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BE061E">
      <w:pPr>
        <w:pStyle w:val="2"/>
        <w:ind w:firstLine="0"/>
        <w:jc w:val="center"/>
        <w:rPr>
          <w:rFonts w:hint="eastAsia" w:ascii="方正小标宋_GBK" w:hAnsi="方正小标宋_GBK" w:eastAsia="仿宋" w:cs="方正小标宋_GBK"/>
          <w:b/>
          <w:bCs/>
          <w:sz w:val="32"/>
          <w:szCs w:val="32"/>
          <w:highlight w:val="none"/>
        </w:rPr>
      </w:pPr>
      <w:bookmarkStart w:id="0" w:name="_Toc21973"/>
      <w:bookmarkStart w:id="40" w:name="_GoBack"/>
      <w:bookmarkEnd w:id="40"/>
      <w:r>
        <w:rPr>
          <w:rFonts w:hint="eastAsia" w:ascii="方正小标宋_GBK" w:hAnsi="方正小标宋_GBK" w:eastAsia="仿宋" w:cs="方正小标宋_GBK"/>
          <w:b/>
          <w:bCs/>
          <w:sz w:val="32"/>
          <w:szCs w:val="32"/>
          <w:highlight w:val="none"/>
          <w:u w:val="single"/>
        </w:rPr>
        <w:t>“</w:t>
      </w:r>
      <w:r>
        <w:rPr>
          <w:rFonts w:hint="eastAsia" w:ascii="方正小标宋_GBK" w:hAnsi="方正小标宋_GBK" w:eastAsia="仿宋" w:cs="方正小标宋_GBK"/>
          <w:b/>
          <w:bCs/>
          <w:sz w:val="32"/>
          <w:szCs w:val="32"/>
          <w:highlight w:val="none"/>
          <w:u w:val="single"/>
          <w:lang w:eastAsia="zh-CN"/>
        </w:rPr>
        <w:t>赤壁市赤马港街道古城墙安置点片区、官塘驿镇化工小区片区老旧小区改造配套基础设施建设”</w:t>
      </w:r>
      <w:r>
        <w:rPr>
          <w:rFonts w:hint="eastAsia" w:ascii="方正小标宋_GBK" w:hAnsi="方正小标宋_GBK" w:eastAsia="仿宋" w:cs="方正小标宋_GBK"/>
          <w:b/>
          <w:bCs/>
          <w:sz w:val="32"/>
          <w:szCs w:val="32"/>
          <w:highlight w:val="none"/>
        </w:rPr>
        <w:t>项目</w:t>
      </w:r>
    </w:p>
    <w:p w14:paraId="66C6495C">
      <w:pPr>
        <w:pStyle w:val="2"/>
        <w:ind w:firstLine="0"/>
        <w:jc w:val="center"/>
        <w:rPr>
          <w:rFonts w:hint="eastAsia" w:ascii="方正小标宋_GBK" w:hAnsi="方正小标宋_GBK" w:eastAsia="仿宋" w:cs="方正小标宋_GBK"/>
          <w:b/>
          <w:bCs/>
          <w:sz w:val="36"/>
          <w:szCs w:val="36"/>
        </w:rPr>
      </w:pPr>
      <w:r>
        <w:rPr>
          <w:rFonts w:hint="eastAsia" w:ascii="方正小标宋_GBK" w:hAnsi="方正小标宋_GBK" w:eastAsia="仿宋" w:cs="方正小标宋_GBK"/>
          <w:b/>
          <w:bCs/>
          <w:sz w:val="32"/>
          <w:szCs w:val="32"/>
          <w:highlight w:val="none"/>
          <w:u w:val="single"/>
        </w:rPr>
        <w:t>“</w:t>
      </w:r>
      <w:r>
        <w:rPr>
          <w:rFonts w:hint="eastAsia" w:ascii="方正小标宋_GBK" w:hAnsi="方正小标宋_GBK" w:eastAsia="仿宋" w:cs="方正小标宋_GBK"/>
          <w:b/>
          <w:bCs/>
          <w:sz w:val="32"/>
          <w:szCs w:val="32"/>
          <w:highlight w:val="none"/>
          <w:u w:val="single"/>
          <w:lang w:val="en-US" w:eastAsia="zh-CN"/>
        </w:rPr>
        <w:t>官塘驿镇化工小区横跨与并行G107国道排水箱涵劳务”</w:t>
      </w:r>
      <w:r>
        <w:rPr>
          <w:rFonts w:hint="eastAsia" w:ascii="方正小标宋_GBK" w:hAnsi="方正小标宋_GBK" w:eastAsia="仿宋" w:cs="方正小标宋_GBK"/>
          <w:b/>
          <w:bCs/>
          <w:sz w:val="32"/>
          <w:szCs w:val="32"/>
          <w:highlight w:val="none"/>
        </w:rPr>
        <w:t>工程</w:t>
      </w:r>
      <w:r>
        <w:rPr>
          <w:rFonts w:hint="eastAsia" w:ascii="方正小标宋_GBK" w:hAnsi="方正小标宋_GBK" w:eastAsia="仿宋" w:cs="方正小标宋_GBK"/>
          <w:b/>
          <w:bCs/>
          <w:sz w:val="32"/>
          <w:szCs w:val="32"/>
          <w:highlight w:val="none"/>
          <w:lang w:eastAsia="zh-CN"/>
        </w:rPr>
        <w:t>（</w:t>
      </w:r>
      <w:r>
        <w:rPr>
          <w:rFonts w:hint="eastAsia" w:ascii="方正小标宋_GBK" w:hAnsi="方正小标宋_GBK" w:eastAsia="仿宋" w:cs="方正小标宋_GBK"/>
          <w:b/>
          <w:bCs/>
          <w:sz w:val="32"/>
          <w:szCs w:val="32"/>
          <w:highlight w:val="none"/>
          <w:lang w:val="en-US" w:eastAsia="zh-CN"/>
        </w:rPr>
        <w:t>第二次</w:t>
      </w:r>
      <w:r>
        <w:rPr>
          <w:rFonts w:hint="eastAsia" w:ascii="方正小标宋_GBK" w:hAnsi="方正小标宋_GBK" w:eastAsia="仿宋" w:cs="方正小标宋_GBK"/>
          <w:b/>
          <w:bCs/>
          <w:sz w:val="32"/>
          <w:szCs w:val="32"/>
          <w:highlight w:val="none"/>
          <w:lang w:eastAsia="zh-CN"/>
        </w:rPr>
        <w:t>）</w:t>
      </w:r>
    </w:p>
    <w:p w14:paraId="1FDC616D">
      <w:pPr>
        <w:pStyle w:val="2"/>
        <w:ind w:firstLine="0"/>
        <w:rPr>
          <w:rFonts w:ascii="仿宋" w:hAnsi="仿宋" w:eastAsia="仿宋" w:cs="仿宋"/>
          <w:sz w:val="30"/>
          <w:szCs w:val="30"/>
          <w:highlight w:val="none"/>
        </w:rPr>
      </w:pPr>
    </w:p>
    <w:p w14:paraId="2B92EC5A">
      <w:pPr>
        <w:pStyle w:val="2"/>
        <w:ind w:firstLine="0"/>
        <w:rPr>
          <w:rFonts w:ascii="仿宋" w:hAnsi="仿宋" w:eastAsia="仿宋" w:cs="仿宋"/>
          <w:sz w:val="30"/>
          <w:szCs w:val="30"/>
          <w:highlight w:val="none"/>
        </w:rPr>
      </w:pPr>
    </w:p>
    <w:p w14:paraId="577F6B6E">
      <w:pPr>
        <w:pStyle w:val="2"/>
        <w:ind w:left="0" w:leftChars="0" w:firstLine="0" w:firstLineChars="0"/>
        <w:rPr>
          <w:rFonts w:ascii="方正小标宋_GBK" w:hAnsi="方正小标宋_GBK" w:eastAsia="仿宋" w:cs="方正小标宋_GBK"/>
          <w:b/>
          <w:bCs/>
          <w:sz w:val="44"/>
          <w:szCs w:val="44"/>
          <w:highlight w:val="none"/>
        </w:rPr>
      </w:pPr>
    </w:p>
    <w:p w14:paraId="14F9B8E3">
      <w:pPr>
        <w:pStyle w:val="2"/>
        <w:ind w:firstLine="0"/>
        <w:jc w:val="center"/>
        <w:rPr>
          <w:rFonts w:hint="eastAsia" w:ascii="方正小标宋_GBK" w:hAnsi="方正小标宋_GBK" w:eastAsia="仿宋" w:cs="方正小标宋_GBK"/>
          <w:b/>
          <w:bCs/>
          <w:sz w:val="36"/>
          <w:szCs w:val="36"/>
          <w:highlight w:val="none"/>
          <w:lang w:eastAsia="zh-CN"/>
        </w:rPr>
      </w:pPr>
      <w:r>
        <w:rPr>
          <w:rFonts w:hint="eastAsia" w:ascii="方正小标宋_GBK" w:hAnsi="方正小标宋_GBK" w:eastAsia="仿宋" w:cs="方正小标宋_GBK"/>
          <w:b/>
          <w:bCs/>
          <w:sz w:val="36"/>
          <w:szCs w:val="36"/>
          <w:highlight w:val="none"/>
        </w:rPr>
        <w:t>报名</w:t>
      </w:r>
      <w:r>
        <w:rPr>
          <w:rFonts w:hint="eastAsia" w:ascii="方正小标宋_GBK" w:hAnsi="方正小标宋_GBK" w:eastAsia="仿宋" w:cs="方正小标宋_GBK"/>
          <w:b/>
          <w:bCs/>
          <w:sz w:val="36"/>
          <w:szCs w:val="36"/>
          <w:highlight w:val="none"/>
          <w:lang w:val="en-US" w:eastAsia="zh-CN"/>
        </w:rPr>
        <w:t>文件</w:t>
      </w:r>
    </w:p>
    <w:p w14:paraId="728F9CED">
      <w:pPr>
        <w:pStyle w:val="2"/>
        <w:ind w:firstLine="0"/>
        <w:rPr>
          <w:rFonts w:eastAsia="仿宋"/>
          <w:sz w:val="30"/>
          <w:szCs w:val="30"/>
          <w:highlight w:val="none"/>
        </w:rPr>
      </w:pPr>
    </w:p>
    <w:p w14:paraId="0594452D">
      <w:pPr>
        <w:pStyle w:val="2"/>
        <w:ind w:firstLine="0"/>
        <w:rPr>
          <w:rFonts w:ascii="方正小标宋_GBK" w:hAnsi="方正小标宋_GBK" w:eastAsia="仿宋" w:cs="方正小标宋_GBK"/>
          <w:b/>
          <w:bCs/>
          <w:sz w:val="30"/>
          <w:szCs w:val="30"/>
          <w:highlight w:val="none"/>
        </w:rPr>
      </w:pPr>
    </w:p>
    <w:p w14:paraId="692E1B8C">
      <w:pPr>
        <w:pStyle w:val="2"/>
        <w:ind w:firstLine="0"/>
        <w:rPr>
          <w:rFonts w:ascii="方正小标宋_GBK" w:hAnsi="方正小标宋_GBK" w:eastAsia="仿宋" w:cs="方正小标宋_GBK"/>
          <w:b/>
          <w:bCs/>
          <w:sz w:val="30"/>
          <w:szCs w:val="30"/>
          <w:highlight w:val="none"/>
        </w:rPr>
      </w:pPr>
    </w:p>
    <w:p w14:paraId="14DCA333">
      <w:pPr>
        <w:pStyle w:val="2"/>
        <w:ind w:firstLine="0"/>
        <w:rPr>
          <w:rFonts w:eastAsia="仿宋"/>
          <w:sz w:val="30"/>
          <w:szCs w:val="30"/>
          <w:highlight w:val="none"/>
        </w:rPr>
      </w:pPr>
    </w:p>
    <w:p w14:paraId="3B052B13">
      <w:pPr>
        <w:pStyle w:val="2"/>
        <w:ind w:firstLine="1205" w:firstLineChars="400"/>
        <w:rPr>
          <w:rFonts w:ascii="方正小标宋_GBK" w:hAnsi="方正小标宋_GBK" w:eastAsia="仿宋" w:cs="方正小标宋_GBK"/>
          <w:b/>
          <w:bCs/>
          <w:sz w:val="30"/>
          <w:szCs w:val="30"/>
          <w:highlight w:val="none"/>
        </w:rPr>
      </w:pPr>
      <w:r>
        <w:rPr>
          <w:rFonts w:hint="eastAsia" w:ascii="方正小标宋_GBK" w:hAnsi="方正小标宋_GBK" w:eastAsia="仿宋" w:cs="方正小标宋_GBK"/>
          <w:b/>
          <w:bCs/>
          <w:sz w:val="30"/>
          <w:szCs w:val="30"/>
          <w:highlight w:val="none"/>
        </w:rPr>
        <w:t xml:space="preserve">报名人： </w:t>
      </w:r>
      <w:r>
        <w:rPr>
          <w:rFonts w:hint="eastAsia" w:eastAsia="仿宋"/>
          <w:sz w:val="30"/>
          <w:szCs w:val="30"/>
          <w:highlight w:val="none"/>
          <w:u w:val="single"/>
        </w:rPr>
        <w:t xml:space="preserve">                      </w:t>
      </w:r>
      <w:r>
        <w:rPr>
          <w:rFonts w:hint="eastAsia" w:ascii="方正小标宋_GBK" w:hAnsi="方正小标宋_GBK" w:eastAsia="仿宋" w:cs="方正小标宋_GBK"/>
          <w:b/>
          <w:bCs/>
          <w:sz w:val="30"/>
          <w:szCs w:val="30"/>
          <w:highlight w:val="none"/>
        </w:rPr>
        <w:t>（单位公章）</w:t>
      </w:r>
    </w:p>
    <w:p w14:paraId="645D8376">
      <w:pPr>
        <w:pStyle w:val="2"/>
        <w:ind w:firstLine="1205" w:firstLineChars="400"/>
        <w:rPr>
          <w:rFonts w:ascii="方正小标宋_GBK" w:hAnsi="方正小标宋_GBK" w:eastAsia="仿宋" w:cs="方正小标宋_GBK"/>
          <w:b/>
          <w:bCs/>
          <w:sz w:val="30"/>
          <w:szCs w:val="30"/>
          <w:highlight w:val="none"/>
        </w:rPr>
      </w:pPr>
    </w:p>
    <w:p w14:paraId="58FD6114">
      <w:pPr>
        <w:pStyle w:val="2"/>
        <w:ind w:firstLine="1205" w:firstLineChars="400"/>
        <w:rPr>
          <w:rFonts w:ascii="方正小标宋_GBK" w:hAnsi="方正小标宋_GBK" w:eastAsia="仿宋" w:cs="方正小标宋_GBK"/>
          <w:b/>
          <w:bCs/>
          <w:sz w:val="30"/>
          <w:szCs w:val="30"/>
          <w:highlight w:val="none"/>
        </w:rPr>
      </w:pPr>
      <w:r>
        <w:rPr>
          <w:rFonts w:hint="eastAsia" w:ascii="方正小标宋_GBK" w:hAnsi="方正小标宋_GBK" w:eastAsia="仿宋" w:cs="方正小标宋_GBK"/>
          <w:b/>
          <w:bCs/>
          <w:sz w:val="30"/>
          <w:szCs w:val="30"/>
          <w:highlight w:val="none"/>
        </w:rPr>
        <w:t xml:space="preserve">法定代表人： </w:t>
      </w:r>
      <w:r>
        <w:rPr>
          <w:rFonts w:hint="eastAsia" w:eastAsia="仿宋"/>
          <w:sz w:val="30"/>
          <w:szCs w:val="30"/>
          <w:highlight w:val="none"/>
          <w:u w:val="single"/>
        </w:rPr>
        <w:t xml:space="preserve">                   </w:t>
      </w:r>
      <w:r>
        <w:rPr>
          <w:rFonts w:hint="eastAsia" w:ascii="方正小标宋_GBK" w:hAnsi="方正小标宋_GBK" w:eastAsia="仿宋" w:cs="方正小标宋_GBK"/>
          <w:b/>
          <w:bCs/>
          <w:sz w:val="30"/>
          <w:szCs w:val="30"/>
          <w:highlight w:val="none"/>
        </w:rPr>
        <w:t>（签章）</w:t>
      </w:r>
    </w:p>
    <w:p w14:paraId="07A82508">
      <w:pPr>
        <w:pStyle w:val="2"/>
        <w:ind w:firstLine="0"/>
        <w:rPr>
          <w:rFonts w:ascii="方正小标宋_GBK" w:hAnsi="方正小标宋_GBK" w:eastAsia="仿宋" w:cs="方正小标宋_GBK"/>
          <w:b/>
          <w:bCs/>
          <w:sz w:val="30"/>
          <w:szCs w:val="30"/>
          <w:highlight w:val="none"/>
        </w:rPr>
      </w:pPr>
    </w:p>
    <w:p w14:paraId="7E4C28B8">
      <w:pPr>
        <w:pStyle w:val="2"/>
        <w:ind w:firstLine="0"/>
        <w:rPr>
          <w:rFonts w:ascii="方正小标宋_GBK" w:hAnsi="方正小标宋_GBK" w:eastAsia="仿宋" w:cs="方正小标宋_GBK"/>
          <w:b/>
          <w:bCs/>
          <w:sz w:val="30"/>
          <w:szCs w:val="30"/>
          <w:highlight w:val="none"/>
        </w:rPr>
      </w:pPr>
    </w:p>
    <w:p w14:paraId="05F57D09">
      <w:pPr>
        <w:pStyle w:val="2"/>
        <w:ind w:firstLine="0"/>
        <w:rPr>
          <w:rFonts w:ascii="方正小标宋_GBK" w:hAnsi="方正小标宋_GBK" w:eastAsia="仿宋" w:cs="方正小标宋_GBK"/>
          <w:b/>
          <w:bCs/>
          <w:sz w:val="30"/>
          <w:szCs w:val="30"/>
          <w:highlight w:val="none"/>
        </w:rPr>
      </w:pPr>
    </w:p>
    <w:p w14:paraId="1F0D0869">
      <w:pPr>
        <w:pStyle w:val="2"/>
        <w:ind w:firstLine="0"/>
        <w:rPr>
          <w:rFonts w:ascii="方正小标宋_GBK" w:hAnsi="方正小标宋_GBK" w:eastAsia="仿宋" w:cs="方正小标宋_GBK"/>
          <w:b/>
          <w:bCs/>
          <w:sz w:val="30"/>
          <w:szCs w:val="30"/>
          <w:highlight w:val="none"/>
        </w:rPr>
      </w:pPr>
    </w:p>
    <w:p w14:paraId="21CE2BEE">
      <w:pPr>
        <w:pStyle w:val="2"/>
        <w:ind w:firstLine="0"/>
        <w:rPr>
          <w:rFonts w:ascii="方正小标宋_GBK" w:hAnsi="方正小标宋_GBK" w:eastAsia="仿宋" w:cs="方正小标宋_GBK"/>
          <w:b/>
          <w:bCs/>
          <w:sz w:val="30"/>
          <w:szCs w:val="30"/>
          <w:highlight w:val="none"/>
        </w:rPr>
      </w:pPr>
      <w:r>
        <w:rPr>
          <w:rFonts w:hint="eastAsia" w:ascii="方正小标宋_GBK" w:hAnsi="方正小标宋_GBK" w:eastAsia="仿宋" w:cs="方正小标宋_GBK"/>
          <w:b/>
          <w:bCs/>
          <w:sz w:val="30"/>
          <w:szCs w:val="30"/>
          <w:highlight w:val="none"/>
        </w:rPr>
        <w:t xml:space="preserve">    </w:t>
      </w:r>
    </w:p>
    <w:p w14:paraId="53AB409E">
      <w:pPr>
        <w:pStyle w:val="2"/>
        <w:ind w:firstLine="0"/>
        <w:jc w:val="center"/>
        <w:rPr>
          <w:rFonts w:ascii="方正小标宋_GBK" w:hAnsi="方正小标宋_GBK" w:eastAsia="仿宋" w:cs="方正小标宋_GBK"/>
          <w:b/>
          <w:bCs/>
          <w:sz w:val="30"/>
          <w:szCs w:val="30"/>
          <w:highlight w:val="none"/>
        </w:rPr>
      </w:pPr>
      <w:r>
        <w:rPr>
          <w:rFonts w:hint="eastAsia" w:ascii="方正小标宋_GBK" w:hAnsi="方正小标宋_GBK" w:eastAsia="仿宋" w:cs="方正小标宋_GBK"/>
          <w:b/>
          <w:bCs/>
          <w:sz w:val="30"/>
          <w:szCs w:val="30"/>
          <w:highlight w:val="none"/>
        </w:rPr>
        <w:t>日期：</w:t>
      </w:r>
      <w:r>
        <w:rPr>
          <w:rFonts w:hint="eastAsia" w:ascii="方正小标宋_GBK" w:hAnsi="方正小标宋_GBK" w:eastAsia="仿宋" w:cs="方正小标宋_GBK"/>
          <w:b/>
          <w:bCs/>
          <w:sz w:val="30"/>
          <w:szCs w:val="30"/>
          <w:highlight w:val="none"/>
          <w:u w:val="single"/>
        </w:rPr>
        <w:t xml:space="preserve">       </w:t>
      </w:r>
      <w:r>
        <w:rPr>
          <w:rFonts w:hint="eastAsia" w:ascii="方正小标宋_GBK" w:hAnsi="方正小标宋_GBK" w:eastAsia="仿宋" w:cs="方正小标宋_GBK"/>
          <w:b/>
          <w:bCs/>
          <w:sz w:val="30"/>
          <w:szCs w:val="30"/>
          <w:highlight w:val="none"/>
        </w:rPr>
        <w:t>年</w:t>
      </w:r>
      <w:r>
        <w:rPr>
          <w:rFonts w:hint="eastAsia" w:ascii="方正小标宋_GBK" w:hAnsi="方正小标宋_GBK" w:eastAsia="仿宋" w:cs="方正小标宋_GBK"/>
          <w:b/>
          <w:bCs/>
          <w:sz w:val="30"/>
          <w:szCs w:val="30"/>
          <w:highlight w:val="none"/>
          <w:u w:val="single"/>
        </w:rPr>
        <w:t xml:space="preserve">       </w:t>
      </w:r>
      <w:r>
        <w:rPr>
          <w:rFonts w:hint="eastAsia" w:ascii="方正小标宋_GBK" w:hAnsi="方正小标宋_GBK" w:eastAsia="仿宋" w:cs="方正小标宋_GBK"/>
          <w:b/>
          <w:bCs/>
          <w:sz w:val="30"/>
          <w:szCs w:val="30"/>
          <w:highlight w:val="none"/>
        </w:rPr>
        <w:t>月</w:t>
      </w:r>
      <w:r>
        <w:rPr>
          <w:rFonts w:hint="eastAsia" w:ascii="方正小标宋_GBK" w:hAnsi="方正小标宋_GBK" w:eastAsia="仿宋" w:cs="方正小标宋_GBK"/>
          <w:b/>
          <w:bCs/>
          <w:sz w:val="30"/>
          <w:szCs w:val="30"/>
          <w:highlight w:val="none"/>
          <w:u w:val="single"/>
        </w:rPr>
        <w:t xml:space="preserve">       </w:t>
      </w:r>
      <w:r>
        <w:rPr>
          <w:rFonts w:hint="eastAsia" w:ascii="方正小标宋_GBK" w:hAnsi="方正小标宋_GBK" w:eastAsia="仿宋" w:cs="方正小标宋_GBK"/>
          <w:b/>
          <w:bCs/>
          <w:sz w:val="30"/>
          <w:szCs w:val="30"/>
          <w:highlight w:val="none"/>
        </w:rPr>
        <w:t>日</w:t>
      </w:r>
    </w:p>
    <w:p w14:paraId="5CC48C30">
      <w:pPr>
        <w:pStyle w:val="2"/>
        <w:ind w:firstLine="0"/>
        <w:rPr>
          <w:rFonts w:hint="eastAsia" w:ascii="仿宋" w:hAnsi="仿宋" w:eastAsia="仿宋" w:cs="仿宋"/>
          <w:b/>
          <w:bCs/>
          <w:sz w:val="24"/>
          <w:szCs w:val="24"/>
          <w:highlight w:val="none"/>
        </w:rPr>
      </w:pPr>
    </w:p>
    <w:p w14:paraId="26D4C3AB">
      <w:pPr>
        <w:pStyle w:val="3"/>
        <w:numPr>
          <w:ilvl w:val="0"/>
          <w:numId w:val="0"/>
        </w:numPr>
        <w:bidi w:val="0"/>
        <w:ind w:left="0" w:leftChars="0" w:firstLine="0" w:firstLineChars="0"/>
        <w:jc w:val="center"/>
        <w:rPr>
          <w:rFonts w:hint="eastAsia" w:ascii="仿宋" w:hAnsi="仿宋" w:eastAsia="仿宋" w:cs="Times New Roman"/>
          <w:b/>
          <w:bCs/>
          <w:sz w:val="28"/>
          <w:szCs w:val="28"/>
          <w:lang w:val="en-US" w:eastAsia="zh-CN"/>
        </w:rPr>
      </w:pPr>
      <w:r>
        <w:rPr>
          <w:rFonts w:hint="eastAsia" w:ascii="仿宋" w:hAnsi="仿宋" w:eastAsia="仿宋" w:cs="Times New Roman"/>
          <w:b/>
          <w:bCs/>
          <w:color w:val="auto"/>
          <w:kern w:val="2"/>
          <w:sz w:val="28"/>
          <w:szCs w:val="28"/>
          <w:lang w:val="en-US" w:eastAsia="zh-CN" w:bidi="ar-SA"/>
        </w:rPr>
        <w:t>一、</w:t>
      </w:r>
      <w:r>
        <w:rPr>
          <w:rFonts w:hint="eastAsia" w:ascii="仿宋" w:hAnsi="仿宋" w:eastAsia="仿宋" w:cs="Times New Roman"/>
          <w:b/>
          <w:bCs/>
          <w:sz w:val="28"/>
          <w:szCs w:val="28"/>
          <w:lang w:val="en-US" w:eastAsia="zh-CN"/>
        </w:rPr>
        <w:t>营业执照</w:t>
      </w:r>
    </w:p>
    <w:p w14:paraId="21D5057C">
      <w:pPr>
        <w:rPr>
          <w:rFonts w:hint="eastAsia" w:ascii="仿宋" w:hAnsi="仿宋" w:eastAsia="仿宋" w:cs="Times New Roman"/>
          <w:b/>
          <w:bCs/>
          <w:sz w:val="28"/>
          <w:szCs w:val="28"/>
          <w:lang w:val="en-US" w:eastAsia="zh-CN"/>
        </w:rPr>
      </w:pPr>
    </w:p>
    <w:p w14:paraId="66C339CC">
      <w:pPr>
        <w:pStyle w:val="6"/>
        <w:rPr>
          <w:rFonts w:hint="eastAsia" w:ascii="仿宋" w:hAnsi="仿宋" w:eastAsia="仿宋" w:cs="Times New Roman"/>
          <w:b/>
          <w:bCs/>
          <w:sz w:val="28"/>
          <w:szCs w:val="28"/>
          <w:lang w:val="en-US" w:eastAsia="zh-CN"/>
        </w:rPr>
      </w:pPr>
    </w:p>
    <w:p w14:paraId="526125EB">
      <w:pPr>
        <w:rPr>
          <w:rFonts w:hint="eastAsia" w:ascii="仿宋" w:hAnsi="仿宋" w:eastAsia="仿宋" w:cs="Times New Roman"/>
          <w:b/>
          <w:bCs/>
          <w:sz w:val="28"/>
          <w:szCs w:val="28"/>
          <w:lang w:val="en-US" w:eastAsia="zh-CN"/>
        </w:rPr>
      </w:pPr>
    </w:p>
    <w:p w14:paraId="6A320882">
      <w:pPr>
        <w:pStyle w:val="6"/>
        <w:rPr>
          <w:rFonts w:hint="eastAsia" w:ascii="仿宋" w:hAnsi="仿宋" w:eastAsia="仿宋" w:cs="Times New Roman"/>
          <w:b/>
          <w:bCs/>
          <w:sz w:val="28"/>
          <w:szCs w:val="28"/>
          <w:lang w:val="en-US" w:eastAsia="zh-CN"/>
        </w:rPr>
      </w:pPr>
    </w:p>
    <w:p w14:paraId="2B8F4E13">
      <w:pPr>
        <w:rPr>
          <w:rFonts w:hint="eastAsia" w:ascii="仿宋" w:hAnsi="仿宋" w:eastAsia="仿宋" w:cs="Times New Roman"/>
          <w:b/>
          <w:bCs/>
          <w:sz w:val="28"/>
          <w:szCs w:val="28"/>
          <w:lang w:val="en-US" w:eastAsia="zh-CN"/>
        </w:rPr>
      </w:pPr>
    </w:p>
    <w:p w14:paraId="255764B1">
      <w:pPr>
        <w:pStyle w:val="6"/>
        <w:rPr>
          <w:rFonts w:hint="eastAsia" w:ascii="仿宋" w:hAnsi="仿宋" w:eastAsia="仿宋" w:cs="Times New Roman"/>
          <w:b/>
          <w:bCs/>
          <w:sz w:val="28"/>
          <w:szCs w:val="28"/>
          <w:lang w:val="en-US" w:eastAsia="zh-CN"/>
        </w:rPr>
      </w:pPr>
    </w:p>
    <w:p w14:paraId="124B545D">
      <w:pPr>
        <w:rPr>
          <w:rFonts w:hint="eastAsia"/>
          <w:lang w:val="en-US" w:eastAsia="zh-CN"/>
        </w:rPr>
      </w:pPr>
    </w:p>
    <w:p w14:paraId="06811B3C">
      <w:pPr>
        <w:pStyle w:val="3"/>
        <w:numPr>
          <w:ilvl w:val="0"/>
          <w:numId w:val="0"/>
        </w:numPr>
        <w:bidi w:val="0"/>
        <w:ind w:left="0" w:leftChars="0" w:firstLine="0" w:firstLineChars="0"/>
        <w:jc w:val="center"/>
        <w:rPr>
          <w:rFonts w:hint="default" w:ascii="仿宋" w:hAnsi="仿宋" w:eastAsia="仿宋" w:cs="Times New Roman"/>
          <w:b/>
          <w:bCs/>
          <w:sz w:val="28"/>
          <w:szCs w:val="28"/>
          <w:lang w:val="en-US" w:eastAsia="zh-CN"/>
        </w:rPr>
      </w:pPr>
      <w:r>
        <w:rPr>
          <w:rFonts w:hint="eastAsia" w:ascii="仿宋" w:hAnsi="仿宋" w:eastAsia="仿宋" w:cs="仿宋"/>
          <w:b/>
          <w:bCs/>
          <w:sz w:val="32"/>
          <w:szCs w:val="40"/>
          <w:lang w:val="en-US" w:eastAsia="zh-CN"/>
        </w:rPr>
        <w:t>原件复印件加盖公章</w:t>
      </w:r>
      <w:r>
        <w:rPr>
          <w:rFonts w:hint="eastAsia"/>
          <w:lang w:val="en-US" w:eastAsia="zh-CN"/>
        </w:rPr>
        <w:br w:type="page"/>
      </w:r>
      <w:r>
        <w:rPr>
          <w:rFonts w:hint="eastAsia" w:ascii="仿宋" w:hAnsi="仿宋" w:eastAsia="仿宋" w:cs="Times New Roman"/>
          <w:b/>
          <w:bCs/>
          <w:color w:val="auto"/>
          <w:kern w:val="2"/>
          <w:sz w:val="28"/>
          <w:szCs w:val="28"/>
          <w:lang w:val="en-US" w:eastAsia="zh-CN" w:bidi="ar-SA"/>
        </w:rPr>
        <w:t>二、</w:t>
      </w:r>
      <w:r>
        <w:rPr>
          <w:rFonts w:hint="eastAsia" w:ascii="仿宋" w:hAnsi="仿宋" w:eastAsia="仿宋" w:cs="Times New Roman"/>
          <w:b/>
          <w:bCs/>
          <w:sz w:val="28"/>
          <w:szCs w:val="28"/>
          <w:lang w:val="en-US" w:eastAsia="zh-CN"/>
        </w:rPr>
        <w:t>资质证书</w:t>
      </w:r>
    </w:p>
    <w:p w14:paraId="556094A2">
      <w:pPr>
        <w:rPr>
          <w:rFonts w:hint="eastAsia" w:ascii="仿宋" w:hAnsi="仿宋" w:eastAsia="仿宋" w:cs="Times New Roman"/>
          <w:b/>
          <w:bCs/>
          <w:sz w:val="28"/>
          <w:szCs w:val="28"/>
          <w:lang w:val="en-US" w:eastAsia="zh-CN"/>
        </w:rPr>
      </w:pPr>
    </w:p>
    <w:p w14:paraId="52EFAE5E">
      <w:pPr>
        <w:pStyle w:val="6"/>
        <w:rPr>
          <w:rFonts w:hint="eastAsia" w:ascii="仿宋" w:hAnsi="仿宋" w:eastAsia="仿宋" w:cs="Times New Roman"/>
          <w:b/>
          <w:bCs/>
          <w:sz w:val="28"/>
          <w:szCs w:val="28"/>
          <w:lang w:val="en-US" w:eastAsia="zh-CN"/>
        </w:rPr>
      </w:pPr>
    </w:p>
    <w:p w14:paraId="6A482DB4">
      <w:pPr>
        <w:rPr>
          <w:rFonts w:hint="eastAsia" w:ascii="仿宋" w:hAnsi="仿宋" w:eastAsia="仿宋" w:cs="Times New Roman"/>
          <w:b/>
          <w:bCs/>
          <w:sz w:val="28"/>
          <w:szCs w:val="28"/>
          <w:lang w:val="en-US" w:eastAsia="zh-CN"/>
        </w:rPr>
      </w:pPr>
    </w:p>
    <w:p w14:paraId="2EFC6EE0">
      <w:pPr>
        <w:pStyle w:val="6"/>
        <w:rPr>
          <w:rFonts w:hint="eastAsia" w:ascii="仿宋" w:hAnsi="仿宋" w:eastAsia="仿宋" w:cs="Times New Roman"/>
          <w:b/>
          <w:bCs/>
          <w:sz w:val="28"/>
          <w:szCs w:val="28"/>
          <w:lang w:val="en-US" w:eastAsia="zh-CN"/>
        </w:rPr>
      </w:pPr>
    </w:p>
    <w:p w14:paraId="17602F0D">
      <w:pPr>
        <w:rPr>
          <w:rFonts w:hint="eastAsia" w:ascii="仿宋" w:hAnsi="仿宋" w:eastAsia="仿宋" w:cs="Times New Roman"/>
          <w:b/>
          <w:bCs/>
          <w:sz w:val="28"/>
          <w:szCs w:val="28"/>
          <w:lang w:val="en-US" w:eastAsia="zh-CN"/>
        </w:rPr>
      </w:pPr>
    </w:p>
    <w:p w14:paraId="5B624FFE">
      <w:pPr>
        <w:pStyle w:val="6"/>
        <w:rPr>
          <w:rFonts w:hint="eastAsia" w:ascii="仿宋" w:hAnsi="仿宋" w:eastAsia="仿宋" w:cs="Times New Roman"/>
          <w:b/>
          <w:bCs/>
          <w:sz w:val="28"/>
          <w:szCs w:val="28"/>
          <w:lang w:val="en-US" w:eastAsia="zh-CN"/>
        </w:rPr>
      </w:pPr>
    </w:p>
    <w:p w14:paraId="37C30A22">
      <w:pPr>
        <w:rPr>
          <w:rFonts w:hint="eastAsia"/>
          <w:lang w:val="en-US" w:eastAsia="zh-CN"/>
        </w:rPr>
      </w:pPr>
    </w:p>
    <w:p w14:paraId="5C0817BD">
      <w:pPr>
        <w:jc w:val="center"/>
        <w:rPr>
          <w:rFonts w:hint="eastAsia" w:ascii="仿宋" w:hAnsi="仿宋" w:eastAsia="仿宋" w:cs="仿宋"/>
          <w:b/>
          <w:bCs/>
          <w:sz w:val="32"/>
          <w:szCs w:val="40"/>
          <w:lang w:val="en-US" w:eastAsia="zh-CN"/>
        </w:rPr>
      </w:pPr>
      <w:r>
        <w:rPr>
          <w:rFonts w:hint="eastAsia" w:ascii="仿宋" w:hAnsi="仿宋" w:eastAsia="仿宋" w:cs="仿宋"/>
          <w:b/>
          <w:bCs/>
          <w:sz w:val="32"/>
          <w:szCs w:val="40"/>
          <w:lang w:val="en-US" w:eastAsia="zh-CN"/>
        </w:rPr>
        <w:t>原件复印件加盖公章</w:t>
      </w:r>
    </w:p>
    <w:p w14:paraId="7EE9F8FC">
      <w:pPr>
        <w:pStyle w:val="3"/>
        <w:numPr>
          <w:ilvl w:val="0"/>
          <w:numId w:val="0"/>
        </w:numPr>
        <w:bidi w:val="0"/>
        <w:ind w:left="0" w:leftChars="0" w:firstLine="0" w:firstLineChars="0"/>
        <w:jc w:val="center"/>
        <w:rPr>
          <w:rFonts w:hint="default" w:ascii="仿宋" w:hAnsi="仿宋" w:eastAsia="仿宋" w:cs="Times New Roman"/>
          <w:b/>
          <w:bCs/>
          <w:sz w:val="28"/>
          <w:szCs w:val="28"/>
          <w:lang w:val="en-US" w:eastAsia="zh-CN"/>
        </w:rPr>
      </w:pPr>
      <w:r>
        <w:rPr>
          <w:rFonts w:hint="eastAsia"/>
          <w:b/>
          <w:bCs/>
          <w:sz w:val="32"/>
          <w:szCs w:val="40"/>
          <w:lang w:val="en-US" w:eastAsia="zh-CN"/>
        </w:rPr>
        <w:br w:type="page"/>
      </w:r>
      <w:r>
        <w:rPr>
          <w:rFonts w:hint="eastAsia" w:ascii="仿宋" w:hAnsi="仿宋" w:eastAsia="仿宋" w:cs="Times New Roman"/>
          <w:b/>
          <w:bCs/>
          <w:color w:val="auto"/>
          <w:kern w:val="2"/>
          <w:sz w:val="28"/>
          <w:szCs w:val="28"/>
          <w:lang w:val="en-US" w:eastAsia="zh-CN" w:bidi="ar-SA"/>
        </w:rPr>
        <w:t>三、</w:t>
      </w:r>
      <w:r>
        <w:rPr>
          <w:rFonts w:hint="eastAsia" w:ascii="仿宋" w:hAnsi="仿宋" w:eastAsia="仿宋" w:cs="Times New Roman"/>
          <w:b/>
          <w:bCs/>
          <w:sz w:val="28"/>
          <w:szCs w:val="28"/>
          <w:lang w:val="en-US" w:eastAsia="zh-CN"/>
        </w:rPr>
        <w:t>安全生产许可证</w:t>
      </w:r>
    </w:p>
    <w:p w14:paraId="574321EC">
      <w:pPr>
        <w:rPr>
          <w:rFonts w:hint="eastAsia" w:ascii="仿宋" w:hAnsi="仿宋" w:eastAsia="仿宋" w:cs="Times New Roman"/>
          <w:b/>
          <w:bCs/>
          <w:sz w:val="28"/>
          <w:szCs w:val="28"/>
          <w:lang w:val="en-US" w:eastAsia="zh-CN"/>
        </w:rPr>
      </w:pPr>
    </w:p>
    <w:p w14:paraId="5C95F37C">
      <w:pPr>
        <w:pStyle w:val="6"/>
        <w:rPr>
          <w:rFonts w:hint="eastAsia" w:ascii="仿宋" w:hAnsi="仿宋" w:eastAsia="仿宋" w:cs="Times New Roman"/>
          <w:b/>
          <w:bCs/>
          <w:sz w:val="28"/>
          <w:szCs w:val="28"/>
          <w:lang w:val="en-US" w:eastAsia="zh-CN"/>
        </w:rPr>
      </w:pPr>
    </w:p>
    <w:p w14:paraId="283EE416">
      <w:pPr>
        <w:rPr>
          <w:rFonts w:hint="eastAsia" w:ascii="仿宋" w:hAnsi="仿宋" w:eastAsia="仿宋" w:cs="Times New Roman"/>
          <w:b/>
          <w:bCs/>
          <w:sz w:val="28"/>
          <w:szCs w:val="28"/>
          <w:lang w:val="en-US" w:eastAsia="zh-CN"/>
        </w:rPr>
      </w:pPr>
    </w:p>
    <w:p w14:paraId="50CCC6AD">
      <w:pPr>
        <w:pStyle w:val="6"/>
        <w:rPr>
          <w:rFonts w:hint="eastAsia" w:ascii="仿宋" w:hAnsi="仿宋" w:eastAsia="仿宋" w:cs="Times New Roman"/>
          <w:b/>
          <w:bCs/>
          <w:sz w:val="28"/>
          <w:szCs w:val="28"/>
          <w:lang w:val="en-US" w:eastAsia="zh-CN"/>
        </w:rPr>
      </w:pPr>
    </w:p>
    <w:p w14:paraId="02F266D8">
      <w:pPr>
        <w:rPr>
          <w:rFonts w:hint="eastAsia" w:ascii="仿宋" w:hAnsi="仿宋" w:eastAsia="仿宋" w:cs="Times New Roman"/>
          <w:b/>
          <w:bCs/>
          <w:sz w:val="28"/>
          <w:szCs w:val="28"/>
          <w:lang w:val="en-US" w:eastAsia="zh-CN"/>
        </w:rPr>
      </w:pPr>
    </w:p>
    <w:p w14:paraId="7E66E00C">
      <w:pPr>
        <w:pStyle w:val="6"/>
        <w:rPr>
          <w:rFonts w:hint="eastAsia" w:ascii="仿宋" w:hAnsi="仿宋" w:eastAsia="仿宋" w:cs="Times New Roman"/>
          <w:b/>
          <w:bCs/>
          <w:sz w:val="28"/>
          <w:szCs w:val="28"/>
          <w:lang w:val="en-US" w:eastAsia="zh-CN"/>
        </w:rPr>
      </w:pPr>
    </w:p>
    <w:p w14:paraId="015AB3F9">
      <w:pPr>
        <w:rPr>
          <w:rFonts w:hint="eastAsia"/>
          <w:lang w:val="en-US" w:eastAsia="zh-CN"/>
        </w:rPr>
      </w:pPr>
    </w:p>
    <w:p w14:paraId="13F73ECE">
      <w:pPr>
        <w:jc w:val="center"/>
        <w:rPr>
          <w:rFonts w:hint="eastAsia" w:ascii="仿宋" w:hAnsi="仿宋" w:eastAsia="仿宋" w:cs="仿宋"/>
          <w:b/>
          <w:bCs/>
          <w:sz w:val="32"/>
          <w:szCs w:val="40"/>
          <w:lang w:val="en-US" w:eastAsia="zh-CN"/>
        </w:rPr>
      </w:pPr>
      <w:r>
        <w:rPr>
          <w:rFonts w:hint="eastAsia" w:ascii="仿宋" w:hAnsi="仿宋" w:eastAsia="仿宋" w:cs="仿宋"/>
          <w:b/>
          <w:bCs/>
          <w:sz w:val="32"/>
          <w:szCs w:val="40"/>
          <w:lang w:val="en-US" w:eastAsia="zh-CN"/>
        </w:rPr>
        <w:t>原件复印件加盖公章</w:t>
      </w:r>
    </w:p>
    <w:p w14:paraId="07A0BB73">
      <w:pPr>
        <w:rPr>
          <w:rFonts w:hint="default"/>
          <w:lang w:val="en-US" w:eastAsia="zh-CN"/>
        </w:rPr>
      </w:pPr>
      <w:r>
        <w:rPr>
          <w:rFonts w:hint="eastAsia"/>
          <w:b/>
          <w:bCs/>
          <w:sz w:val="32"/>
          <w:szCs w:val="40"/>
          <w:lang w:val="en-US" w:eastAsia="zh-CN"/>
        </w:rPr>
        <w:br w:type="page"/>
      </w:r>
    </w:p>
    <w:p w14:paraId="2226170C">
      <w:pPr>
        <w:pStyle w:val="3"/>
        <w:numPr>
          <w:ilvl w:val="0"/>
          <w:numId w:val="0"/>
        </w:numPr>
        <w:bidi w:val="0"/>
        <w:ind w:left="0" w:leftChars="0" w:firstLine="0" w:firstLineChars="0"/>
        <w:jc w:val="center"/>
        <w:rPr>
          <w:rFonts w:hint="eastAsia" w:ascii="仿宋" w:hAnsi="仿宋" w:eastAsia="仿宋" w:cs="Times New Roman"/>
          <w:b/>
          <w:bCs/>
          <w:sz w:val="28"/>
          <w:szCs w:val="28"/>
          <w:lang w:val="en-US" w:eastAsia="zh-CN"/>
        </w:rPr>
      </w:pPr>
      <w:r>
        <w:rPr>
          <w:rFonts w:hint="eastAsia" w:ascii="仿宋" w:hAnsi="仿宋" w:eastAsia="仿宋" w:cs="Times New Roman"/>
          <w:b/>
          <w:bCs/>
          <w:color w:val="auto"/>
          <w:kern w:val="2"/>
          <w:sz w:val="28"/>
          <w:szCs w:val="28"/>
          <w:lang w:val="en-US" w:eastAsia="zh-CN" w:bidi="ar-SA"/>
        </w:rPr>
        <w:t>四、</w:t>
      </w:r>
      <w:r>
        <w:rPr>
          <w:rFonts w:hint="eastAsia" w:ascii="仿宋" w:hAnsi="仿宋" w:eastAsia="仿宋" w:cs="Times New Roman"/>
          <w:b/>
          <w:bCs/>
          <w:sz w:val="28"/>
          <w:szCs w:val="28"/>
          <w:lang w:val="en-US" w:eastAsia="zh-CN"/>
        </w:rPr>
        <w:t>开户许可证</w:t>
      </w:r>
    </w:p>
    <w:p w14:paraId="1F3083F5">
      <w:pPr>
        <w:rPr>
          <w:rFonts w:hint="eastAsia" w:ascii="仿宋" w:hAnsi="仿宋" w:eastAsia="仿宋" w:cs="Times New Roman"/>
          <w:b/>
          <w:bCs/>
          <w:sz w:val="28"/>
          <w:szCs w:val="28"/>
          <w:lang w:val="en-US" w:eastAsia="zh-CN"/>
        </w:rPr>
      </w:pPr>
    </w:p>
    <w:p w14:paraId="189DB2AC">
      <w:pPr>
        <w:pStyle w:val="6"/>
        <w:rPr>
          <w:rFonts w:hint="eastAsia" w:ascii="仿宋" w:hAnsi="仿宋" w:eastAsia="仿宋" w:cs="Times New Roman"/>
          <w:b/>
          <w:bCs/>
          <w:sz w:val="28"/>
          <w:szCs w:val="28"/>
          <w:lang w:val="en-US" w:eastAsia="zh-CN"/>
        </w:rPr>
      </w:pPr>
    </w:p>
    <w:p w14:paraId="3BDB39E8">
      <w:pPr>
        <w:rPr>
          <w:rFonts w:hint="eastAsia" w:ascii="仿宋" w:hAnsi="仿宋" w:eastAsia="仿宋" w:cs="Times New Roman"/>
          <w:b/>
          <w:bCs/>
          <w:sz w:val="28"/>
          <w:szCs w:val="28"/>
          <w:lang w:val="en-US" w:eastAsia="zh-CN"/>
        </w:rPr>
      </w:pPr>
    </w:p>
    <w:p w14:paraId="3C0C7EBB">
      <w:pPr>
        <w:pStyle w:val="6"/>
        <w:rPr>
          <w:rFonts w:hint="eastAsia" w:ascii="仿宋" w:hAnsi="仿宋" w:eastAsia="仿宋" w:cs="Times New Roman"/>
          <w:b/>
          <w:bCs/>
          <w:sz w:val="28"/>
          <w:szCs w:val="28"/>
          <w:lang w:val="en-US" w:eastAsia="zh-CN"/>
        </w:rPr>
      </w:pPr>
    </w:p>
    <w:p w14:paraId="0DC97716">
      <w:pPr>
        <w:rPr>
          <w:rFonts w:hint="eastAsia" w:ascii="仿宋" w:hAnsi="仿宋" w:eastAsia="仿宋" w:cs="Times New Roman"/>
          <w:b/>
          <w:bCs/>
          <w:sz w:val="28"/>
          <w:szCs w:val="28"/>
          <w:lang w:val="en-US" w:eastAsia="zh-CN"/>
        </w:rPr>
      </w:pPr>
    </w:p>
    <w:p w14:paraId="57096205">
      <w:pPr>
        <w:pStyle w:val="6"/>
        <w:rPr>
          <w:rFonts w:hint="eastAsia" w:ascii="仿宋" w:hAnsi="仿宋" w:eastAsia="仿宋" w:cs="Times New Roman"/>
          <w:b/>
          <w:bCs/>
          <w:sz w:val="28"/>
          <w:szCs w:val="28"/>
          <w:lang w:val="en-US" w:eastAsia="zh-CN"/>
        </w:rPr>
      </w:pPr>
    </w:p>
    <w:p w14:paraId="1807F8F4">
      <w:pPr>
        <w:rPr>
          <w:rFonts w:hint="eastAsia"/>
          <w:lang w:val="en-US" w:eastAsia="zh-CN"/>
        </w:rPr>
      </w:pPr>
    </w:p>
    <w:p w14:paraId="13B9BCBB">
      <w:pPr>
        <w:jc w:val="center"/>
        <w:rPr>
          <w:rFonts w:hint="eastAsia"/>
          <w:b/>
          <w:bCs/>
          <w:sz w:val="32"/>
          <w:szCs w:val="40"/>
          <w:lang w:val="en-US" w:eastAsia="zh-CN"/>
        </w:rPr>
      </w:pPr>
      <w:r>
        <w:rPr>
          <w:rFonts w:hint="eastAsia" w:ascii="仿宋" w:hAnsi="仿宋" w:eastAsia="仿宋" w:cs="仿宋"/>
          <w:b/>
          <w:bCs/>
          <w:sz w:val="32"/>
          <w:szCs w:val="40"/>
          <w:lang w:val="en-US" w:eastAsia="zh-CN"/>
        </w:rPr>
        <w:t>原件复印件加盖公章</w:t>
      </w:r>
      <w:r>
        <w:rPr>
          <w:rFonts w:hint="eastAsia" w:ascii="仿宋" w:hAnsi="仿宋" w:eastAsia="仿宋" w:cs="Times New Roman"/>
          <w:b/>
          <w:bCs/>
          <w:sz w:val="28"/>
          <w:szCs w:val="28"/>
          <w:lang w:val="en-US" w:eastAsia="zh-CN"/>
        </w:rPr>
        <w:br w:type="page"/>
      </w:r>
    </w:p>
    <w:p w14:paraId="32E470DC">
      <w:pPr>
        <w:pStyle w:val="3"/>
        <w:numPr>
          <w:ilvl w:val="0"/>
          <w:numId w:val="0"/>
        </w:numPr>
        <w:bidi w:val="0"/>
        <w:ind w:left="0" w:leftChars="0" w:firstLine="0" w:firstLineChars="0"/>
        <w:jc w:val="center"/>
        <w:rPr>
          <w:rFonts w:hint="default" w:ascii="仿宋" w:hAnsi="仿宋" w:eastAsia="仿宋" w:cs="仿宋"/>
          <w:b/>
          <w:bCs/>
          <w:kern w:val="2"/>
          <w:sz w:val="30"/>
          <w:szCs w:val="30"/>
          <w:lang w:val="en-US" w:eastAsia="zh-CN" w:bidi="ar-SA"/>
        </w:rPr>
      </w:pPr>
      <w:r>
        <w:rPr>
          <w:rFonts w:hint="eastAsia" w:ascii="仿宋" w:hAnsi="仿宋" w:eastAsia="仿宋" w:cs="仿宋"/>
          <w:b/>
          <w:bCs/>
          <w:color w:val="auto"/>
          <w:kern w:val="2"/>
          <w:sz w:val="30"/>
          <w:szCs w:val="30"/>
          <w:lang w:val="en-US" w:eastAsia="zh-CN" w:bidi="ar-SA"/>
        </w:rPr>
        <w:t>五、</w:t>
      </w:r>
      <w:r>
        <w:rPr>
          <w:rFonts w:hint="eastAsia" w:ascii="仿宋" w:hAnsi="仿宋" w:eastAsia="仿宋" w:cs="仿宋"/>
          <w:b/>
          <w:bCs/>
          <w:kern w:val="2"/>
          <w:sz w:val="30"/>
          <w:szCs w:val="30"/>
          <w:lang w:val="en-US" w:eastAsia="zh-CN" w:bidi="ar-SA"/>
        </w:rPr>
        <w:t>法定</w:t>
      </w:r>
      <w:r>
        <w:rPr>
          <w:rFonts w:hint="eastAsia" w:ascii="仿宋" w:hAnsi="仿宋" w:eastAsia="仿宋" w:cs="Times New Roman"/>
          <w:b/>
          <w:bCs/>
          <w:sz w:val="28"/>
          <w:szCs w:val="28"/>
          <w:lang w:val="en-US" w:eastAsia="zh-CN"/>
        </w:rPr>
        <w:t>代表人</w:t>
      </w:r>
      <w:r>
        <w:rPr>
          <w:rFonts w:hint="eastAsia" w:ascii="仿宋" w:hAnsi="仿宋" w:eastAsia="仿宋" w:cs="仿宋"/>
          <w:b/>
          <w:bCs/>
          <w:kern w:val="2"/>
          <w:sz w:val="30"/>
          <w:szCs w:val="30"/>
          <w:lang w:val="en-US" w:eastAsia="zh-CN" w:bidi="ar-SA"/>
        </w:rPr>
        <w:t>资格证明书</w:t>
      </w:r>
    </w:p>
    <w:p w14:paraId="7394E29E">
      <w:pPr>
        <w:bidi w:val="0"/>
        <w:rPr>
          <w:rFonts w:hint="eastAsia"/>
          <w:lang w:val="en-US" w:eastAsia="zh-CN"/>
        </w:rPr>
      </w:pPr>
    </w:p>
    <w:p w14:paraId="5DF62531">
      <w:pPr>
        <w:pStyle w:val="2"/>
        <w:widowControl w:val="0"/>
        <w:numPr>
          <w:ilvl w:val="0"/>
          <w:numId w:val="0"/>
        </w:numPr>
        <w:jc w:val="both"/>
        <w:rPr>
          <w:rFonts w:hint="default"/>
          <w:lang w:val="en-US" w:eastAsia="zh-CN"/>
        </w:rPr>
      </w:pPr>
    </w:p>
    <w:p w14:paraId="7CEF50EB">
      <w:pPr>
        <w:pStyle w:val="2"/>
        <w:widowControl w:val="0"/>
        <w:numPr>
          <w:ilvl w:val="0"/>
          <w:numId w:val="0"/>
        </w:numPr>
        <w:jc w:val="both"/>
        <w:rPr>
          <w:rFonts w:hint="default"/>
          <w:lang w:val="en-US" w:eastAsia="zh-CN"/>
        </w:rPr>
      </w:pPr>
    </w:p>
    <w:p w14:paraId="3AD5A16C">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单位</w:t>
      </w:r>
      <w:r>
        <w:rPr>
          <w:rFonts w:hint="eastAsia" w:ascii="仿宋" w:hAnsi="仿宋" w:eastAsia="仿宋" w:cs="仿宋"/>
          <w:sz w:val="24"/>
          <w:szCs w:val="24"/>
        </w:rPr>
        <w:t>名称：</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14:paraId="5283A0EC">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单位性质：</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14:paraId="0BD22DFA">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地址：</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p>
    <w:p w14:paraId="3797DE92">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成立时间：</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14:paraId="4D9923D2">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经营期限：</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p>
    <w:p w14:paraId="69FBC699">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姓名：</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性别：</w:t>
      </w:r>
      <w:r>
        <w:rPr>
          <w:rFonts w:hint="eastAsia" w:ascii="仿宋" w:hAnsi="仿宋" w:eastAsia="仿宋" w:cs="仿宋"/>
          <w:sz w:val="24"/>
          <w:szCs w:val="24"/>
          <w:u w:val="single"/>
        </w:rPr>
        <w:t xml:space="preserve">         </w:t>
      </w:r>
      <w:r>
        <w:rPr>
          <w:rFonts w:hint="eastAsia" w:ascii="仿宋" w:hAnsi="仿宋" w:eastAsia="仿宋" w:cs="仿宋"/>
          <w:sz w:val="24"/>
          <w:szCs w:val="24"/>
        </w:rPr>
        <w:t>年龄：</w:t>
      </w:r>
      <w:r>
        <w:rPr>
          <w:rFonts w:hint="eastAsia" w:ascii="仿宋" w:hAnsi="仿宋" w:eastAsia="仿宋" w:cs="仿宋"/>
          <w:sz w:val="24"/>
          <w:szCs w:val="24"/>
          <w:u w:val="single"/>
        </w:rPr>
        <w:t xml:space="preserve">        </w:t>
      </w:r>
      <w:r>
        <w:rPr>
          <w:rFonts w:hint="eastAsia" w:ascii="仿宋" w:hAnsi="仿宋" w:eastAsia="仿宋" w:cs="仿宋"/>
          <w:sz w:val="24"/>
          <w:szCs w:val="24"/>
        </w:rPr>
        <w:t>职务：</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p>
    <w:p w14:paraId="4CAB5E2D">
      <w:pPr>
        <w:keepNext w:val="0"/>
        <w:keepLines w:val="0"/>
        <w:pageBreakBefore w:val="0"/>
        <w:widowControl w:val="0"/>
        <w:kinsoku/>
        <w:wordWrap/>
        <w:overflowPunct/>
        <w:topLinePunct w:val="0"/>
        <w:autoSpaceDE/>
        <w:autoSpaceDN/>
        <w:bidi w:val="0"/>
        <w:adjustRightInd/>
        <w:snapToGrid/>
        <w:spacing w:line="432" w:lineRule="auto"/>
        <w:textAlignment w:val="auto"/>
        <w:rPr>
          <w:rFonts w:hint="eastAsia" w:ascii="仿宋" w:hAnsi="仿宋" w:eastAsia="仿宋" w:cs="仿宋"/>
          <w:sz w:val="24"/>
          <w:szCs w:val="24"/>
        </w:rPr>
      </w:pPr>
      <w:r>
        <w:rPr>
          <w:rFonts w:hint="eastAsia" w:ascii="仿宋" w:hAnsi="仿宋" w:eastAsia="仿宋" w:cs="仿宋"/>
          <w:sz w:val="24"/>
          <w:szCs w:val="24"/>
        </w:rPr>
        <w:t>系</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单位</w:t>
      </w:r>
      <w:r>
        <w:rPr>
          <w:rFonts w:hint="eastAsia" w:ascii="仿宋" w:hAnsi="仿宋" w:eastAsia="仿宋" w:cs="仿宋"/>
          <w:sz w:val="24"/>
          <w:szCs w:val="24"/>
        </w:rPr>
        <w:t>）的法定代表人。</w:t>
      </w:r>
    </w:p>
    <w:p w14:paraId="5FA1D8DD">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特此证明。</w:t>
      </w:r>
    </w:p>
    <w:p w14:paraId="7F27A7A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p>
    <w:p w14:paraId="51192C26">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sz w:val="24"/>
          <w:szCs w:val="24"/>
        </w:rPr>
      </w:pPr>
    </w:p>
    <w:p w14:paraId="0A3A3C19">
      <w:pPr>
        <w:spacing w:line="240" w:lineRule="auto"/>
        <w:rPr>
          <w:rFonts w:hint="eastAsia" w:ascii="仿宋" w:hAnsi="仿宋" w:eastAsia="仿宋" w:cs="仿宋"/>
          <w:bCs/>
          <w:sz w:val="24"/>
          <w:szCs w:val="24"/>
          <w:u w:val="single"/>
          <w:lang w:val="en-US" w:eastAsia="zh-CN"/>
        </w:rPr>
      </w:pPr>
      <w:r>
        <w:rPr>
          <w:rFonts w:hint="eastAsia" w:ascii="仿宋" w:hAnsi="仿宋" w:eastAsia="仿宋" w:cs="仿宋"/>
          <w:sz w:val="24"/>
          <w:szCs w:val="24"/>
        </w:rPr>
        <w:t xml:space="preserve">            </w:t>
      </w:r>
      <w:r>
        <w:rPr>
          <w:rFonts w:hint="eastAsia" w:ascii="仿宋" w:hAnsi="仿宋" w:eastAsia="仿宋" w:cs="仿宋"/>
          <w:bCs/>
          <w:spacing w:val="30"/>
          <w:sz w:val="24"/>
          <w:szCs w:val="24"/>
          <w:lang w:val="en-US" w:eastAsia="zh-CN"/>
        </w:rPr>
        <w:t xml:space="preserve">                  报名单位</w:t>
      </w:r>
      <w:r>
        <w:rPr>
          <w:rFonts w:hint="eastAsia" w:ascii="仿宋" w:hAnsi="仿宋" w:eastAsia="仿宋" w:cs="仿宋"/>
          <w:bCs/>
          <w:sz w:val="24"/>
          <w:szCs w:val="24"/>
        </w:rPr>
        <w:t>（</w:t>
      </w:r>
      <w:r>
        <w:rPr>
          <w:rFonts w:hint="eastAsia" w:ascii="仿宋" w:hAnsi="仿宋" w:eastAsia="仿宋" w:cs="仿宋"/>
          <w:i w:val="0"/>
          <w:color w:val="000000"/>
          <w:kern w:val="0"/>
          <w:sz w:val="24"/>
          <w:szCs w:val="24"/>
          <w:u w:val="none"/>
          <w:lang w:val="en-US" w:eastAsia="zh-CN" w:bidi="ar"/>
        </w:rPr>
        <w:t>签字和盖章</w:t>
      </w:r>
      <w:r>
        <w:rPr>
          <w:rFonts w:hint="eastAsia" w:ascii="仿宋" w:hAnsi="仿宋" w:eastAsia="仿宋" w:cs="仿宋"/>
          <w:bCs/>
          <w:sz w:val="24"/>
          <w:szCs w:val="24"/>
        </w:rPr>
        <w:t>）</w:t>
      </w:r>
      <w:r>
        <w:rPr>
          <w:rFonts w:hint="eastAsia" w:ascii="仿宋" w:hAnsi="仿宋" w:eastAsia="仿宋" w:cs="仿宋"/>
          <w:bCs/>
          <w:sz w:val="24"/>
          <w:szCs w:val="24"/>
          <w:lang w:eastAsia="zh-CN"/>
        </w:rPr>
        <w:t>：</w:t>
      </w:r>
      <w:r>
        <w:rPr>
          <w:rFonts w:hint="eastAsia" w:ascii="仿宋" w:hAnsi="仿宋" w:eastAsia="仿宋" w:cs="仿宋"/>
          <w:bCs/>
          <w:sz w:val="24"/>
          <w:szCs w:val="24"/>
          <w:u w:val="single"/>
          <w:lang w:val="en-US" w:eastAsia="zh-CN"/>
        </w:rPr>
        <w:t xml:space="preserve">         </w:t>
      </w:r>
    </w:p>
    <w:p w14:paraId="5693DB15">
      <w:pPr>
        <w:pStyle w:val="2"/>
        <w:rPr>
          <w:rFonts w:hint="eastAsia" w:ascii="仿宋" w:hAnsi="仿宋" w:eastAsia="仿宋" w:cs="仿宋"/>
          <w:bCs/>
          <w:sz w:val="24"/>
          <w:szCs w:val="24"/>
          <w:u w:val="single"/>
          <w:lang w:val="en-US" w:eastAsia="zh-CN"/>
        </w:rPr>
      </w:pPr>
    </w:p>
    <w:p w14:paraId="682B42C9">
      <w:pPr>
        <w:pStyle w:val="2"/>
        <w:rPr>
          <w:rFonts w:hint="eastAsia" w:ascii="仿宋" w:hAnsi="仿宋" w:eastAsia="仿宋" w:cs="仿宋"/>
          <w:bCs/>
          <w:sz w:val="24"/>
          <w:szCs w:val="24"/>
          <w:u w:val="single"/>
          <w:lang w:val="en-US" w:eastAsia="zh-CN"/>
        </w:rPr>
      </w:pPr>
    </w:p>
    <w:p w14:paraId="0BB512C0">
      <w:pPr>
        <w:pStyle w:val="2"/>
        <w:rPr>
          <w:rFonts w:hint="eastAsia" w:ascii="仿宋" w:hAnsi="仿宋" w:eastAsia="仿宋" w:cs="仿宋"/>
          <w:bCs/>
          <w:sz w:val="24"/>
          <w:szCs w:val="24"/>
          <w:u w:val="single"/>
          <w:lang w:val="en-US" w:eastAsia="zh-CN"/>
        </w:rPr>
      </w:pPr>
    </w:p>
    <w:p w14:paraId="778C29BC">
      <w:pPr>
        <w:wordWrap w:val="0"/>
        <w:spacing w:line="300" w:lineRule="auto"/>
        <w:ind w:left="269" w:leftChars="128"/>
        <w:jc w:val="right"/>
        <w:rPr>
          <w:rFonts w:hint="eastAsia" w:ascii="仿宋" w:hAnsi="仿宋" w:eastAsia="仿宋" w:cs="仿宋"/>
          <w:bCs/>
          <w:sz w:val="24"/>
          <w:szCs w:val="24"/>
        </w:rPr>
      </w:pPr>
      <w:r>
        <w:rPr>
          <w:rFonts w:hint="eastAsia" w:ascii="仿宋" w:hAnsi="仿宋" w:eastAsia="仿宋" w:cs="仿宋"/>
          <w:bCs/>
          <w:sz w:val="24"/>
          <w:szCs w:val="24"/>
        </w:rPr>
        <w:t xml:space="preserve">                日期:</w:t>
      </w:r>
      <w:r>
        <w:rPr>
          <w:rFonts w:hint="eastAsia" w:ascii="仿宋" w:hAnsi="仿宋" w:eastAsia="仿宋" w:cs="仿宋"/>
          <w:bCs/>
          <w:sz w:val="24"/>
          <w:szCs w:val="24"/>
          <w:u w:val="single"/>
        </w:rPr>
        <w:t xml:space="preserve">  　　 </w:t>
      </w:r>
      <w:r>
        <w:rPr>
          <w:rFonts w:hint="eastAsia" w:ascii="仿宋" w:hAnsi="仿宋" w:eastAsia="仿宋" w:cs="仿宋"/>
          <w:bCs/>
          <w:sz w:val="24"/>
          <w:szCs w:val="24"/>
        </w:rPr>
        <w:t>年</w:t>
      </w:r>
      <w:r>
        <w:rPr>
          <w:rFonts w:hint="eastAsia" w:ascii="仿宋" w:hAnsi="仿宋" w:eastAsia="仿宋" w:cs="仿宋"/>
          <w:bCs/>
          <w:sz w:val="24"/>
          <w:szCs w:val="24"/>
          <w:u w:val="single"/>
        </w:rPr>
        <w:t xml:space="preserve"> 　　 </w:t>
      </w:r>
      <w:r>
        <w:rPr>
          <w:rFonts w:hint="eastAsia" w:ascii="仿宋" w:hAnsi="仿宋" w:eastAsia="仿宋" w:cs="仿宋"/>
          <w:bCs/>
          <w:sz w:val="24"/>
          <w:szCs w:val="24"/>
        </w:rPr>
        <w:t>月</w:t>
      </w:r>
      <w:r>
        <w:rPr>
          <w:rFonts w:hint="eastAsia" w:ascii="仿宋" w:hAnsi="仿宋" w:eastAsia="仿宋" w:cs="仿宋"/>
          <w:bCs/>
          <w:sz w:val="24"/>
          <w:szCs w:val="24"/>
          <w:u w:val="single"/>
        </w:rPr>
        <w:t xml:space="preserve"> 　　 </w:t>
      </w:r>
      <w:r>
        <w:rPr>
          <w:rFonts w:hint="eastAsia" w:ascii="仿宋" w:hAnsi="仿宋" w:eastAsia="仿宋" w:cs="仿宋"/>
          <w:bCs/>
          <w:sz w:val="24"/>
          <w:szCs w:val="24"/>
        </w:rPr>
        <w:t>日</w:t>
      </w:r>
    </w:p>
    <w:p w14:paraId="3018BBC0">
      <w:pPr>
        <w:spacing w:line="500" w:lineRule="exact"/>
        <w:rPr>
          <w:rFonts w:hint="eastAsia" w:ascii="宋体" w:hAnsi="宋体"/>
          <w:bCs/>
          <w:spacing w:val="16"/>
          <w:sz w:val="30"/>
          <w:szCs w:val="30"/>
          <w:u w:val="single"/>
          <w:lang w:val="en-US" w:eastAsia="zh-CN"/>
        </w:rPr>
      </w:pPr>
    </w:p>
    <w:p w14:paraId="003D4747">
      <w:pPr>
        <w:spacing w:line="240" w:lineRule="auto"/>
        <w:rPr>
          <w:rFonts w:hint="default" w:ascii="仿宋" w:hAnsi="仿宋" w:eastAsia="仿宋" w:cs="仿宋"/>
          <w:bCs/>
          <w:spacing w:val="30"/>
          <w:sz w:val="24"/>
          <w:szCs w:val="24"/>
          <w:lang w:val="en-US" w:eastAsia="zh-CN"/>
        </w:rPr>
      </w:pPr>
      <w:r>
        <w:rPr>
          <w:rFonts w:hint="eastAsia" w:ascii="仿宋" w:hAnsi="仿宋" w:eastAsia="仿宋" w:cs="仿宋"/>
          <w:bCs/>
          <w:spacing w:val="30"/>
          <w:sz w:val="24"/>
          <w:szCs w:val="24"/>
          <w:lang w:val="en-US" w:eastAsia="zh-CN"/>
        </w:rPr>
        <w:t>法定代表人身份证：</w:t>
      </w:r>
    </w:p>
    <w:p w14:paraId="27D9E56D">
      <w:pPr>
        <w:spacing w:line="500" w:lineRule="exact"/>
        <w:rPr>
          <w:rFonts w:hint="eastAsia" w:ascii="宋体" w:hAnsi="宋体"/>
          <w:bCs/>
          <w:spacing w:val="16"/>
          <w:sz w:val="30"/>
          <w:szCs w:val="30"/>
        </w:rPr>
      </w:pPr>
    </w:p>
    <w:p w14:paraId="21DFCA07">
      <w:pPr>
        <w:spacing w:line="500" w:lineRule="exact"/>
        <w:rPr>
          <w:rFonts w:ascii="宋体" w:hAnsi="宋体"/>
          <w:bCs/>
          <w:spacing w:val="16"/>
          <w:sz w:val="28"/>
          <w:szCs w:val="28"/>
        </w:rPr>
      </w:pPr>
    </w:p>
    <w:p w14:paraId="39DD4A47">
      <w:pPr>
        <w:pStyle w:val="2"/>
        <w:wordWrap/>
        <w:rPr>
          <w:rFonts w:hint="eastAsia" w:ascii="宋体" w:hAnsi="宋体"/>
          <w:bCs/>
          <w:sz w:val="28"/>
          <w:szCs w:val="28"/>
        </w:rPr>
      </w:pPr>
      <w:r>
        <w:rPr>
          <w:rFonts w:ascii="宋体" w:hAnsi="宋体"/>
          <w:bCs/>
          <w:spacing w:val="16"/>
          <w:sz w:val="28"/>
          <w:szCs w:val="28"/>
        </w:rPr>
        <w:t xml:space="preserve">   </w:t>
      </w:r>
    </w:p>
    <w:p w14:paraId="05A31476">
      <w:pPr>
        <w:rPr>
          <w:rFonts w:hint="eastAsia" w:ascii="仿宋" w:hAnsi="仿宋" w:eastAsia="仿宋" w:cs="Times New Roman"/>
          <w:b/>
          <w:bCs/>
          <w:sz w:val="28"/>
          <w:szCs w:val="28"/>
          <w:lang w:val="en-US" w:eastAsia="zh-CN"/>
        </w:rPr>
      </w:pPr>
      <w:r>
        <w:rPr>
          <w:rFonts w:hint="eastAsia" w:ascii="仿宋" w:hAnsi="仿宋" w:eastAsia="仿宋" w:cs="Times New Roman"/>
          <w:b/>
          <w:bCs/>
          <w:sz w:val="28"/>
          <w:szCs w:val="28"/>
          <w:lang w:val="en-US" w:eastAsia="zh-CN"/>
        </w:rPr>
        <w:br w:type="page"/>
      </w:r>
    </w:p>
    <w:p w14:paraId="17AB1775">
      <w:pPr>
        <w:pStyle w:val="3"/>
        <w:numPr>
          <w:ilvl w:val="0"/>
          <w:numId w:val="0"/>
        </w:numPr>
        <w:bidi w:val="0"/>
        <w:ind w:left="0" w:leftChars="0" w:firstLine="0" w:firstLineChars="0"/>
        <w:jc w:val="center"/>
        <w:rPr>
          <w:rFonts w:hint="eastAsia" w:ascii="仿宋" w:hAnsi="仿宋" w:eastAsia="仿宋" w:cs="Times New Roman"/>
          <w:b/>
          <w:bCs/>
          <w:sz w:val="28"/>
          <w:szCs w:val="28"/>
          <w:lang w:val="en-US" w:eastAsia="zh-CN"/>
        </w:rPr>
      </w:pPr>
      <w:r>
        <w:rPr>
          <w:rFonts w:hint="eastAsia" w:ascii="仿宋" w:hAnsi="仿宋" w:eastAsia="仿宋" w:cs="Times New Roman"/>
          <w:b/>
          <w:bCs/>
          <w:color w:val="auto"/>
          <w:kern w:val="2"/>
          <w:sz w:val="28"/>
          <w:szCs w:val="28"/>
          <w:lang w:val="en-US" w:eastAsia="zh-CN" w:bidi="ar-SA"/>
        </w:rPr>
        <w:t>六、</w:t>
      </w:r>
      <w:r>
        <w:rPr>
          <w:rFonts w:hint="eastAsia" w:ascii="仿宋" w:hAnsi="仿宋" w:eastAsia="仿宋" w:cs="Times New Roman"/>
          <w:b/>
          <w:bCs/>
          <w:sz w:val="28"/>
          <w:szCs w:val="28"/>
          <w:lang w:val="en-US" w:eastAsia="zh-CN"/>
        </w:rPr>
        <w:t>授权委托书</w:t>
      </w:r>
    </w:p>
    <w:p w14:paraId="7AE32274">
      <w:pPr>
        <w:spacing w:line="300" w:lineRule="auto"/>
        <w:jc w:val="both"/>
        <w:rPr>
          <w:rFonts w:hint="eastAsia" w:ascii="宋体" w:hAnsi="宋体"/>
          <w:bCs/>
          <w:sz w:val="44"/>
        </w:rPr>
      </w:pPr>
    </w:p>
    <w:p w14:paraId="3FF7DF32">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本授权委托书声明：我</w:t>
      </w:r>
      <w:r>
        <w:rPr>
          <w:rFonts w:hint="eastAsia" w:ascii="仿宋" w:hAnsi="仿宋" w:eastAsia="仿宋" w:cs="仿宋"/>
          <w:bCs/>
          <w:sz w:val="24"/>
          <w:szCs w:val="24"/>
          <w:u w:val="single"/>
        </w:rPr>
        <w:t xml:space="preserve">  </w:t>
      </w:r>
      <w:r>
        <w:rPr>
          <w:rFonts w:hint="eastAsia" w:ascii="仿宋" w:hAnsi="仿宋" w:eastAsia="仿宋" w:cs="仿宋"/>
          <w:bCs/>
          <w:sz w:val="24"/>
          <w:szCs w:val="24"/>
          <w:u w:val="single"/>
          <w:lang w:val="en-US" w:eastAsia="zh-CN"/>
        </w:rPr>
        <w:t xml:space="preserve">         </w:t>
      </w:r>
      <w:r>
        <w:rPr>
          <w:rFonts w:hint="eastAsia" w:ascii="仿宋" w:hAnsi="仿宋" w:eastAsia="仿宋" w:cs="仿宋"/>
          <w:bCs/>
          <w:sz w:val="24"/>
          <w:szCs w:val="24"/>
        </w:rPr>
        <w:t>（姓名）系</w:t>
      </w:r>
      <w:r>
        <w:rPr>
          <w:rFonts w:hint="eastAsia" w:ascii="仿宋" w:hAnsi="仿宋" w:eastAsia="仿宋" w:cs="仿宋"/>
          <w:bCs/>
          <w:sz w:val="24"/>
          <w:szCs w:val="24"/>
          <w:u w:val="single"/>
        </w:rPr>
        <w:t xml:space="preserve"> 　　　　　　</w:t>
      </w:r>
      <w:r>
        <w:rPr>
          <w:rFonts w:hint="eastAsia" w:ascii="仿宋" w:hAnsi="仿宋" w:eastAsia="仿宋" w:cs="仿宋"/>
          <w:bCs/>
          <w:sz w:val="24"/>
          <w:szCs w:val="24"/>
          <w:u w:val="single"/>
          <w:lang w:val="en-US" w:eastAsia="zh-CN"/>
        </w:rPr>
        <w:t xml:space="preserve">   </w:t>
      </w:r>
      <w:r>
        <w:rPr>
          <w:rFonts w:hint="eastAsia" w:ascii="仿宋" w:hAnsi="仿宋" w:eastAsia="仿宋" w:cs="仿宋"/>
          <w:bCs/>
          <w:sz w:val="24"/>
          <w:szCs w:val="24"/>
          <w:u w:val="single"/>
        </w:rPr>
        <w:t>　</w:t>
      </w:r>
      <w:r>
        <w:rPr>
          <w:rFonts w:hint="eastAsia" w:ascii="仿宋" w:hAnsi="仿宋" w:eastAsia="仿宋" w:cs="仿宋"/>
          <w:bCs/>
          <w:sz w:val="24"/>
          <w:szCs w:val="24"/>
        </w:rPr>
        <w:t>的法定代表人，现授权委托</w:t>
      </w:r>
      <w:r>
        <w:rPr>
          <w:rFonts w:hint="eastAsia" w:ascii="仿宋" w:hAnsi="仿宋" w:eastAsia="仿宋" w:cs="仿宋"/>
          <w:bCs/>
          <w:sz w:val="24"/>
          <w:szCs w:val="24"/>
          <w:u w:val="single"/>
        </w:rPr>
        <w:t xml:space="preserve"> 　</w:t>
      </w:r>
      <w:r>
        <w:rPr>
          <w:rFonts w:hint="eastAsia" w:ascii="仿宋" w:hAnsi="仿宋" w:eastAsia="仿宋" w:cs="仿宋"/>
          <w:bCs/>
          <w:sz w:val="24"/>
          <w:szCs w:val="24"/>
          <w:u w:val="single"/>
          <w:lang w:val="en-US" w:eastAsia="zh-CN"/>
        </w:rPr>
        <w:t xml:space="preserve">    </w:t>
      </w:r>
      <w:r>
        <w:rPr>
          <w:rFonts w:hint="eastAsia" w:ascii="仿宋" w:hAnsi="仿宋" w:eastAsia="仿宋" w:cs="仿宋"/>
          <w:bCs/>
          <w:sz w:val="24"/>
          <w:szCs w:val="24"/>
          <w:u w:val="single"/>
        </w:rPr>
        <w:t>　　</w:t>
      </w:r>
      <w:r>
        <w:rPr>
          <w:rFonts w:hint="eastAsia" w:ascii="仿宋" w:hAnsi="仿宋" w:eastAsia="仿宋" w:cs="仿宋"/>
          <w:bCs/>
          <w:sz w:val="24"/>
          <w:szCs w:val="24"/>
        </w:rPr>
        <w:t>（姓名）为我公司代理人，以本公司的名义参加</w:t>
      </w:r>
      <w:r>
        <w:rPr>
          <w:rFonts w:hint="eastAsia" w:ascii="仿宋" w:hAnsi="仿宋" w:eastAsia="仿宋" w:cs="仿宋"/>
          <w:bCs/>
          <w:sz w:val="24"/>
          <w:szCs w:val="24"/>
          <w:u w:val="single"/>
          <w:lang w:val="en-US" w:eastAsia="zh-CN"/>
        </w:rPr>
        <w:t xml:space="preserve"> </w:t>
      </w:r>
      <w:r>
        <w:rPr>
          <w:rFonts w:hint="eastAsia" w:ascii="仿宋" w:hAnsi="仿宋" w:eastAsia="仿宋" w:cs="仿宋"/>
          <w:sz w:val="24"/>
          <w:szCs w:val="24"/>
          <w:u w:val="single"/>
          <w:lang w:eastAsia="zh-CN"/>
        </w:rPr>
        <w:t>“</w:t>
      </w:r>
      <w:r>
        <w:rPr>
          <w:rFonts w:hint="eastAsia" w:ascii="仿宋" w:hAnsi="仿宋" w:eastAsia="仿宋" w:cs="仿宋"/>
          <w:sz w:val="24"/>
          <w:szCs w:val="24"/>
          <w:u w:val="single"/>
          <w:lang w:val="en-US" w:eastAsia="zh-CN"/>
        </w:rPr>
        <w:t>赤壁市赤马港街道古城墙安置点片区、官塘驿镇化工小区片区老旧小区改造配套基础设施建设</w:t>
      </w:r>
      <w:r>
        <w:rPr>
          <w:rFonts w:hint="eastAsia" w:ascii="仿宋" w:hAnsi="仿宋" w:eastAsia="仿宋" w:cs="仿宋"/>
          <w:sz w:val="24"/>
          <w:szCs w:val="24"/>
          <w:u w:val="single"/>
          <w:lang w:eastAsia="zh-CN"/>
        </w:rPr>
        <w:t>”</w:t>
      </w:r>
      <w:r>
        <w:rPr>
          <w:rFonts w:hint="eastAsia" w:ascii="仿宋" w:hAnsi="仿宋" w:eastAsia="仿宋" w:cs="仿宋"/>
          <w:sz w:val="24"/>
          <w:szCs w:val="24"/>
          <w:lang w:val="en-US" w:eastAsia="zh-CN"/>
        </w:rPr>
        <w:t>项目</w:t>
      </w:r>
      <w:r>
        <w:rPr>
          <w:rFonts w:hint="eastAsia" w:ascii="仿宋" w:hAnsi="仿宋" w:eastAsia="仿宋" w:cs="仿宋"/>
          <w:sz w:val="24"/>
          <w:highlight w:val="none"/>
          <w:u w:val="single"/>
        </w:rPr>
        <w:t>“</w:t>
      </w:r>
      <w:r>
        <w:rPr>
          <w:rFonts w:hint="eastAsia" w:ascii="仿宋" w:hAnsi="仿宋" w:eastAsia="仿宋" w:cs="仿宋"/>
          <w:sz w:val="24"/>
          <w:highlight w:val="none"/>
          <w:u w:val="single"/>
          <w:lang w:val="en-US" w:eastAsia="zh-CN"/>
        </w:rPr>
        <w:t>官塘驿镇化工小区横跨与并行G107国道排水箱涵劳务</w:t>
      </w:r>
      <w:r>
        <w:rPr>
          <w:rFonts w:hint="eastAsia" w:ascii="仿宋" w:hAnsi="仿宋" w:eastAsia="仿宋" w:cs="仿宋"/>
          <w:sz w:val="24"/>
          <w:highlight w:val="none"/>
          <w:u w:val="single"/>
        </w:rPr>
        <w:t>”</w:t>
      </w:r>
      <w:r>
        <w:rPr>
          <w:rFonts w:hint="eastAsia" w:ascii="仿宋" w:hAnsi="仿宋" w:eastAsia="仿宋" w:cs="仿宋"/>
          <w:sz w:val="24"/>
          <w:highlight w:val="none"/>
          <w:u w:val="single"/>
          <w:lang w:val="en-US" w:eastAsia="zh-CN"/>
        </w:rPr>
        <w:t>工程</w:t>
      </w:r>
      <w:r>
        <w:rPr>
          <w:rFonts w:hint="eastAsia" w:ascii="仿宋" w:hAnsi="仿宋" w:eastAsia="仿宋" w:cs="仿宋"/>
          <w:sz w:val="24"/>
          <w:highlight w:val="none"/>
          <w:u w:val="single"/>
          <w:lang w:eastAsia="zh-CN"/>
        </w:rPr>
        <w:t>（</w:t>
      </w:r>
      <w:r>
        <w:rPr>
          <w:rFonts w:hint="eastAsia" w:ascii="仿宋" w:hAnsi="仿宋" w:eastAsia="仿宋" w:cs="仿宋"/>
          <w:sz w:val="24"/>
          <w:highlight w:val="none"/>
          <w:u w:val="single"/>
          <w:lang w:val="en-US" w:eastAsia="zh-CN"/>
        </w:rPr>
        <w:t>第二次</w:t>
      </w:r>
      <w:r>
        <w:rPr>
          <w:rFonts w:hint="eastAsia" w:ascii="仿宋" w:hAnsi="仿宋" w:eastAsia="仿宋" w:cs="仿宋"/>
          <w:sz w:val="24"/>
          <w:highlight w:val="none"/>
          <w:u w:val="single"/>
          <w:lang w:eastAsia="zh-CN"/>
        </w:rPr>
        <w:t>）</w:t>
      </w:r>
      <w:r>
        <w:rPr>
          <w:rFonts w:hint="eastAsia" w:ascii="仿宋" w:hAnsi="仿宋" w:eastAsia="仿宋" w:cs="仿宋"/>
          <w:sz w:val="24"/>
          <w:highlight w:val="none"/>
          <w:lang w:val="en-US" w:eastAsia="zh-CN"/>
        </w:rPr>
        <w:t>的</w:t>
      </w:r>
      <w:r>
        <w:rPr>
          <w:rFonts w:hint="eastAsia" w:ascii="仿宋" w:hAnsi="仿宋" w:eastAsia="仿宋" w:cs="仿宋"/>
          <w:bCs/>
          <w:sz w:val="24"/>
          <w:szCs w:val="24"/>
          <w:u w:val="none"/>
          <w:lang w:val="en-US" w:eastAsia="zh-CN"/>
        </w:rPr>
        <w:t>报名</w:t>
      </w:r>
      <w:r>
        <w:rPr>
          <w:rFonts w:hint="eastAsia" w:ascii="仿宋" w:hAnsi="仿宋" w:eastAsia="仿宋" w:cs="仿宋"/>
          <w:bCs/>
          <w:sz w:val="24"/>
          <w:szCs w:val="24"/>
        </w:rPr>
        <w:t>活动。</w:t>
      </w:r>
      <w:r>
        <w:rPr>
          <w:rFonts w:hint="eastAsia" w:ascii="仿宋" w:hAnsi="仿宋" w:eastAsia="仿宋" w:cs="仿宋"/>
          <w:bCs/>
          <w:sz w:val="24"/>
          <w:highlight w:val="none"/>
        </w:rPr>
        <w:t>代理人在报名、磋商、合同签订、项目管理</w:t>
      </w:r>
      <w:r>
        <w:rPr>
          <w:rFonts w:hint="eastAsia" w:ascii="仿宋" w:hAnsi="仿宋" w:eastAsia="仿宋" w:cs="仿宋"/>
          <w:bCs/>
          <w:sz w:val="24"/>
          <w:highlight w:val="none"/>
          <w:lang w:eastAsia="zh-CN"/>
        </w:rPr>
        <w:t>、</w:t>
      </w:r>
      <w:r>
        <w:rPr>
          <w:rFonts w:hint="eastAsia" w:ascii="仿宋" w:hAnsi="仿宋" w:eastAsia="仿宋" w:cs="仿宋"/>
          <w:bCs/>
          <w:sz w:val="24"/>
          <w:highlight w:val="none"/>
          <w:lang w:val="en-US" w:eastAsia="zh-CN"/>
        </w:rPr>
        <w:t>工程款结算</w:t>
      </w:r>
      <w:r>
        <w:rPr>
          <w:rFonts w:hint="eastAsia" w:ascii="仿宋" w:hAnsi="仿宋" w:eastAsia="仿宋" w:cs="仿宋"/>
          <w:bCs/>
          <w:sz w:val="24"/>
          <w:highlight w:val="none"/>
        </w:rPr>
        <w:t>等</w:t>
      </w:r>
      <w:r>
        <w:rPr>
          <w:rFonts w:hint="eastAsia" w:ascii="仿宋" w:hAnsi="仿宋" w:eastAsia="仿宋" w:cs="仿宋"/>
          <w:bCs/>
          <w:sz w:val="24"/>
          <w:highlight w:val="none"/>
          <w:lang w:val="en-US" w:eastAsia="zh-CN"/>
        </w:rPr>
        <w:t>有关本项目</w:t>
      </w:r>
      <w:r>
        <w:rPr>
          <w:rFonts w:hint="eastAsia" w:ascii="仿宋" w:hAnsi="仿宋" w:eastAsia="仿宋" w:cs="仿宋"/>
          <w:bCs/>
          <w:sz w:val="24"/>
          <w:highlight w:val="none"/>
        </w:rPr>
        <w:t>所签署的一切文件和处理与之有关的一切事务，我公司均予承认</w:t>
      </w:r>
      <w:r>
        <w:rPr>
          <w:rFonts w:hint="eastAsia" w:ascii="仿宋" w:hAnsi="仿宋" w:eastAsia="仿宋" w:cs="仿宋"/>
          <w:bCs/>
          <w:sz w:val="24"/>
          <w:szCs w:val="24"/>
        </w:rPr>
        <w:t>。</w:t>
      </w:r>
    </w:p>
    <w:p w14:paraId="6C3D206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Cs/>
          <w:sz w:val="24"/>
          <w:szCs w:val="24"/>
        </w:rPr>
      </w:pPr>
    </w:p>
    <w:p w14:paraId="17959B3B">
      <w:pPr>
        <w:keepNext w:val="0"/>
        <w:keepLines w:val="0"/>
        <w:pageBreakBefore w:val="0"/>
        <w:widowControl w:val="0"/>
        <w:kinsoku/>
        <w:wordWrap/>
        <w:overflowPunct/>
        <w:topLinePunct w:val="0"/>
        <w:autoSpaceDE/>
        <w:autoSpaceDN/>
        <w:bidi w:val="0"/>
        <w:adjustRightInd/>
        <w:snapToGrid/>
        <w:spacing w:line="432" w:lineRule="auto"/>
        <w:textAlignment w:val="auto"/>
        <w:rPr>
          <w:rFonts w:hint="eastAsia" w:ascii="仿宋" w:hAnsi="仿宋" w:eastAsia="仿宋" w:cs="仿宋"/>
          <w:bCs/>
          <w:sz w:val="24"/>
          <w:szCs w:val="24"/>
        </w:rPr>
      </w:pPr>
      <w:r>
        <w:rPr>
          <w:rFonts w:hint="eastAsia" w:ascii="仿宋" w:hAnsi="仿宋" w:eastAsia="仿宋" w:cs="仿宋"/>
          <w:bCs/>
          <w:sz w:val="24"/>
          <w:szCs w:val="24"/>
        </w:rPr>
        <w:t xml:space="preserve">  代理人：</w:t>
      </w:r>
      <w:r>
        <w:rPr>
          <w:rFonts w:hint="eastAsia" w:ascii="仿宋" w:hAnsi="仿宋" w:eastAsia="仿宋" w:cs="仿宋"/>
          <w:bCs/>
          <w:sz w:val="24"/>
          <w:szCs w:val="24"/>
          <w:u w:val="single"/>
        </w:rPr>
        <w:t xml:space="preserve">         </w:t>
      </w:r>
      <w:r>
        <w:rPr>
          <w:rFonts w:hint="eastAsia" w:ascii="仿宋" w:hAnsi="仿宋" w:eastAsia="仿宋" w:cs="仿宋"/>
          <w:bCs/>
          <w:sz w:val="24"/>
          <w:szCs w:val="24"/>
          <w:u w:val="single"/>
          <w:lang w:val="en-US" w:eastAsia="zh-CN"/>
        </w:rPr>
        <w:t xml:space="preserve"> </w:t>
      </w:r>
      <w:r>
        <w:rPr>
          <w:rFonts w:hint="eastAsia" w:ascii="仿宋" w:hAnsi="仿宋" w:eastAsia="仿宋" w:cs="仿宋"/>
          <w:bCs/>
          <w:sz w:val="24"/>
          <w:szCs w:val="24"/>
          <w:u w:val="single"/>
        </w:rPr>
        <w:t xml:space="preserve"> 　</w:t>
      </w:r>
      <w:r>
        <w:rPr>
          <w:rFonts w:hint="eastAsia" w:ascii="仿宋" w:hAnsi="仿宋" w:eastAsia="仿宋" w:cs="仿宋"/>
          <w:bCs/>
          <w:sz w:val="24"/>
          <w:szCs w:val="24"/>
        </w:rPr>
        <w:t>　性别：</w:t>
      </w:r>
      <w:r>
        <w:rPr>
          <w:rFonts w:hint="eastAsia" w:ascii="仿宋" w:hAnsi="仿宋" w:eastAsia="仿宋" w:cs="仿宋"/>
          <w:bCs/>
          <w:sz w:val="24"/>
          <w:szCs w:val="24"/>
          <w:u w:val="single"/>
        </w:rPr>
        <w:t xml:space="preserve">          　</w:t>
      </w:r>
      <w:r>
        <w:rPr>
          <w:rFonts w:hint="eastAsia" w:ascii="仿宋" w:hAnsi="仿宋" w:eastAsia="仿宋" w:cs="仿宋"/>
          <w:bCs/>
          <w:sz w:val="24"/>
          <w:szCs w:val="24"/>
        </w:rPr>
        <w:t xml:space="preserve">  年龄：</w:t>
      </w:r>
      <w:r>
        <w:rPr>
          <w:rFonts w:hint="eastAsia" w:ascii="仿宋" w:hAnsi="仿宋" w:eastAsia="仿宋" w:cs="仿宋"/>
          <w:bCs/>
          <w:sz w:val="24"/>
          <w:szCs w:val="24"/>
          <w:u w:val="single"/>
        </w:rPr>
        <w:t xml:space="preserve">          　</w:t>
      </w:r>
      <w:r>
        <w:rPr>
          <w:rFonts w:hint="eastAsia" w:ascii="仿宋" w:hAnsi="仿宋" w:eastAsia="仿宋" w:cs="仿宋"/>
          <w:bCs/>
          <w:sz w:val="24"/>
          <w:szCs w:val="24"/>
        </w:rPr>
        <w:t xml:space="preserve"> </w:t>
      </w:r>
    </w:p>
    <w:p w14:paraId="3371201C">
      <w:pPr>
        <w:keepNext w:val="0"/>
        <w:keepLines w:val="0"/>
        <w:pageBreakBefore w:val="0"/>
        <w:widowControl w:val="0"/>
        <w:kinsoku/>
        <w:wordWrap/>
        <w:overflowPunct/>
        <w:topLinePunct w:val="0"/>
        <w:autoSpaceDE/>
        <w:autoSpaceDN/>
        <w:bidi w:val="0"/>
        <w:adjustRightInd/>
        <w:snapToGrid/>
        <w:spacing w:line="432" w:lineRule="auto"/>
        <w:textAlignment w:val="auto"/>
        <w:rPr>
          <w:rFonts w:hint="eastAsia" w:ascii="仿宋" w:hAnsi="仿宋" w:eastAsia="仿宋" w:cs="仿宋"/>
          <w:bCs/>
          <w:sz w:val="24"/>
          <w:szCs w:val="24"/>
        </w:rPr>
      </w:pPr>
      <w:r>
        <w:rPr>
          <w:rFonts w:hint="eastAsia" w:ascii="仿宋" w:hAnsi="仿宋" w:eastAsia="仿宋" w:cs="仿宋"/>
          <w:bCs/>
          <w:sz w:val="24"/>
          <w:szCs w:val="24"/>
        </w:rPr>
        <w:t xml:space="preserve">  单　位：</w:t>
      </w:r>
      <w:r>
        <w:rPr>
          <w:rFonts w:hint="eastAsia" w:ascii="仿宋" w:hAnsi="仿宋" w:eastAsia="仿宋" w:cs="仿宋"/>
          <w:bCs/>
          <w:sz w:val="24"/>
          <w:szCs w:val="24"/>
          <w:u w:val="single"/>
        </w:rPr>
        <w:t xml:space="preserve">          </w:t>
      </w:r>
      <w:r>
        <w:rPr>
          <w:rFonts w:hint="eastAsia" w:ascii="仿宋" w:hAnsi="仿宋" w:eastAsia="仿宋" w:cs="仿宋"/>
          <w:bCs/>
          <w:sz w:val="24"/>
          <w:szCs w:val="24"/>
          <w:u w:val="single"/>
          <w:lang w:val="en-US" w:eastAsia="zh-CN"/>
        </w:rPr>
        <w:t xml:space="preserve"> </w:t>
      </w:r>
      <w:r>
        <w:rPr>
          <w:rFonts w:hint="eastAsia" w:ascii="仿宋" w:hAnsi="仿宋" w:eastAsia="仿宋" w:cs="仿宋"/>
          <w:bCs/>
          <w:sz w:val="24"/>
          <w:szCs w:val="24"/>
          <w:u w:val="single"/>
        </w:rPr>
        <w:t>　</w:t>
      </w:r>
      <w:r>
        <w:rPr>
          <w:rFonts w:hint="eastAsia" w:ascii="仿宋" w:hAnsi="仿宋" w:eastAsia="仿宋" w:cs="仿宋"/>
          <w:bCs/>
          <w:sz w:val="24"/>
          <w:szCs w:val="24"/>
        </w:rPr>
        <w:t>　职务：</w:t>
      </w:r>
      <w:r>
        <w:rPr>
          <w:rFonts w:hint="eastAsia" w:ascii="仿宋" w:hAnsi="仿宋" w:eastAsia="仿宋" w:cs="仿宋"/>
          <w:bCs/>
          <w:sz w:val="24"/>
          <w:szCs w:val="24"/>
          <w:u w:val="single"/>
        </w:rPr>
        <w:t xml:space="preserve">          　</w:t>
      </w:r>
      <w:r>
        <w:rPr>
          <w:rFonts w:hint="eastAsia" w:ascii="仿宋" w:hAnsi="仿宋" w:eastAsia="仿宋" w:cs="仿宋"/>
          <w:bCs/>
          <w:sz w:val="24"/>
          <w:szCs w:val="24"/>
        </w:rPr>
        <w:t>　</w:t>
      </w:r>
      <w:r>
        <w:rPr>
          <w:rFonts w:hint="eastAsia" w:ascii="仿宋" w:hAnsi="仿宋" w:eastAsia="仿宋" w:cs="仿宋"/>
          <w:bCs/>
          <w:sz w:val="24"/>
          <w:szCs w:val="24"/>
          <w:lang w:val="en-US" w:eastAsia="zh-CN"/>
        </w:rPr>
        <w:t>电话</w:t>
      </w:r>
      <w:r>
        <w:rPr>
          <w:rFonts w:hint="eastAsia" w:ascii="仿宋" w:hAnsi="仿宋" w:eastAsia="仿宋" w:cs="仿宋"/>
          <w:bCs/>
          <w:sz w:val="24"/>
          <w:szCs w:val="24"/>
        </w:rPr>
        <w:t>：</w:t>
      </w:r>
      <w:r>
        <w:rPr>
          <w:rFonts w:hint="eastAsia" w:ascii="仿宋" w:hAnsi="仿宋" w:eastAsia="仿宋" w:cs="仿宋"/>
          <w:bCs/>
          <w:sz w:val="24"/>
          <w:szCs w:val="24"/>
          <w:u w:val="single"/>
        </w:rPr>
        <w:t xml:space="preserve">          　</w:t>
      </w:r>
    </w:p>
    <w:p w14:paraId="4E4C2B1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Cs/>
          <w:sz w:val="24"/>
          <w:szCs w:val="24"/>
        </w:rPr>
      </w:pPr>
      <w:r>
        <w:rPr>
          <w:rFonts w:hint="eastAsia" w:ascii="仿宋" w:hAnsi="仿宋" w:eastAsia="仿宋" w:cs="仿宋"/>
          <w:bCs/>
          <w:sz w:val="24"/>
          <w:szCs w:val="24"/>
        </w:rPr>
        <w:t xml:space="preserve">  </w:t>
      </w:r>
    </w:p>
    <w:p w14:paraId="6F8D095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代理人无转委托权。特此委托。</w:t>
      </w:r>
    </w:p>
    <w:p w14:paraId="231231F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Cs/>
          <w:sz w:val="24"/>
          <w:szCs w:val="24"/>
        </w:rPr>
      </w:pPr>
    </w:p>
    <w:p w14:paraId="7109C20E">
      <w:pPr>
        <w:pStyle w:val="2"/>
        <w:rPr>
          <w:rFonts w:hint="eastAsia"/>
          <w:sz w:val="24"/>
          <w:szCs w:val="24"/>
        </w:rPr>
      </w:pPr>
    </w:p>
    <w:p w14:paraId="1E2ABA7D">
      <w:pPr>
        <w:pStyle w:val="2"/>
        <w:rPr>
          <w:rFonts w:hint="eastAsia"/>
          <w:sz w:val="24"/>
          <w:szCs w:val="24"/>
        </w:rPr>
      </w:pPr>
    </w:p>
    <w:p w14:paraId="348BE724">
      <w:pPr>
        <w:spacing w:line="240" w:lineRule="auto"/>
        <w:rPr>
          <w:rFonts w:hint="eastAsia" w:ascii="仿宋" w:hAnsi="仿宋" w:eastAsia="仿宋" w:cs="仿宋"/>
          <w:bCs/>
          <w:spacing w:val="30"/>
          <w:sz w:val="24"/>
          <w:szCs w:val="24"/>
          <w:lang w:eastAsia="zh-CN"/>
        </w:rPr>
      </w:pPr>
      <w:r>
        <w:rPr>
          <w:rFonts w:hint="eastAsia" w:ascii="仿宋" w:hAnsi="仿宋" w:eastAsia="仿宋" w:cs="仿宋"/>
          <w:bCs/>
          <w:spacing w:val="30"/>
          <w:sz w:val="24"/>
          <w:szCs w:val="24"/>
        </w:rPr>
        <w:t xml:space="preserve"> </w:t>
      </w:r>
      <w:r>
        <w:rPr>
          <w:rFonts w:hint="eastAsia" w:ascii="仿宋" w:hAnsi="仿宋" w:eastAsia="仿宋" w:cs="仿宋"/>
          <w:bCs/>
          <w:spacing w:val="30"/>
          <w:sz w:val="24"/>
          <w:szCs w:val="24"/>
          <w:lang w:val="en-US" w:eastAsia="zh-CN"/>
        </w:rPr>
        <w:t xml:space="preserve">                          报名单位</w:t>
      </w:r>
      <w:r>
        <w:rPr>
          <w:rFonts w:hint="eastAsia" w:ascii="仿宋" w:hAnsi="仿宋" w:eastAsia="仿宋" w:cs="仿宋"/>
          <w:bCs/>
          <w:sz w:val="24"/>
          <w:szCs w:val="24"/>
        </w:rPr>
        <w:t>（</w:t>
      </w:r>
      <w:r>
        <w:rPr>
          <w:rFonts w:hint="eastAsia" w:ascii="仿宋" w:hAnsi="仿宋" w:eastAsia="仿宋" w:cs="仿宋"/>
          <w:bCs/>
          <w:sz w:val="24"/>
          <w:szCs w:val="24"/>
          <w:lang w:val="en-US" w:eastAsia="zh-CN"/>
        </w:rPr>
        <w:t>公</w:t>
      </w:r>
      <w:r>
        <w:rPr>
          <w:rFonts w:hint="eastAsia" w:ascii="仿宋" w:hAnsi="仿宋" w:eastAsia="仿宋" w:cs="仿宋"/>
          <w:bCs/>
          <w:sz w:val="24"/>
          <w:szCs w:val="24"/>
        </w:rPr>
        <w:t>章）</w:t>
      </w:r>
      <w:r>
        <w:rPr>
          <w:rFonts w:hint="eastAsia" w:ascii="仿宋" w:hAnsi="仿宋" w:eastAsia="仿宋" w:cs="仿宋"/>
          <w:bCs/>
          <w:spacing w:val="30"/>
          <w:sz w:val="24"/>
          <w:szCs w:val="24"/>
          <w:lang w:eastAsia="zh-CN"/>
        </w:rPr>
        <w:t>：</w:t>
      </w:r>
    </w:p>
    <w:p w14:paraId="550EAD04">
      <w:pPr>
        <w:pStyle w:val="2"/>
        <w:rPr>
          <w:rFonts w:hint="eastAsia"/>
          <w:lang w:eastAsia="zh-CN"/>
        </w:rPr>
      </w:pPr>
    </w:p>
    <w:p w14:paraId="6D504780">
      <w:pPr>
        <w:pStyle w:val="2"/>
        <w:ind w:left="0" w:leftChars="0" w:firstLine="0" w:firstLineChars="0"/>
        <w:rPr>
          <w:rFonts w:hint="eastAsia"/>
          <w:lang w:eastAsia="zh-CN"/>
        </w:rPr>
      </w:pPr>
    </w:p>
    <w:p w14:paraId="0C3556AF">
      <w:pPr>
        <w:spacing w:line="360" w:lineRule="auto"/>
        <w:rPr>
          <w:rFonts w:hint="eastAsia" w:ascii="仿宋" w:hAnsi="仿宋" w:eastAsia="仿宋" w:cs="仿宋"/>
          <w:bCs/>
          <w:sz w:val="24"/>
          <w:szCs w:val="24"/>
          <w:lang w:eastAsia="zh-CN"/>
        </w:rPr>
      </w:pPr>
      <w:r>
        <w:rPr>
          <w:rFonts w:hint="eastAsia" w:ascii="仿宋" w:hAnsi="仿宋" w:eastAsia="仿宋" w:cs="仿宋"/>
          <w:bCs/>
          <w:sz w:val="24"/>
          <w:szCs w:val="24"/>
        </w:rPr>
        <w:t xml:space="preserve"> </w:t>
      </w:r>
      <w:r>
        <w:rPr>
          <w:rFonts w:hint="eastAsia" w:ascii="仿宋" w:hAnsi="仿宋" w:eastAsia="仿宋" w:cs="仿宋"/>
          <w:bCs/>
          <w:sz w:val="24"/>
          <w:szCs w:val="24"/>
          <w:lang w:val="en-US" w:eastAsia="zh-CN"/>
        </w:rPr>
        <w:t xml:space="preserve">                                      </w:t>
      </w:r>
      <w:r>
        <w:rPr>
          <w:rFonts w:hint="eastAsia" w:ascii="仿宋" w:hAnsi="仿宋" w:eastAsia="仿宋" w:cs="仿宋"/>
          <w:bCs/>
          <w:sz w:val="24"/>
          <w:szCs w:val="24"/>
        </w:rPr>
        <w:t xml:space="preserve"> 法定代表人（签字</w:t>
      </w:r>
      <w:r>
        <w:rPr>
          <w:rFonts w:hint="eastAsia" w:ascii="仿宋" w:hAnsi="仿宋" w:eastAsia="仿宋" w:cs="仿宋"/>
          <w:bCs/>
          <w:sz w:val="24"/>
          <w:szCs w:val="24"/>
          <w:lang w:val="en-US" w:eastAsia="zh-CN"/>
        </w:rPr>
        <w:t>或印章</w:t>
      </w:r>
      <w:r>
        <w:rPr>
          <w:rFonts w:hint="eastAsia" w:ascii="仿宋" w:hAnsi="仿宋" w:eastAsia="仿宋" w:cs="仿宋"/>
          <w:bCs/>
          <w:sz w:val="24"/>
          <w:szCs w:val="24"/>
        </w:rPr>
        <w:t>）</w:t>
      </w:r>
      <w:r>
        <w:rPr>
          <w:rFonts w:hint="eastAsia" w:ascii="仿宋" w:hAnsi="仿宋" w:eastAsia="仿宋" w:cs="仿宋"/>
          <w:bCs/>
          <w:sz w:val="24"/>
          <w:szCs w:val="24"/>
          <w:lang w:eastAsia="zh-CN"/>
        </w:rPr>
        <w:t>：</w:t>
      </w:r>
    </w:p>
    <w:p w14:paraId="2DD3313A">
      <w:pPr>
        <w:pStyle w:val="2"/>
        <w:rPr>
          <w:rFonts w:hint="eastAsia" w:ascii="仿宋" w:hAnsi="仿宋" w:eastAsia="仿宋" w:cs="仿宋"/>
          <w:bCs/>
          <w:sz w:val="24"/>
          <w:szCs w:val="24"/>
          <w:lang w:eastAsia="zh-CN"/>
        </w:rPr>
      </w:pPr>
    </w:p>
    <w:p w14:paraId="3E234318">
      <w:pPr>
        <w:pStyle w:val="2"/>
        <w:rPr>
          <w:rFonts w:hint="eastAsia" w:ascii="仿宋" w:hAnsi="仿宋" w:eastAsia="仿宋" w:cs="仿宋"/>
          <w:bCs/>
          <w:sz w:val="24"/>
          <w:szCs w:val="24"/>
          <w:lang w:eastAsia="zh-CN"/>
        </w:rPr>
      </w:pPr>
    </w:p>
    <w:p w14:paraId="0B50FE87">
      <w:pPr>
        <w:wordWrap w:val="0"/>
        <w:spacing w:line="240" w:lineRule="auto"/>
        <w:ind w:left="0" w:leftChars="0"/>
        <w:jc w:val="right"/>
        <w:rPr>
          <w:rFonts w:hint="eastAsia" w:ascii="仿宋" w:hAnsi="仿宋" w:eastAsia="仿宋" w:cs="仿宋"/>
          <w:bCs/>
          <w:sz w:val="24"/>
          <w:szCs w:val="24"/>
        </w:rPr>
      </w:pPr>
      <w:r>
        <w:rPr>
          <w:rFonts w:hint="eastAsia" w:ascii="仿宋" w:hAnsi="仿宋" w:eastAsia="仿宋" w:cs="仿宋"/>
          <w:bCs/>
          <w:sz w:val="24"/>
          <w:szCs w:val="24"/>
        </w:rPr>
        <w:t xml:space="preserve">         日期:</w:t>
      </w:r>
      <w:r>
        <w:rPr>
          <w:rFonts w:hint="eastAsia" w:ascii="仿宋" w:hAnsi="仿宋" w:eastAsia="仿宋" w:cs="仿宋"/>
          <w:bCs/>
          <w:sz w:val="24"/>
          <w:szCs w:val="24"/>
          <w:u w:val="single"/>
        </w:rPr>
        <w:t xml:space="preserve">  　　 </w:t>
      </w:r>
      <w:r>
        <w:rPr>
          <w:rFonts w:hint="eastAsia" w:ascii="仿宋" w:hAnsi="仿宋" w:eastAsia="仿宋" w:cs="仿宋"/>
          <w:bCs/>
          <w:sz w:val="24"/>
          <w:szCs w:val="24"/>
        </w:rPr>
        <w:t>年</w:t>
      </w:r>
      <w:r>
        <w:rPr>
          <w:rFonts w:hint="eastAsia" w:ascii="仿宋" w:hAnsi="仿宋" w:eastAsia="仿宋" w:cs="仿宋"/>
          <w:bCs/>
          <w:sz w:val="24"/>
          <w:szCs w:val="24"/>
          <w:u w:val="single"/>
        </w:rPr>
        <w:t xml:space="preserve"> 　　 </w:t>
      </w:r>
      <w:r>
        <w:rPr>
          <w:rFonts w:hint="eastAsia" w:ascii="仿宋" w:hAnsi="仿宋" w:eastAsia="仿宋" w:cs="仿宋"/>
          <w:bCs/>
          <w:sz w:val="24"/>
          <w:szCs w:val="24"/>
        </w:rPr>
        <w:t>月</w:t>
      </w:r>
      <w:r>
        <w:rPr>
          <w:rFonts w:hint="eastAsia" w:ascii="仿宋" w:hAnsi="仿宋" w:eastAsia="仿宋" w:cs="仿宋"/>
          <w:bCs/>
          <w:sz w:val="24"/>
          <w:szCs w:val="24"/>
          <w:u w:val="single"/>
        </w:rPr>
        <w:t xml:space="preserve"> 　　 </w:t>
      </w:r>
      <w:r>
        <w:rPr>
          <w:rFonts w:hint="eastAsia" w:ascii="仿宋" w:hAnsi="仿宋" w:eastAsia="仿宋" w:cs="仿宋"/>
          <w:bCs/>
          <w:sz w:val="24"/>
          <w:szCs w:val="24"/>
        </w:rPr>
        <w:t>日</w:t>
      </w:r>
    </w:p>
    <w:p w14:paraId="48A91E81">
      <w:pPr>
        <w:pStyle w:val="2"/>
        <w:wordWrap/>
        <w:ind w:left="0" w:leftChars="0" w:firstLine="0" w:firstLineChars="0"/>
        <w:rPr>
          <w:rFonts w:hint="eastAsia" w:ascii="宋体" w:hAnsi="宋体"/>
          <w:bCs/>
          <w:sz w:val="28"/>
          <w:szCs w:val="28"/>
        </w:rPr>
      </w:pPr>
      <w:r>
        <w:rPr>
          <w:rFonts w:hint="eastAsia" w:ascii="仿宋" w:hAnsi="仿宋" w:eastAsia="仿宋" w:cs="仿宋"/>
          <w:bCs/>
          <w:spacing w:val="30"/>
          <w:sz w:val="24"/>
          <w:szCs w:val="24"/>
          <w:lang w:val="en-US" w:eastAsia="zh-CN"/>
        </w:rPr>
        <w:t>被委托人身份证：</w:t>
      </w:r>
    </w:p>
    <w:p w14:paraId="3E89FD3C">
      <w:pPr>
        <w:numPr>
          <w:ilvl w:val="0"/>
          <w:numId w:val="0"/>
        </w:numPr>
        <w:spacing w:line="400" w:lineRule="exact"/>
        <w:ind w:leftChars="0"/>
        <w:rPr>
          <w:rFonts w:hint="eastAsia" w:ascii="Times New Roman" w:hAnsi="Times New Roman" w:eastAsia="宋体" w:cs="Times New Roman"/>
          <w:kern w:val="2"/>
          <w:sz w:val="21"/>
          <w:szCs w:val="20"/>
          <w:lang w:val="en-US" w:eastAsia="zh-CN" w:bidi="ar-SA"/>
        </w:rPr>
      </w:pPr>
    </w:p>
    <w:p w14:paraId="104C7BE9">
      <w:pPr>
        <w:numPr>
          <w:ilvl w:val="0"/>
          <w:numId w:val="0"/>
        </w:numPr>
        <w:spacing w:line="400" w:lineRule="exact"/>
        <w:ind w:leftChars="0"/>
        <w:rPr>
          <w:rFonts w:hint="eastAsia" w:ascii="方正小标宋_GBK" w:hAnsi="方正小标宋_GBK" w:eastAsia="方正小标宋_GBK" w:cs="方正小标宋_GBK"/>
          <w:b/>
          <w:bCs/>
          <w:kern w:val="2"/>
          <w:sz w:val="24"/>
          <w:szCs w:val="24"/>
          <w:lang w:val="en-US" w:eastAsia="zh-CN" w:bidi="ar-SA"/>
        </w:rPr>
      </w:pPr>
    </w:p>
    <w:p w14:paraId="7555D350">
      <w:pPr>
        <w:numPr>
          <w:ilvl w:val="0"/>
          <w:numId w:val="0"/>
        </w:numPr>
        <w:spacing w:line="400" w:lineRule="exact"/>
        <w:ind w:leftChars="0"/>
        <w:rPr>
          <w:rFonts w:hint="eastAsia" w:ascii="方正小标宋_GBK" w:hAnsi="方正小标宋_GBK" w:eastAsia="方正小标宋_GBK" w:cs="方正小标宋_GBK"/>
          <w:b/>
          <w:bCs/>
          <w:kern w:val="2"/>
          <w:sz w:val="24"/>
          <w:szCs w:val="24"/>
          <w:lang w:val="en-US" w:eastAsia="zh-CN" w:bidi="ar-SA"/>
        </w:rPr>
      </w:pPr>
    </w:p>
    <w:p w14:paraId="0C5CA5D6">
      <w:pPr>
        <w:numPr>
          <w:ilvl w:val="0"/>
          <w:numId w:val="0"/>
        </w:numPr>
        <w:spacing w:line="400" w:lineRule="exact"/>
        <w:ind w:leftChars="0"/>
        <w:rPr>
          <w:rFonts w:hint="eastAsia" w:ascii="方正小标宋_GBK" w:hAnsi="方正小标宋_GBK" w:eastAsia="方正小标宋_GBK" w:cs="方正小标宋_GBK"/>
          <w:b/>
          <w:bCs/>
          <w:kern w:val="2"/>
          <w:sz w:val="24"/>
          <w:szCs w:val="24"/>
          <w:lang w:val="en-US" w:eastAsia="zh-CN" w:bidi="ar-SA"/>
        </w:rPr>
      </w:pPr>
    </w:p>
    <w:p w14:paraId="2BC7AC4A">
      <w:pPr>
        <w:numPr>
          <w:ilvl w:val="0"/>
          <w:numId w:val="0"/>
        </w:numPr>
        <w:spacing w:line="400" w:lineRule="exact"/>
        <w:ind w:leftChars="0"/>
        <w:rPr>
          <w:rFonts w:hint="eastAsia" w:ascii="仿宋" w:hAnsi="仿宋" w:eastAsia="仿宋" w:cs="仿宋"/>
          <w:b/>
          <w:bCs/>
          <w:kern w:val="2"/>
          <w:sz w:val="24"/>
          <w:szCs w:val="24"/>
          <w:lang w:val="en-US" w:eastAsia="zh-CN" w:bidi="ar-SA"/>
        </w:rPr>
      </w:pPr>
    </w:p>
    <w:p w14:paraId="6107052E">
      <w:pPr>
        <w:pStyle w:val="6"/>
        <w:rPr>
          <w:rFonts w:hint="eastAsia" w:ascii="仿宋" w:hAnsi="仿宋" w:eastAsia="仿宋" w:cs="仿宋"/>
          <w:b/>
          <w:bCs/>
          <w:kern w:val="2"/>
          <w:sz w:val="24"/>
          <w:szCs w:val="24"/>
          <w:lang w:val="en-US" w:eastAsia="zh-CN" w:bidi="ar-SA"/>
        </w:rPr>
      </w:pPr>
    </w:p>
    <w:p w14:paraId="14E337FE">
      <w:pPr>
        <w:rPr>
          <w:rFonts w:hint="eastAsia"/>
          <w:lang w:val="en-US" w:eastAsia="zh-CN"/>
        </w:rPr>
      </w:pPr>
    </w:p>
    <w:p w14:paraId="5909696A">
      <w:pPr>
        <w:pStyle w:val="3"/>
        <w:numPr>
          <w:ilvl w:val="0"/>
          <w:numId w:val="0"/>
        </w:numPr>
        <w:bidi w:val="0"/>
        <w:ind w:left="0" w:leftChars="0" w:firstLine="0" w:firstLineChars="0"/>
        <w:jc w:val="center"/>
        <w:rPr>
          <w:rFonts w:hint="eastAsia" w:ascii="仿宋" w:hAnsi="仿宋" w:eastAsia="仿宋" w:cs="Times New Roman"/>
          <w:b/>
          <w:bCs/>
          <w:sz w:val="28"/>
          <w:szCs w:val="28"/>
          <w:lang w:val="en-US" w:eastAsia="zh-CN"/>
        </w:rPr>
      </w:pPr>
      <w:r>
        <w:rPr>
          <w:rFonts w:hint="eastAsia" w:ascii="仿宋" w:hAnsi="仿宋" w:eastAsia="仿宋" w:cs="Times New Roman"/>
          <w:b/>
          <w:bCs/>
          <w:sz w:val="28"/>
          <w:szCs w:val="28"/>
          <w:lang w:val="en-US" w:eastAsia="zh-CN"/>
        </w:rPr>
        <w:br w:type="page"/>
      </w:r>
      <w:r>
        <w:rPr>
          <w:rFonts w:hint="eastAsia" w:ascii="仿宋" w:hAnsi="仿宋" w:eastAsia="仿宋" w:cs="Times New Roman"/>
          <w:b/>
          <w:bCs/>
          <w:color w:val="auto"/>
          <w:kern w:val="2"/>
          <w:sz w:val="28"/>
          <w:szCs w:val="28"/>
          <w:lang w:val="en-US" w:eastAsia="zh-CN" w:bidi="ar-SA"/>
        </w:rPr>
        <w:t>七、</w:t>
      </w:r>
      <w:r>
        <w:rPr>
          <w:rFonts w:hint="eastAsia" w:ascii="仿宋" w:hAnsi="仿宋" w:eastAsia="仿宋" w:cs="Times New Roman"/>
          <w:b/>
          <w:bCs/>
          <w:sz w:val="28"/>
          <w:szCs w:val="28"/>
          <w:lang w:val="en-US" w:eastAsia="zh-CN"/>
        </w:rPr>
        <w:t>业绩要求</w:t>
      </w:r>
    </w:p>
    <w:p w14:paraId="4CA11A89">
      <w:pPr>
        <w:rPr>
          <w:rFonts w:hint="eastAsia" w:ascii="仿宋" w:hAnsi="仿宋" w:eastAsia="仿宋" w:cs="Times New Roman"/>
          <w:b/>
          <w:bCs/>
          <w:sz w:val="28"/>
          <w:szCs w:val="28"/>
          <w:lang w:val="en-US" w:eastAsia="zh-CN"/>
        </w:rPr>
      </w:pPr>
    </w:p>
    <w:p w14:paraId="0271F9D9">
      <w:pPr>
        <w:pStyle w:val="6"/>
        <w:rPr>
          <w:rFonts w:hint="eastAsia" w:ascii="仿宋" w:hAnsi="仿宋" w:eastAsia="仿宋" w:cs="Times New Roman"/>
          <w:b/>
          <w:bCs/>
          <w:sz w:val="28"/>
          <w:szCs w:val="28"/>
          <w:lang w:val="en-US" w:eastAsia="zh-CN"/>
        </w:rPr>
      </w:pPr>
    </w:p>
    <w:p w14:paraId="4075E70F">
      <w:pPr>
        <w:jc w:val="center"/>
        <w:rPr>
          <w:rFonts w:hint="eastAsia" w:ascii="仿宋" w:hAnsi="仿宋" w:eastAsia="仿宋" w:cs="仿宋"/>
          <w:b/>
          <w:bCs/>
          <w:sz w:val="32"/>
          <w:szCs w:val="40"/>
          <w:lang w:val="en-US" w:eastAsia="zh-CN"/>
        </w:rPr>
      </w:pPr>
      <w:r>
        <w:rPr>
          <w:rFonts w:hint="eastAsia" w:ascii="仿宋" w:hAnsi="仿宋" w:eastAsia="仿宋" w:cs="仿宋"/>
          <w:b/>
          <w:bCs/>
          <w:sz w:val="32"/>
          <w:szCs w:val="40"/>
          <w:lang w:val="en-US" w:eastAsia="zh-CN"/>
        </w:rPr>
        <w:t>报名人或拟派现场负责人至少已完成过1项经验收合格的类似规模的劳务工程，提供合同（复印件）、发票（复印件）</w:t>
      </w:r>
    </w:p>
    <w:p w14:paraId="5CFBE7B9">
      <w:pPr>
        <w:rPr>
          <w:rFonts w:hint="eastAsia" w:ascii="仿宋" w:hAnsi="仿宋" w:eastAsia="仿宋" w:cs="仿宋"/>
          <w:b/>
          <w:bCs/>
          <w:sz w:val="32"/>
          <w:szCs w:val="40"/>
          <w:lang w:val="en-US" w:eastAsia="zh-CN"/>
        </w:rPr>
      </w:pPr>
      <w:r>
        <w:rPr>
          <w:rFonts w:hint="eastAsia" w:ascii="仿宋" w:hAnsi="仿宋" w:eastAsia="仿宋" w:cs="仿宋"/>
          <w:b/>
          <w:bCs/>
          <w:sz w:val="32"/>
          <w:szCs w:val="40"/>
          <w:lang w:val="en-US" w:eastAsia="zh-CN"/>
        </w:rPr>
        <w:br w:type="page"/>
      </w:r>
    </w:p>
    <w:p w14:paraId="0B7EFA01">
      <w:pPr>
        <w:pStyle w:val="3"/>
        <w:numPr>
          <w:ilvl w:val="0"/>
          <w:numId w:val="0"/>
        </w:numPr>
        <w:bidi w:val="0"/>
        <w:ind w:left="0" w:leftChars="0" w:firstLine="0" w:firstLineChars="0"/>
        <w:jc w:val="center"/>
        <w:rPr>
          <w:rFonts w:hint="eastAsia" w:ascii="仿宋" w:hAnsi="仿宋" w:eastAsia="仿宋" w:cs="Times New Roman"/>
          <w:b/>
          <w:bCs/>
          <w:sz w:val="28"/>
          <w:szCs w:val="28"/>
          <w:lang w:val="en-US" w:eastAsia="zh-CN"/>
        </w:rPr>
      </w:pPr>
      <w:r>
        <w:rPr>
          <w:rFonts w:hint="eastAsia" w:ascii="仿宋" w:hAnsi="仿宋" w:eastAsia="仿宋" w:cs="Times New Roman"/>
          <w:b/>
          <w:bCs/>
          <w:color w:val="auto"/>
          <w:kern w:val="2"/>
          <w:sz w:val="28"/>
          <w:szCs w:val="28"/>
          <w:lang w:val="en-US" w:eastAsia="zh-CN" w:bidi="ar-SA"/>
        </w:rPr>
        <w:t>八、</w:t>
      </w:r>
      <w:r>
        <w:rPr>
          <w:rFonts w:hint="eastAsia" w:ascii="仿宋" w:hAnsi="仿宋" w:eastAsia="仿宋" w:cs="Times New Roman"/>
          <w:b/>
          <w:bCs/>
          <w:sz w:val="28"/>
          <w:szCs w:val="28"/>
          <w:lang w:val="en-US" w:eastAsia="zh-CN"/>
        </w:rPr>
        <w:t>承诺书（一）</w:t>
      </w:r>
    </w:p>
    <w:p w14:paraId="2637E28A">
      <w:pPr>
        <w:rPr>
          <w:rFonts w:hint="eastAsia" w:ascii="仿宋" w:hAnsi="仿宋" w:eastAsia="仿宋" w:cs="仿宋"/>
          <w:color w:val="auto"/>
          <w:sz w:val="24"/>
          <w:szCs w:val="24"/>
          <w:highlight w:val="none"/>
          <w:u w:val="none"/>
        </w:rPr>
      </w:pPr>
      <w:r>
        <w:rPr>
          <w:rFonts w:hint="eastAsia" w:ascii="仿宋" w:hAnsi="仿宋" w:eastAsia="仿宋" w:cs="仿宋"/>
          <w:color w:val="auto"/>
          <w:sz w:val="28"/>
          <w:szCs w:val="36"/>
          <w:highlight w:val="none"/>
          <w:u w:val="none"/>
        </w:rPr>
        <w:t xml:space="preserve"> </w:t>
      </w:r>
      <w:r>
        <w:rPr>
          <w:rFonts w:hint="eastAsia" w:ascii="仿宋" w:hAnsi="仿宋" w:eastAsia="仿宋" w:cs="仿宋"/>
          <w:color w:val="auto"/>
          <w:sz w:val="24"/>
          <w:szCs w:val="24"/>
          <w:highlight w:val="none"/>
          <w:u w:val="none"/>
          <w:lang w:val="en-US" w:eastAsia="zh-CN"/>
        </w:rPr>
        <w:t>湖北赤马建设集团有限公司：</w:t>
      </w:r>
    </w:p>
    <w:p w14:paraId="758659A8">
      <w:pPr>
        <w:spacing w:line="44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我司对贵司</w:t>
      </w:r>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z w:val="24"/>
          <w:szCs w:val="24"/>
          <w:highlight w:val="none"/>
          <w:u w:val="single"/>
          <w:lang w:val="en-US" w:eastAsia="zh-CN"/>
        </w:rPr>
        <w:t>赤壁市赤马港街道古城墙安置点片区、官塘驿镇化工小区片区老旧小区改造配套基础设施建设</w:t>
      </w:r>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z w:val="24"/>
          <w:szCs w:val="24"/>
          <w:highlight w:val="none"/>
          <w:lang w:val="en-US" w:eastAsia="zh-CN"/>
        </w:rPr>
        <w:t>项目</w:t>
      </w:r>
      <w:r>
        <w:rPr>
          <w:rFonts w:hint="eastAsia" w:ascii="仿宋" w:hAnsi="仿宋" w:eastAsia="仿宋" w:cs="仿宋"/>
          <w:sz w:val="24"/>
          <w:highlight w:val="none"/>
          <w:u w:val="single"/>
        </w:rPr>
        <w:t>“</w:t>
      </w:r>
      <w:r>
        <w:rPr>
          <w:rFonts w:hint="eastAsia" w:ascii="仿宋" w:hAnsi="仿宋" w:eastAsia="仿宋" w:cs="仿宋"/>
          <w:sz w:val="24"/>
          <w:highlight w:val="none"/>
          <w:u w:val="single"/>
          <w:lang w:val="en-US" w:eastAsia="zh-CN"/>
        </w:rPr>
        <w:t>官塘驿镇化工小区横跨与并行G107国道排水箱涵劳务</w:t>
      </w:r>
      <w:r>
        <w:rPr>
          <w:rFonts w:hint="eastAsia" w:ascii="仿宋" w:hAnsi="仿宋" w:eastAsia="仿宋" w:cs="仿宋"/>
          <w:sz w:val="24"/>
          <w:highlight w:val="none"/>
          <w:u w:val="single"/>
        </w:rPr>
        <w:t>”</w:t>
      </w:r>
      <w:r>
        <w:rPr>
          <w:rFonts w:hint="eastAsia" w:ascii="仿宋" w:hAnsi="仿宋" w:eastAsia="仿宋" w:cs="仿宋"/>
          <w:sz w:val="24"/>
          <w:highlight w:val="none"/>
        </w:rPr>
        <w:t>工程</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第二次</w:t>
      </w:r>
      <w:r>
        <w:rPr>
          <w:rFonts w:hint="eastAsia" w:ascii="仿宋" w:hAnsi="仿宋" w:eastAsia="仿宋" w:cs="仿宋"/>
          <w:sz w:val="24"/>
          <w:highlight w:val="none"/>
          <w:lang w:eastAsia="zh-CN"/>
        </w:rPr>
        <w:t>）</w:t>
      </w:r>
      <w:r>
        <w:rPr>
          <w:rFonts w:hint="eastAsia" w:ascii="仿宋" w:hAnsi="仿宋" w:eastAsia="仿宋" w:cs="仿宋"/>
          <w:color w:val="auto"/>
          <w:sz w:val="24"/>
          <w:szCs w:val="24"/>
          <w:highlight w:val="none"/>
          <w:lang w:val="en-US" w:eastAsia="zh-CN"/>
        </w:rPr>
        <w:t>报名文件所有内容予以接受且认可，并对以下内容进行承诺：</w:t>
      </w:r>
    </w:p>
    <w:p w14:paraId="590E0B65">
      <w:pPr>
        <w:numPr>
          <w:ilvl w:val="0"/>
          <w:numId w:val="0"/>
        </w:numPr>
        <w:spacing w:line="440" w:lineRule="exact"/>
        <w:ind w:firstLine="482"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kern w:val="2"/>
          <w:sz w:val="24"/>
          <w:szCs w:val="24"/>
          <w:lang w:val="en-US" w:eastAsia="zh-CN" w:bidi="ar-SA"/>
        </w:rPr>
        <w:t>1、</w:t>
      </w:r>
      <w:r>
        <w:rPr>
          <w:rFonts w:hint="eastAsia" w:ascii="仿宋" w:hAnsi="仿宋" w:eastAsia="仿宋" w:cs="仿宋"/>
          <w:b/>
          <w:bCs/>
          <w:color w:val="auto"/>
          <w:sz w:val="24"/>
          <w:szCs w:val="24"/>
          <w:highlight w:val="none"/>
          <w:lang w:val="en-US" w:eastAsia="zh-CN"/>
        </w:rPr>
        <w:t>现场管理人员要求：</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按需要配置人员，不得低于以下标准，</w:t>
      </w:r>
      <w:r>
        <w:rPr>
          <w:rFonts w:hint="eastAsia" w:ascii="仿宋" w:hAnsi="仿宋" w:eastAsia="仿宋" w:cs="仿宋"/>
          <w:b w:val="0"/>
          <w:bCs w:val="0"/>
          <w:sz w:val="24"/>
          <w:highlight w:val="none"/>
          <w:u w:val="none"/>
        </w:rPr>
        <w:t>现场负责人1名、技术负责人1名、测量放线施工员</w:t>
      </w:r>
      <w:r>
        <w:rPr>
          <w:rFonts w:hint="eastAsia" w:ascii="仿宋" w:hAnsi="仿宋" w:eastAsia="仿宋" w:cs="仿宋"/>
          <w:b w:val="0"/>
          <w:bCs w:val="0"/>
          <w:sz w:val="24"/>
          <w:highlight w:val="none"/>
          <w:u w:val="none"/>
          <w:lang w:val="en-US" w:eastAsia="zh-CN"/>
        </w:rPr>
        <w:t>1</w:t>
      </w:r>
      <w:r>
        <w:rPr>
          <w:rFonts w:hint="eastAsia" w:ascii="仿宋" w:hAnsi="仿宋" w:eastAsia="仿宋" w:cs="仿宋"/>
          <w:b w:val="0"/>
          <w:bCs w:val="0"/>
          <w:sz w:val="24"/>
          <w:highlight w:val="none"/>
          <w:u w:val="none"/>
        </w:rPr>
        <w:t>名、专职安全员1名、</w:t>
      </w:r>
      <w:r>
        <w:rPr>
          <w:rFonts w:hint="eastAsia" w:ascii="仿宋" w:hAnsi="仿宋" w:eastAsia="仿宋" w:cs="仿宋"/>
          <w:b/>
          <w:bCs/>
          <w:sz w:val="24"/>
          <w:highlight w:val="none"/>
          <w:u w:val="none"/>
        </w:rPr>
        <w:t>杂工</w:t>
      </w:r>
      <w:r>
        <w:rPr>
          <w:rFonts w:hint="eastAsia" w:ascii="仿宋" w:hAnsi="仿宋" w:eastAsia="仿宋" w:cs="仿宋"/>
          <w:b/>
          <w:bCs/>
          <w:sz w:val="24"/>
          <w:highlight w:val="none"/>
          <w:u w:val="none"/>
          <w:lang w:val="en-US" w:eastAsia="zh-CN"/>
        </w:rPr>
        <w:t>2</w:t>
      </w:r>
      <w:r>
        <w:rPr>
          <w:rFonts w:hint="eastAsia" w:ascii="仿宋" w:hAnsi="仿宋" w:eastAsia="仿宋" w:cs="仿宋"/>
          <w:b/>
          <w:bCs/>
          <w:sz w:val="24"/>
          <w:highlight w:val="none"/>
          <w:u w:val="none"/>
        </w:rPr>
        <w:t>名、专职混凝土养护工1名、</w:t>
      </w:r>
      <w:r>
        <w:rPr>
          <w:rFonts w:hint="eastAsia" w:ascii="仿宋" w:hAnsi="仿宋" w:eastAsia="仿宋" w:cs="仿宋"/>
          <w:b w:val="0"/>
          <w:bCs w:val="0"/>
          <w:sz w:val="24"/>
          <w:highlight w:val="none"/>
          <w:u w:val="none"/>
        </w:rPr>
        <w:t>水电工1名</w:t>
      </w:r>
      <w:r>
        <w:rPr>
          <w:rFonts w:hint="eastAsia" w:ascii="仿宋" w:hAnsi="仿宋" w:eastAsia="仿宋" w:cs="仿宋"/>
          <w:color w:val="auto"/>
          <w:sz w:val="24"/>
          <w:szCs w:val="24"/>
          <w:highlight w:val="none"/>
        </w:rPr>
        <w:t>。需取得岗位资格证的</w:t>
      </w:r>
      <w:r>
        <w:rPr>
          <w:rFonts w:hint="eastAsia" w:ascii="仿宋" w:hAnsi="仿宋" w:eastAsia="仿宋" w:cs="仿宋"/>
          <w:color w:val="auto"/>
          <w:sz w:val="24"/>
          <w:szCs w:val="24"/>
          <w:highlight w:val="none"/>
          <w:lang w:val="en-US" w:eastAsia="zh-CN"/>
        </w:rPr>
        <w:t>岗位</w:t>
      </w:r>
      <w:r>
        <w:rPr>
          <w:rFonts w:hint="eastAsia" w:ascii="仿宋" w:hAnsi="仿宋" w:eastAsia="仿宋" w:cs="仿宋"/>
          <w:color w:val="auto"/>
          <w:sz w:val="24"/>
          <w:szCs w:val="24"/>
          <w:highlight w:val="none"/>
        </w:rPr>
        <w:t>必须持证上岗，且证书有效。</w:t>
      </w:r>
      <w:r>
        <w:rPr>
          <w:rFonts w:hint="eastAsia" w:ascii="仿宋" w:hAnsi="仿宋" w:eastAsia="仿宋" w:cs="仿宋"/>
          <w:color w:val="auto"/>
          <w:sz w:val="24"/>
          <w:szCs w:val="24"/>
          <w:highlight w:val="none"/>
          <w:lang w:val="en-US" w:eastAsia="zh-CN"/>
        </w:rPr>
        <w:t>（2）每天及时向项目部报送施工人员名单，现场负责人在岗时间不低于95%。（3）现场管理人员及施工员名单自进场之日起不得进行更换，每更换1人，承包人需向发包人支付违约金5万元。进场之日，杂工交由项目部统一管理。未按要求落实的，发包人按履职人员市场行情工资扣减承包人工程款。（4）报名文件上报管理人员与后期开工现场实际管理人员必须相符，如人员不相符按照5000元/人进行处罚。</w:t>
      </w:r>
    </w:p>
    <w:p w14:paraId="2946618B">
      <w:pPr>
        <w:numPr>
          <w:ilvl w:val="0"/>
          <w:numId w:val="0"/>
        </w:numPr>
        <w:spacing w:line="440" w:lineRule="exact"/>
        <w:ind w:firstLine="482"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kern w:val="2"/>
          <w:sz w:val="24"/>
          <w:szCs w:val="24"/>
          <w:lang w:val="en-US" w:eastAsia="zh-CN" w:bidi="ar-SA"/>
        </w:rPr>
        <w:t>2、</w:t>
      </w:r>
      <w:r>
        <w:rPr>
          <w:rFonts w:hint="eastAsia" w:ascii="仿宋" w:hAnsi="仿宋" w:eastAsia="仿宋" w:cs="仿宋"/>
          <w:b/>
          <w:bCs/>
          <w:color w:val="auto"/>
          <w:sz w:val="24"/>
          <w:szCs w:val="24"/>
          <w:highlight w:val="none"/>
          <w:lang w:val="en-US" w:eastAsia="zh-CN"/>
        </w:rPr>
        <w:t>设备要求：</w:t>
      </w:r>
      <w:r>
        <w:rPr>
          <w:rFonts w:ascii="仿宋" w:hAnsi="仿宋" w:eastAsia="仿宋" w:cs="仿宋"/>
          <w:i w:val="0"/>
          <w:iCs w:val="0"/>
          <w:caps w:val="0"/>
          <w:spacing w:val="8"/>
          <w:sz w:val="24"/>
          <w:szCs w:val="24"/>
          <w:u w:val="none"/>
          <w:shd w:val="clear" w:fill="FFFFFF"/>
        </w:rPr>
        <w:t>按需要配置</w:t>
      </w:r>
      <w:r>
        <w:rPr>
          <w:rFonts w:hint="eastAsia" w:ascii="仿宋" w:hAnsi="仿宋" w:eastAsia="仿宋" w:cs="仿宋"/>
          <w:i w:val="0"/>
          <w:iCs w:val="0"/>
          <w:caps w:val="0"/>
          <w:spacing w:val="8"/>
          <w:sz w:val="24"/>
          <w:szCs w:val="24"/>
          <w:u w:val="none"/>
          <w:shd w:val="clear" w:fill="FFFFFF"/>
          <w:lang w:eastAsia="zh-CN"/>
        </w:rPr>
        <w:t>，</w:t>
      </w:r>
      <w:r>
        <w:rPr>
          <w:rFonts w:hint="eastAsia" w:ascii="仿宋" w:hAnsi="仿宋" w:eastAsia="仿宋" w:cs="仿宋"/>
          <w:i w:val="0"/>
          <w:iCs w:val="0"/>
          <w:caps w:val="0"/>
          <w:spacing w:val="8"/>
          <w:sz w:val="24"/>
          <w:szCs w:val="24"/>
          <w:u w:val="none"/>
          <w:shd w:val="clear" w:fill="FFFFFF"/>
          <w:lang w:val="en-US" w:eastAsia="zh-CN"/>
        </w:rPr>
        <w:t>满足现场进度要求</w:t>
      </w:r>
      <w:r>
        <w:rPr>
          <w:rFonts w:hint="eastAsia" w:ascii="仿宋" w:hAnsi="仿宋" w:eastAsia="仿宋" w:cs="仿宋"/>
          <w:color w:val="auto"/>
          <w:sz w:val="24"/>
          <w:szCs w:val="24"/>
          <w:highlight w:val="none"/>
          <w:lang w:val="en-US" w:eastAsia="zh-CN"/>
        </w:rPr>
        <w:t>。</w:t>
      </w:r>
    </w:p>
    <w:p w14:paraId="7942B57A">
      <w:pPr>
        <w:numPr>
          <w:ilvl w:val="0"/>
          <w:numId w:val="0"/>
        </w:numPr>
        <w:spacing w:line="440" w:lineRule="exact"/>
        <w:ind w:firstLine="482" w:firstLineChars="200"/>
        <w:rPr>
          <w:rFonts w:hint="default" w:ascii="仿宋" w:hAnsi="仿宋" w:eastAsia="仿宋" w:cs="仿宋"/>
          <w:color w:val="auto"/>
          <w:sz w:val="24"/>
          <w:szCs w:val="24"/>
          <w:highlight w:val="none"/>
          <w:lang w:val="en-US" w:eastAsia="zh-CN"/>
        </w:rPr>
      </w:pPr>
      <w:r>
        <w:rPr>
          <w:rFonts w:hint="default" w:ascii="仿宋" w:hAnsi="仿宋" w:eastAsia="仿宋" w:cs="仿宋"/>
          <w:b/>
          <w:bCs/>
          <w:color w:val="auto"/>
          <w:kern w:val="2"/>
          <w:sz w:val="24"/>
          <w:szCs w:val="24"/>
          <w:lang w:val="en-US" w:eastAsia="zh-CN" w:bidi="ar-SA"/>
        </w:rPr>
        <w:t>3、</w:t>
      </w:r>
      <w:r>
        <w:rPr>
          <w:rFonts w:hint="eastAsia" w:ascii="仿宋" w:hAnsi="仿宋" w:eastAsia="仿宋" w:cs="仿宋"/>
          <w:b/>
          <w:bCs/>
          <w:color w:val="auto"/>
          <w:sz w:val="24"/>
          <w:szCs w:val="24"/>
          <w:highlight w:val="none"/>
          <w:lang w:val="en-US" w:eastAsia="zh-CN"/>
        </w:rPr>
        <w:t>管理人员在岗时间：</w:t>
      </w:r>
      <w:r>
        <w:rPr>
          <w:rFonts w:hint="eastAsia" w:ascii="仿宋" w:hAnsi="仿宋" w:eastAsia="仿宋" w:cs="仿宋"/>
          <w:sz w:val="24"/>
          <w:szCs w:val="24"/>
          <w:highlight w:val="none"/>
          <w:u w:val="none"/>
          <w:lang w:val="en-US" w:eastAsia="zh-CN"/>
        </w:rPr>
        <w:t>管理人员每月在岗时间不得低于</w:t>
      </w:r>
      <w:r>
        <w:rPr>
          <w:rFonts w:hint="eastAsia" w:ascii="仿宋" w:hAnsi="仿宋" w:eastAsia="仿宋" w:cs="仿宋"/>
          <w:color w:val="160B11"/>
          <w:sz w:val="24"/>
          <w:szCs w:val="24"/>
          <w:highlight w:val="none"/>
          <w:u w:val="none"/>
          <w:lang w:val="en-US" w:eastAsia="zh-CN"/>
        </w:rPr>
        <w:t>95%</w:t>
      </w:r>
      <w:r>
        <w:rPr>
          <w:rFonts w:hint="eastAsia" w:ascii="仿宋" w:hAnsi="仿宋" w:eastAsia="仿宋" w:cs="仿宋"/>
          <w:color w:val="auto"/>
          <w:sz w:val="24"/>
          <w:szCs w:val="24"/>
          <w:highlight w:val="none"/>
          <w:lang w:val="en-US" w:eastAsia="zh-CN"/>
        </w:rPr>
        <w:t>。</w:t>
      </w:r>
    </w:p>
    <w:p w14:paraId="3F1A80A6">
      <w:pPr>
        <w:numPr>
          <w:ilvl w:val="0"/>
          <w:numId w:val="0"/>
        </w:numPr>
        <w:spacing w:line="440" w:lineRule="exact"/>
        <w:ind w:firstLine="482"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kern w:val="2"/>
          <w:sz w:val="24"/>
          <w:szCs w:val="24"/>
          <w:lang w:val="en-US" w:eastAsia="zh-CN" w:bidi="ar-SA"/>
        </w:rPr>
        <w:t>4、</w:t>
      </w:r>
      <w:r>
        <w:rPr>
          <w:rFonts w:hint="eastAsia" w:ascii="仿宋" w:hAnsi="仿宋" w:eastAsia="仿宋" w:cs="仿宋"/>
          <w:b/>
          <w:bCs/>
          <w:color w:val="auto"/>
          <w:sz w:val="24"/>
          <w:szCs w:val="24"/>
          <w:highlight w:val="none"/>
          <w:lang w:val="en-US" w:eastAsia="zh-CN"/>
        </w:rPr>
        <w:t>信誉要求：</w:t>
      </w:r>
      <w:r>
        <w:rPr>
          <w:rFonts w:hint="eastAsia" w:ascii="仿宋" w:hAnsi="仿宋" w:eastAsia="仿宋" w:cs="仿宋"/>
          <w:color w:val="auto"/>
          <w:sz w:val="24"/>
          <w:szCs w:val="24"/>
          <w:highlight w:val="none"/>
          <w:lang w:val="en-US" w:eastAsia="zh-CN"/>
        </w:rPr>
        <w:t>①报名人及拟派本项目现场负责人近三年未被列入“信用中国”“企查查”网站失信被执行人、重大税收违法案件当事人、政府采购严重违法失信行为记录名单和“中国政府采购网”严重违法失信行为记录名单。②近三年未发生过重大质量、安全事故。③社会信誉较好。④因拖欠务工人员工资被务工人员投诉的，不得参与报名。⑤甲方可根据报名人以往合作情况（质量、安全、现场文明施工、工期、民工工资支付等情况）自主决定其是否符合报名要求。</w:t>
      </w:r>
    </w:p>
    <w:p w14:paraId="1B7F3CC8">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我方对上述</w:t>
      </w:r>
      <w:r>
        <w:rPr>
          <w:rFonts w:hint="eastAsia" w:ascii="仿宋" w:hAnsi="仿宋" w:eastAsia="仿宋" w:cs="仿宋"/>
          <w:color w:val="auto"/>
          <w:sz w:val="24"/>
          <w:szCs w:val="24"/>
          <w:highlight w:val="none"/>
          <w:lang w:eastAsia="zh-CN"/>
        </w:rPr>
        <w:t>承诺</w:t>
      </w:r>
      <w:r>
        <w:rPr>
          <w:rFonts w:hint="eastAsia" w:ascii="仿宋" w:hAnsi="仿宋" w:eastAsia="仿宋" w:cs="仿宋"/>
          <w:color w:val="auto"/>
          <w:sz w:val="24"/>
          <w:szCs w:val="24"/>
          <w:highlight w:val="none"/>
        </w:rPr>
        <w:t>的真实性和准确性负责，并承担相应的法律责任。</w:t>
      </w:r>
    </w:p>
    <w:p w14:paraId="13E74C31">
      <w:pPr>
        <w:spacing w:line="440" w:lineRule="exact"/>
        <w:ind w:firstLine="480" w:firstLineChars="200"/>
        <w:rPr>
          <w:rFonts w:hint="eastAsia" w:ascii="仿宋" w:hAnsi="仿宋" w:eastAsia="仿宋" w:cs="仿宋"/>
          <w:color w:val="auto"/>
          <w:sz w:val="24"/>
          <w:szCs w:val="24"/>
          <w:highlight w:val="none"/>
        </w:rPr>
      </w:pPr>
    </w:p>
    <w:p w14:paraId="0BD991BA">
      <w:pPr>
        <w:spacing w:line="440" w:lineRule="exact"/>
        <w:ind w:firstLine="480" w:firstLineChars="200"/>
        <w:rPr>
          <w:rFonts w:hint="eastAsia" w:ascii="仿宋" w:hAnsi="仿宋" w:eastAsia="仿宋" w:cs="仿宋"/>
          <w:color w:val="auto"/>
          <w:sz w:val="24"/>
          <w:szCs w:val="24"/>
          <w:highlight w:val="none"/>
        </w:rPr>
      </w:pPr>
    </w:p>
    <w:p w14:paraId="14220FC5">
      <w:pPr>
        <w:keepNext w:val="0"/>
        <w:keepLines w:val="0"/>
        <w:pageBreakBefore w:val="0"/>
        <w:widowControl w:val="0"/>
        <w:tabs>
          <w:tab w:val="left" w:pos="3261"/>
        </w:tabs>
        <w:kinsoku/>
        <w:wordWrap/>
        <w:overflowPunct/>
        <w:topLinePunct w:val="0"/>
        <w:autoSpaceDE/>
        <w:autoSpaceDN/>
        <w:bidi w:val="0"/>
        <w:adjustRightInd w:val="0"/>
        <w:snapToGrid w:val="0"/>
        <w:spacing w:line="440" w:lineRule="exact"/>
        <w:ind w:firstLine="4080" w:firstLineChars="1700"/>
        <w:textAlignment w:val="auto"/>
        <w:rPr>
          <w:rFonts w:hint="eastAsia"/>
          <w:sz w:val="24"/>
          <w:szCs w:val="24"/>
        </w:rPr>
      </w:pPr>
      <w:r>
        <w:rPr>
          <w:rFonts w:hint="eastAsia" w:ascii="仿宋" w:hAnsi="仿宋" w:eastAsia="仿宋" w:cs="仿宋"/>
          <w:sz w:val="24"/>
          <w:szCs w:val="24"/>
          <w:lang w:val="en-US" w:eastAsia="zh-CN"/>
        </w:rPr>
        <w:t>报名人</w:t>
      </w:r>
      <w:r>
        <w:rPr>
          <w:rFonts w:hint="eastAsia" w:ascii="仿宋" w:hAnsi="仿宋" w:eastAsia="仿宋" w:cs="仿宋"/>
          <w:sz w:val="24"/>
          <w:szCs w:val="24"/>
        </w:rPr>
        <w:t>（</w:t>
      </w:r>
      <w:r>
        <w:rPr>
          <w:rFonts w:hint="eastAsia" w:ascii="仿宋" w:hAnsi="仿宋" w:eastAsia="仿宋" w:cs="仿宋"/>
          <w:sz w:val="24"/>
          <w:szCs w:val="24"/>
          <w:lang w:val="en-US" w:eastAsia="zh-CN"/>
        </w:rPr>
        <w:t>公</w:t>
      </w:r>
      <w:r>
        <w:rPr>
          <w:rFonts w:hint="eastAsia" w:ascii="仿宋" w:hAnsi="仿宋" w:eastAsia="仿宋" w:cs="仿宋"/>
          <w:sz w:val="24"/>
          <w:szCs w:val="24"/>
        </w:rPr>
        <w:t>章）：</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p>
    <w:p w14:paraId="769EAB26">
      <w:pPr>
        <w:keepNext w:val="0"/>
        <w:keepLines w:val="0"/>
        <w:pageBreakBefore w:val="0"/>
        <w:widowControl w:val="0"/>
        <w:tabs>
          <w:tab w:val="left" w:pos="3261"/>
        </w:tabs>
        <w:kinsoku/>
        <w:wordWrap/>
        <w:overflowPunct/>
        <w:topLinePunct w:val="0"/>
        <w:autoSpaceDE/>
        <w:autoSpaceDN/>
        <w:bidi w:val="0"/>
        <w:adjustRightInd w:val="0"/>
        <w:snapToGrid w:val="0"/>
        <w:spacing w:line="440" w:lineRule="exact"/>
        <w:ind w:firstLine="4080" w:firstLineChars="1700"/>
        <w:textAlignment w:val="auto"/>
        <w:rPr>
          <w:rFonts w:hint="default"/>
          <w:sz w:val="24"/>
          <w:szCs w:val="24"/>
          <w:lang w:val="en-US" w:eastAsia="zh-CN"/>
        </w:rPr>
      </w:pPr>
      <w:r>
        <w:rPr>
          <w:rFonts w:hint="eastAsia" w:ascii="仿宋" w:hAnsi="仿宋" w:eastAsia="仿宋" w:cs="仿宋"/>
          <w:sz w:val="24"/>
          <w:szCs w:val="24"/>
        </w:rPr>
        <w:t>法定代表人</w:t>
      </w:r>
      <w:r>
        <w:rPr>
          <w:rFonts w:hint="eastAsia" w:ascii="仿宋" w:hAnsi="仿宋" w:eastAsia="仿宋" w:cs="仿宋"/>
          <w:sz w:val="24"/>
          <w:szCs w:val="24"/>
          <w:lang w:val="en-US" w:eastAsia="zh-CN"/>
        </w:rPr>
        <w:t>或委托人</w:t>
      </w:r>
      <w:r>
        <w:rPr>
          <w:rFonts w:hint="eastAsia" w:ascii="仿宋" w:hAnsi="仿宋" w:eastAsia="仿宋" w:cs="仿宋"/>
          <w:sz w:val="24"/>
          <w:szCs w:val="24"/>
        </w:rPr>
        <w:t>（签字）：</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p>
    <w:p w14:paraId="3522906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日期：</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日</w:t>
      </w:r>
    </w:p>
    <w:p w14:paraId="318BA4AF">
      <w:pPr>
        <w:spacing w:line="440" w:lineRule="exact"/>
        <w:ind w:firstLine="560" w:firstLineChars="200"/>
        <w:rPr>
          <w:rFonts w:hint="eastAsia" w:ascii="仿宋" w:hAnsi="仿宋" w:eastAsia="仿宋" w:cs="仿宋"/>
          <w:color w:val="auto"/>
          <w:sz w:val="28"/>
          <w:szCs w:val="28"/>
          <w:highlight w:val="none"/>
        </w:rPr>
      </w:pPr>
    </w:p>
    <w:p w14:paraId="00A5527B">
      <w:pPr>
        <w:rPr>
          <w:rFonts w:hint="eastAsia"/>
          <w:lang w:val="en-US" w:eastAsia="zh-CN"/>
        </w:rPr>
      </w:pPr>
    </w:p>
    <w:p w14:paraId="4D827B05">
      <w:pPr>
        <w:rPr>
          <w:rFonts w:hint="default"/>
          <w:lang w:val="en-US" w:eastAsia="zh-CN"/>
        </w:rPr>
      </w:pPr>
    </w:p>
    <w:p w14:paraId="33500667">
      <w:pPr>
        <w:pStyle w:val="3"/>
        <w:numPr>
          <w:ilvl w:val="0"/>
          <w:numId w:val="0"/>
        </w:numPr>
        <w:bidi w:val="0"/>
        <w:ind w:left="0" w:leftChars="0" w:firstLine="0" w:firstLineChars="0"/>
        <w:jc w:val="center"/>
        <w:rPr>
          <w:rFonts w:hint="eastAsia" w:ascii="仿宋" w:hAnsi="仿宋" w:eastAsia="仿宋" w:cs="Times New Roman"/>
          <w:b/>
          <w:bCs/>
          <w:sz w:val="28"/>
          <w:szCs w:val="28"/>
          <w:lang w:val="en-US" w:eastAsia="zh-CN"/>
        </w:rPr>
      </w:pPr>
      <w:r>
        <w:rPr>
          <w:rFonts w:hint="eastAsia" w:ascii="仿宋" w:hAnsi="仿宋" w:eastAsia="仿宋" w:cs="Times New Roman"/>
          <w:b/>
          <w:bCs/>
          <w:color w:val="auto"/>
          <w:kern w:val="2"/>
          <w:sz w:val="28"/>
          <w:szCs w:val="28"/>
          <w:lang w:val="en-US" w:eastAsia="zh-CN" w:bidi="ar-SA"/>
        </w:rPr>
        <w:t>九、</w:t>
      </w:r>
      <w:r>
        <w:rPr>
          <w:rFonts w:hint="eastAsia" w:ascii="仿宋" w:hAnsi="仿宋" w:eastAsia="仿宋" w:cs="Times New Roman"/>
          <w:b/>
          <w:bCs/>
          <w:sz w:val="28"/>
          <w:szCs w:val="28"/>
          <w:lang w:val="en-US" w:eastAsia="zh-CN"/>
        </w:rPr>
        <w:t>承诺书（二）</w:t>
      </w:r>
    </w:p>
    <w:p w14:paraId="2DD70932">
      <w:pPr>
        <w:pStyle w:val="2"/>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湖北赤马建设集团有限公司：</w:t>
      </w:r>
    </w:p>
    <w:p w14:paraId="571DA01F">
      <w:pPr>
        <w:pStyle w:val="2"/>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我司对贵司</w:t>
      </w:r>
      <w:r>
        <w:rPr>
          <w:rFonts w:hint="eastAsia" w:ascii="仿宋" w:hAnsi="仿宋" w:eastAsia="仿宋" w:cs="仿宋"/>
          <w:sz w:val="24"/>
          <w:szCs w:val="24"/>
          <w:u w:val="single"/>
          <w:lang w:eastAsia="zh-CN"/>
        </w:rPr>
        <w:t>“</w:t>
      </w:r>
      <w:r>
        <w:rPr>
          <w:rFonts w:hint="eastAsia" w:ascii="仿宋" w:hAnsi="仿宋" w:eastAsia="仿宋" w:cs="仿宋"/>
          <w:sz w:val="24"/>
          <w:szCs w:val="24"/>
          <w:u w:val="single"/>
          <w:lang w:val="en-US" w:eastAsia="zh-CN"/>
        </w:rPr>
        <w:t>赤壁市赤马港街道古城墙安置点片区、官塘驿镇化工小区片区老旧小区改造配套基础设施建设</w:t>
      </w:r>
      <w:r>
        <w:rPr>
          <w:rFonts w:hint="eastAsia" w:ascii="仿宋" w:hAnsi="仿宋" w:eastAsia="仿宋" w:cs="仿宋"/>
          <w:sz w:val="24"/>
          <w:szCs w:val="24"/>
          <w:u w:val="single"/>
          <w:lang w:eastAsia="zh-CN"/>
        </w:rPr>
        <w:t>”</w:t>
      </w:r>
      <w:r>
        <w:rPr>
          <w:rFonts w:hint="eastAsia" w:ascii="仿宋" w:hAnsi="仿宋" w:eastAsia="仿宋" w:cs="仿宋"/>
          <w:sz w:val="24"/>
          <w:szCs w:val="24"/>
          <w:lang w:val="en-US" w:eastAsia="zh-CN"/>
        </w:rPr>
        <w:t>项目</w:t>
      </w:r>
      <w:r>
        <w:rPr>
          <w:rFonts w:hint="eastAsia" w:ascii="仿宋" w:hAnsi="仿宋" w:eastAsia="仿宋" w:cs="仿宋"/>
          <w:sz w:val="24"/>
          <w:highlight w:val="none"/>
          <w:u w:val="single"/>
        </w:rPr>
        <w:t>“</w:t>
      </w:r>
      <w:r>
        <w:rPr>
          <w:rFonts w:hint="eastAsia" w:ascii="仿宋" w:hAnsi="仿宋" w:eastAsia="仿宋" w:cs="仿宋"/>
          <w:sz w:val="24"/>
          <w:highlight w:val="none"/>
          <w:u w:val="single"/>
          <w:lang w:val="en-US" w:eastAsia="zh-CN"/>
        </w:rPr>
        <w:t>官塘驿镇化工小区横跨与并行G107国道排水箱涵劳务</w:t>
      </w:r>
      <w:r>
        <w:rPr>
          <w:rFonts w:hint="eastAsia" w:ascii="仿宋" w:hAnsi="仿宋" w:eastAsia="仿宋" w:cs="仿宋"/>
          <w:sz w:val="24"/>
          <w:highlight w:val="none"/>
          <w:u w:val="single"/>
        </w:rPr>
        <w:t>”</w:t>
      </w:r>
      <w:r>
        <w:rPr>
          <w:rFonts w:hint="eastAsia" w:ascii="仿宋" w:hAnsi="仿宋" w:eastAsia="仿宋" w:cs="仿宋"/>
          <w:sz w:val="24"/>
          <w:highlight w:val="none"/>
        </w:rPr>
        <w:t>工程</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第二次</w:t>
      </w:r>
      <w:r>
        <w:rPr>
          <w:rFonts w:hint="eastAsia" w:ascii="仿宋" w:hAnsi="仿宋" w:eastAsia="仿宋" w:cs="仿宋"/>
          <w:sz w:val="24"/>
          <w:highlight w:val="none"/>
          <w:lang w:eastAsia="zh-CN"/>
        </w:rPr>
        <w:t>）</w:t>
      </w:r>
      <w:r>
        <w:rPr>
          <w:rFonts w:hint="eastAsia" w:ascii="仿宋" w:hAnsi="仿宋" w:eastAsia="仿宋" w:cs="仿宋"/>
          <w:sz w:val="24"/>
          <w:szCs w:val="24"/>
          <w:lang w:val="en-US" w:eastAsia="zh-CN"/>
        </w:rPr>
        <w:t>报名文件所有内容予以接受且认可，并对以下内容进行承诺：</w:t>
      </w:r>
    </w:p>
    <w:p w14:paraId="4CE7150E">
      <w:pPr>
        <w:keepNext w:val="0"/>
        <w:keepLines w:val="0"/>
        <w:pageBreakBefore w:val="0"/>
        <w:widowControl w:val="0"/>
        <w:tabs>
          <w:tab w:val="left" w:pos="3261"/>
        </w:tabs>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1.</w:t>
      </w:r>
      <w:r>
        <w:rPr>
          <w:rFonts w:hint="eastAsia" w:ascii="仿宋" w:hAnsi="仿宋" w:eastAsia="仿宋" w:cs="仿宋"/>
          <w:sz w:val="24"/>
          <w:szCs w:val="24"/>
          <w:lang w:val="en-US" w:eastAsia="zh-CN"/>
        </w:rPr>
        <w:t>我司</w:t>
      </w:r>
      <w:r>
        <w:rPr>
          <w:rFonts w:hint="eastAsia" w:ascii="仿宋" w:hAnsi="仿宋" w:eastAsia="仿宋" w:cs="仿宋"/>
          <w:sz w:val="24"/>
          <w:szCs w:val="24"/>
        </w:rPr>
        <w:t>自愿在</w:t>
      </w:r>
      <w:r>
        <w:rPr>
          <w:rFonts w:hint="eastAsia" w:ascii="仿宋" w:hAnsi="仿宋" w:eastAsia="仿宋" w:cs="仿宋"/>
          <w:sz w:val="24"/>
          <w:szCs w:val="24"/>
          <w:lang w:val="en-US" w:eastAsia="zh-CN"/>
        </w:rPr>
        <w:t>报名</w:t>
      </w:r>
      <w:r>
        <w:rPr>
          <w:rFonts w:hint="eastAsia" w:ascii="仿宋" w:hAnsi="仿宋" w:eastAsia="仿宋" w:cs="仿宋"/>
          <w:sz w:val="24"/>
          <w:szCs w:val="24"/>
        </w:rPr>
        <w:t>文件规定时限内按照</w:t>
      </w:r>
      <w:r>
        <w:rPr>
          <w:rFonts w:hint="eastAsia" w:ascii="仿宋" w:hAnsi="仿宋" w:eastAsia="仿宋" w:cs="仿宋"/>
          <w:sz w:val="24"/>
          <w:szCs w:val="24"/>
          <w:lang w:val="en-US" w:eastAsia="zh-CN"/>
        </w:rPr>
        <w:t>报名</w:t>
      </w:r>
      <w:r>
        <w:rPr>
          <w:rFonts w:hint="eastAsia" w:ascii="仿宋" w:hAnsi="仿宋" w:eastAsia="仿宋" w:cs="仿宋"/>
          <w:sz w:val="24"/>
          <w:szCs w:val="24"/>
        </w:rPr>
        <w:t>文件要求完成</w:t>
      </w:r>
      <w:r>
        <w:rPr>
          <w:rFonts w:hint="eastAsia" w:ascii="仿宋" w:hAnsi="仿宋" w:eastAsia="仿宋" w:cs="仿宋"/>
          <w:sz w:val="24"/>
          <w:szCs w:val="24"/>
          <w:lang w:val="en-US" w:eastAsia="zh-CN"/>
        </w:rPr>
        <w:t>报名</w:t>
      </w:r>
      <w:r>
        <w:rPr>
          <w:rFonts w:hint="eastAsia" w:ascii="仿宋" w:hAnsi="仿宋" w:eastAsia="仿宋" w:cs="仿宋"/>
          <w:sz w:val="24"/>
          <w:szCs w:val="24"/>
        </w:rPr>
        <w:t>任务。</w:t>
      </w:r>
    </w:p>
    <w:p w14:paraId="6D1CC502">
      <w:pPr>
        <w:keepNext w:val="0"/>
        <w:keepLines w:val="0"/>
        <w:pageBreakBefore w:val="0"/>
        <w:widowControl w:val="0"/>
        <w:tabs>
          <w:tab w:val="left" w:pos="3261"/>
        </w:tabs>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2.遵守</w:t>
      </w:r>
      <w:r>
        <w:rPr>
          <w:rFonts w:hint="eastAsia" w:ascii="仿宋" w:hAnsi="仿宋" w:eastAsia="仿宋" w:cs="仿宋"/>
          <w:sz w:val="24"/>
          <w:szCs w:val="24"/>
          <w:lang w:val="en-US" w:eastAsia="zh-CN"/>
        </w:rPr>
        <w:t>相关</w:t>
      </w:r>
      <w:r>
        <w:rPr>
          <w:rFonts w:hint="eastAsia" w:ascii="仿宋" w:hAnsi="仿宋" w:eastAsia="仿宋" w:cs="仿宋"/>
          <w:sz w:val="24"/>
          <w:szCs w:val="24"/>
        </w:rPr>
        <w:t>法律法规的规定，自觉维护市场经济秩序。否则，同意被废除</w:t>
      </w:r>
      <w:r>
        <w:rPr>
          <w:rFonts w:hint="eastAsia" w:ascii="仿宋" w:hAnsi="仿宋" w:eastAsia="仿宋" w:cs="仿宋"/>
          <w:sz w:val="24"/>
          <w:szCs w:val="24"/>
          <w:lang w:val="en-US" w:eastAsia="zh-CN"/>
        </w:rPr>
        <w:t>报名</w:t>
      </w:r>
      <w:r>
        <w:rPr>
          <w:rFonts w:hint="eastAsia" w:ascii="仿宋" w:hAnsi="仿宋" w:eastAsia="仿宋" w:cs="仿宋"/>
          <w:sz w:val="24"/>
          <w:szCs w:val="24"/>
        </w:rPr>
        <w:t>资格并接受处罚。</w:t>
      </w:r>
    </w:p>
    <w:p w14:paraId="23CBFE82">
      <w:pPr>
        <w:keepNext w:val="0"/>
        <w:keepLines w:val="0"/>
        <w:pageBreakBefore w:val="0"/>
        <w:widowControl w:val="0"/>
        <w:tabs>
          <w:tab w:val="left" w:pos="3261"/>
        </w:tabs>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val="en-US" w:eastAsia="zh-CN"/>
        </w:rPr>
        <w:t>报名</w:t>
      </w:r>
      <w:r>
        <w:rPr>
          <w:rFonts w:hint="eastAsia" w:ascii="仿宋" w:hAnsi="仿宋" w:eastAsia="仿宋" w:cs="仿宋"/>
          <w:sz w:val="24"/>
          <w:szCs w:val="24"/>
        </w:rPr>
        <w:t>文件内容无任何虚假。若评审过程中查出有虚假，同意作无效</w:t>
      </w:r>
      <w:r>
        <w:rPr>
          <w:rFonts w:hint="eastAsia" w:ascii="仿宋" w:hAnsi="仿宋" w:eastAsia="仿宋" w:cs="仿宋"/>
          <w:sz w:val="24"/>
          <w:szCs w:val="24"/>
          <w:lang w:val="en-US" w:eastAsia="zh-CN"/>
        </w:rPr>
        <w:t>报名</w:t>
      </w:r>
      <w:r>
        <w:rPr>
          <w:rFonts w:hint="eastAsia" w:ascii="仿宋" w:hAnsi="仿宋" w:eastAsia="仿宋" w:cs="仿宋"/>
          <w:sz w:val="24"/>
          <w:szCs w:val="24"/>
        </w:rPr>
        <w:t>文件处理</w:t>
      </w:r>
      <w:r>
        <w:rPr>
          <w:rFonts w:hint="eastAsia" w:ascii="仿宋" w:hAnsi="仿宋" w:eastAsia="仿宋" w:cs="仿宋"/>
          <w:sz w:val="24"/>
          <w:szCs w:val="24"/>
          <w:lang w:eastAsia="zh-CN"/>
        </w:rPr>
        <w:t>；</w:t>
      </w:r>
      <w:r>
        <w:rPr>
          <w:rFonts w:hint="eastAsia" w:ascii="仿宋" w:hAnsi="仿宋" w:eastAsia="仿宋" w:cs="仿宋"/>
          <w:sz w:val="24"/>
          <w:szCs w:val="24"/>
        </w:rPr>
        <w:t>若</w:t>
      </w:r>
      <w:r>
        <w:rPr>
          <w:rFonts w:hint="eastAsia" w:ascii="仿宋" w:hAnsi="仿宋" w:eastAsia="仿宋" w:cs="仿宋"/>
          <w:sz w:val="24"/>
          <w:szCs w:val="24"/>
          <w:lang w:val="en-US" w:eastAsia="zh-CN"/>
        </w:rPr>
        <w:t>入选</w:t>
      </w:r>
      <w:r>
        <w:rPr>
          <w:rFonts w:hint="eastAsia" w:ascii="仿宋" w:hAnsi="仿宋" w:eastAsia="仿宋" w:cs="仿宋"/>
          <w:sz w:val="24"/>
          <w:szCs w:val="24"/>
        </w:rPr>
        <w:t>之后查出有虚假，同意废除</w:t>
      </w:r>
      <w:r>
        <w:rPr>
          <w:rFonts w:hint="eastAsia" w:ascii="仿宋" w:hAnsi="仿宋" w:eastAsia="仿宋" w:cs="仿宋"/>
          <w:sz w:val="24"/>
          <w:szCs w:val="24"/>
          <w:lang w:val="en-US" w:eastAsia="zh-CN"/>
        </w:rPr>
        <w:t>入选</w:t>
      </w:r>
      <w:r>
        <w:rPr>
          <w:rFonts w:hint="eastAsia" w:ascii="仿宋" w:hAnsi="仿宋" w:eastAsia="仿宋" w:cs="仿宋"/>
          <w:sz w:val="24"/>
          <w:szCs w:val="24"/>
        </w:rPr>
        <w:t>资格并没收保证金。</w:t>
      </w:r>
    </w:p>
    <w:p w14:paraId="3792203E">
      <w:pPr>
        <w:keepNext w:val="0"/>
        <w:keepLines w:val="0"/>
        <w:pageBreakBefore w:val="0"/>
        <w:widowControl w:val="0"/>
        <w:tabs>
          <w:tab w:val="left" w:pos="3261"/>
        </w:tabs>
        <w:kinsoku/>
        <w:wordWrap/>
        <w:overflowPunct/>
        <w:topLinePunct w:val="0"/>
        <w:autoSpaceDE/>
        <w:autoSpaceDN/>
        <w:bidi w:val="0"/>
        <w:adjustRightInd/>
        <w:snapToGrid/>
        <w:spacing w:line="440" w:lineRule="exact"/>
        <w:ind w:firstLine="482" w:firstLineChars="20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4.我单位经现场考察和研究贵方报名文件及施工图纸后自愿按报价表的报价承担本项目</w:t>
      </w:r>
      <w:r>
        <w:rPr>
          <w:rFonts w:hint="eastAsia" w:ascii="仿宋" w:hAnsi="仿宋" w:eastAsia="仿宋" w:cs="仿宋"/>
          <w:b/>
          <w:bCs/>
          <w:sz w:val="24"/>
          <w:szCs w:val="24"/>
          <w:u w:val="none"/>
          <w:lang w:val="en-US" w:eastAsia="zh-CN"/>
        </w:rPr>
        <w:t>。</w:t>
      </w:r>
      <w:r>
        <w:rPr>
          <w:rFonts w:hint="eastAsia" w:ascii="仿宋" w:hAnsi="仿宋" w:eastAsia="仿宋" w:cs="仿宋"/>
          <w:b/>
          <w:bCs/>
          <w:sz w:val="24"/>
          <w:szCs w:val="24"/>
          <w:lang w:val="en-US" w:eastAsia="zh-CN"/>
        </w:rPr>
        <w:t>　　</w:t>
      </w:r>
    </w:p>
    <w:p w14:paraId="3B26B3EA">
      <w:pPr>
        <w:keepNext w:val="0"/>
        <w:keepLines w:val="0"/>
        <w:pageBreakBefore w:val="0"/>
        <w:widowControl w:val="0"/>
        <w:tabs>
          <w:tab w:val="left" w:pos="3261"/>
        </w:tabs>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.报价文件不存在低于成本的恶意报价行为。</w:t>
      </w:r>
    </w:p>
    <w:p w14:paraId="54AFF956">
      <w:pPr>
        <w:keepNext w:val="0"/>
        <w:keepLines w:val="0"/>
        <w:pageBreakBefore w:val="0"/>
        <w:widowControl w:val="0"/>
        <w:tabs>
          <w:tab w:val="left" w:pos="3261"/>
        </w:tabs>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6.自收到贵司入围通知当天缴纳保证金。</w:t>
      </w:r>
    </w:p>
    <w:p w14:paraId="106656F1">
      <w:pPr>
        <w:pStyle w:val="2"/>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lang w:val="en-US" w:eastAsia="zh-CN"/>
        </w:rPr>
        <w:t>7</w:t>
      </w:r>
      <w:r>
        <w:rPr>
          <w:rFonts w:hint="eastAsia" w:ascii="仿宋" w:hAnsi="仿宋" w:eastAsia="仿宋" w:cs="仿宋"/>
          <w:b/>
          <w:bCs/>
          <w:sz w:val="24"/>
          <w:szCs w:val="24"/>
        </w:rPr>
        <w:t>.</w:t>
      </w:r>
      <w:r>
        <w:rPr>
          <w:rFonts w:hint="eastAsia" w:ascii="仿宋" w:hAnsi="仿宋" w:eastAsia="仿宋" w:cs="仿宋"/>
          <w:b/>
          <w:bCs/>
          <w:sz w:val="24"/>
          <w:szCs w:val="24"/>
          <w:lang w:val="en-US" w:eastAsia="zh-CN"/>
        </w:rPr>
        <w:t>自收到贵司中选通知当天</w:t>
      </w:r>
      <w:r>
        <w:rPr>
          <w:rFonts w:hint="eastAsia" w:ascii="仿宋" w:hAnsi="仿宋" w:eastAsia="仿宋" w:cs="仿宋"/>
          <w:b/>
          <w:bCs/>
          <w:sz w:val="24"/>
          <w:szCs w:val="24"/>
        </w:rPr>
        <w:t>签订承包合同</w:t>
      </w:r>
      <w:r>
        <w:rPr>
          <w:rFonts w:hint="eastAsia" w:ascii="仿宋" w:hAnsi="仿宋" w:eastAsia="仿宋" w:cs="仿宋"/>
          <w:b/>
          <w:bCs/>
          <w:sz w:val="24"/>
          <w:szCs w:val="24"/>
          <w:lang w:eastAsia="zh-CN"/>
        </w:rPr>
        <w:t>。</w:t>
      </w:r>
      <w:r>
        <w:rPr>
          <w:rFonts w:hint="eastAsia" w:ascii="仿宋" w:hAnsi="仿宋" w:eastAsia="仿宋" w:cs="仿宋"/>
          <w:b/>
          <w:bCs/>
          <w:sz w:val="24"/>
          <w:szCs w:val="24"/>
        </w:rPr>
        <w:t>否则，</w:t>
      </w:r>
      <w:r>
        <w:rPr>
          <w:rFonts w:hint="eastAsia" w:ascii="仿宋" w:hAnsi="仿宋" w:eastAsia="仿宋" w:cs="仿宋"/>
          <w:b/>
          <w:bCs/>
          <w:sz w:val="24"/>
          <w:szCs w:val="24"/>
          <w:lang w:val="en-US" w:eastAsia="zh-CN"/>
        </w:rPr>
        <w:t>贵司有权选择其他单位。</w:t>
      </w:r>
    </w:p>
    <w:p w14:paraId="3019ACA4">
      <w:pPr>
        <w:keepNext w:val="0"/>
        <w:keepLines w:val="0"/>
        <w:pageBreakBefore w:val="0"/>
        <w:widowControl w:val="0"/>
        <w:tabs>
          <w:tab w:val="left" w:pos="3261"/>
        </w:tabs>
        <w:kinsoku/>
        <w:wordWrap/>
        <w:overflowPunct/>
        <w:topLinePunct w:val="0"/>
        <w:autoSpaceDE/>
        <w:autoSpaceDN/>
        <w:bidi w:val="0"/>
        <w:adjustRightInd/>
        <w:snapToGrid/>
        <w:spacing w:line="440" w:lineRule="exact"/>
        <w:ind w:firstLine="482" w:firstLineChars="200"/>
        <w:textAlignment w:val="auto"/>
        <w:rPr>
          <w:rFonts w:hint="eastAsia" w:ascii="仿宋" w:hAnsi="仿宋" w:eastAsia="仿宋" w:cs="仿宋"/>
          <w:sz w:val="24"/>
          <w:szCs w:val="24"/>
        </w:rPr>
      </w:pPr>
      <w:r>
        <w:rPr>
          <w:rFonts w:hint="eastAsia" w:ascii="仿宋" w:hAnsi="仿宋" w:eastAsia="仿宋" w:cs="仿宋"/>
          <w:b/>
          <w:bCs/>
          <w:sz w:val="24"/>
          <w:szCs w:val="24"/>
          <w:lang w:val="en-US" w:eastAsia="zh-CN"/>
        </w:rPr>
        <w:t>8</w:t>
      </w:r>
      <w:r>
        <w:rPr>
          <w:rFonts w:hint="eastAsia" w:ascii="仿宋" w:hAnsi="仿宋" w:eastAsia="仿宋" w:cs="仿宋"/>
          <w:b/>
          <w:bCs/>
          <w:sz w:val="24"/>
          <w:szCs w:val="24"/>
        </w:rPr>
        <w:t>.</w:t>
      </w:r>
      <w:r>
        <w:rPr>
          <w:rFonts w:hint="eastAsia" w:ascii="仿宋" w:hAnsi="仿宋" w:eastAsia="仿宋" w:cs="仿宋"/>
          <w:b/>
          <w:bCs/>
          <w:sz w:val="24"/>
          <w:szCs w:val="24"/>
          <w:lang w:val="en-US" w:eastAsia="zh-CN"/>
        </w:rPr>
        <w:t>已仔细阅读图纸，严格按照图纸及规范要求施工，</w:t>
      </w:r>
      <w:r>
        <w:rPr>
          <w:rFonts w:hint="eastAsia" w:ascii="仿宋" w:hAnsi="仿宋" w:eastAsia="仿宋" w:cs="仿宋"/>
          <w:sz w:val="24"/>
          <w:szCs w:val="24"/>
        </w:rPr>
        <w:t>工程质量达到合格标准，</w:t>
      </w:r>
      <w:r>
        <w:rPr>
          <w:rFonts w:hint="eastAsia" w:ascii="仿宋" w:hAnsi="仿宋" w:eastAsia="仿宋" w:cs="仿宋"/>
          <w:sz w:val="24"/>
          <w:szCs w:val="24"/>
          <w:lang w:val="en-US" w:eastAsia="zh-CN"/>
        </w:rPr>
        <w:t>保证一次性通过验收。</w:t>
      </w:r>
      <w:r>
        <w:rPr>
          <w:rFonts w:hint="eastAsia" w:ascii="仿宋" w:hAnsi="仿宋" w:eastAsia="仿宋" w:cs="仿宋"/>
          <w:sz w:val="24"/>
          <w:szCs w:val="24"/>
        </w:rPr>
        <w:t>若验收不合格，</w:t>
      </w:r>
      <w:r>
        <w:rPr>
          <w:rFonts w:hint="eastAsia" w:ascii="仿宋" w:hAnsi="仿宋" w:eastAsia="仿宋" w:cs="仿宋"/>
          <w:sz w:val="24"/>
          <w:szCs w:val="24"/>
          <w:lang w:val="en-US" w:eastAsia="zh-CN"/>
        </w:rPr>
        <w:t>自</w:t>
      </w:r>
      <w:r>
        <w:rPr>
          <w:rFonts w:hint="eastAsia" w:ascii="仿宋" w:hAnsi="仿宋" w:eastAsia="仿宋" w:cs="仿宋"/>
          <w:sz w:val="24"/>
          <w:szCs w:val="24"/>
        </w:rPr>
        <w:t>愿接受</w:t>
      </w:r>
      <w:r>
        <w:rPr>
          <w:rFonts w:hint="eastAsia" w:ascii="仿宋" w:hAnsi="仿宋" w:eastAsia="仿宋" w:cs="仿宋"/>
          <w:sz w:val="24"/>
          <w:szCs w:val="24"/>
          <w:lang w:val="en-US" w:eastAsia="zh-CN"/>
        </w:rPr>
        <w:t>按</w:t>
      </w:r>
      <w:r>
        <w:rPr>
          <w:rFonts w:hint="eastAsia" w:ascii="仿宋" w:hAnsi="仿宋" w:eastAsia="仿宋" w:cs="仿宋"/>
          <w:sz w:val="24"/>
          <w:szCs w:val="24"/>
        </w:rPr>
        <w:t>工程总造价</w:t>
      </w:r>
      <w:r>
        <w:rPr>
          <w:rFonts w:hint="eastAsia" w:ascii="仿宋" w:hAnsi="仿宋" w:eastAsia="仿宋" w:cs="仿宋"/>
          <w:sz w:val="24"/>
          <w:szCs w:val="24"/>
          <w:lang w:val="en-US" w:eastAsia="zh-CN"/>
        </w:rPr>
        <w:t>5</w:t>
      </w:r>
      <w:r>
        <w:rPr>
          <w:rFonts w:hint="eastAsia" w:ascii="仿宋" w:hAnsi="仿宋" w:eastAsia="仿宋" w:cs="仿宋"/>
          <w:sz w:val="24"/>
          <w:szCs w:val="24"/>
        </w:rPr>
        <w:t>%处罚并整改达到合格标准为止。</w:t>
      </w:r>
    </w:p>
    <w:p w14:paraId="053534A1">
      <w:pPr>
        <w:keepNext w:val="0"/>
        <w:keepLines w:val="0"/>
        <w:pageBreakBefore w:val="0"/>
        <w:widowControl w:val="0"/>
        <w:tabs>
          <w:tab w:val="left" w:pos="3261"/>
        </w:tabs>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9</w:t>
      </w:r>
      <w:r>
        <w:rPr>
          <w:rFonts w:hint="eastAsia" w:ascii="仿宋" w:hAnsi="仿宋" w:eastAsia="仿宋" w:cs="仿宋"/>
          <w:sz w:val="24"/>
          <w:szCs w:val="24"/>
        </w:rPr>
        <w:t>.</w:t>
      </w:r>
      <w:r>
        <w:rPr>
          <w:rFonts w:hint="eastAsia" w:ascii="仿宋" w:hAnsi="仿宋" w:eastAsia="仿宋" w:cs="仿宋"/>
          <w:sz w:val="24"/>
          <w:szCs w:val="24"/>
          <w:lang w:val="en-US" w:eastAsia="zh-CN"/>
        </w:rPr>
        <w:t>中选以</w:t>
      </w:r>
      <w:r>
        <w:rPr>
          <w:rFonts w:hint="eastAsia" w:ascii="仿宋" w:hAnsi="仿宋" w:eastAsia="仿宋" w:cs="仿宋"/>
          <w:sz w:val="24"/>
          <w:szCs w:val="24"/>
        </w:rPr>
        <w:t>后不转</w:t>
      </w:r>
      <w:r>
        <w:rPr>
          <w:rFonts w:hint="eastAsia" w:ascii="仿宋" w:hAnsi="仿宋" w:eastAsia="仿宋" w:cs="仿宋"/>
          <w:sz w:val="24"/>
          <w:szCs w:val="24"/>
          <w:lang w:val="en-US" w:eastAsia="zh-CN"/>
        </w:rPr>
        <w:t>包本工程，</w:t>
      </w:r>
      <w:r>
        <w:rPr>
          <w:rFonts w:hint="eastAsia" w:ascii="仿宋" w:hAnsi="仿宋" w:eastAsia="仿宋" w:cs="仿宋"/>
          <w:sz w:val="24"/>
          <w:szCs w:val="24"/>
        </w:rPr>
        <w:t>并遵守相关法律法规。</w:t>
      </w:r>
    </w:p>
    <w:p w14:paraId="3946059C">
      <w:pPr>
        <w:keepNext w:val="0"/>
        <w:keepLines w:val="0"/>
        <w:pageBreakBefore w:val="0"/>
        <w:widowControl w:val="0"/>
        <w:tabs>
          <w:tab w:val="left" w:pos="3261"/>
        </w:tabs>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10</w:t>
      </w:r>
      <w:r>
        <w:rPr>
          <w:rFonts w:hint="eastAsia" w:ascii="仿宋" w:hAnsi="仿宋" w:eastAsia="仿宋" w:cs="仿宋"/>
          <w:sz w:val="24"/>
          <w:szCs w:val="24"/>
        </w:rPr>
        <w:t>.</w:t>
      </w:r>
      <w:r>
        <w:rPr>
          <w:rFonts w:hint="eastAsia" w:ascii="仿宋" w:hAnsi="仿宋" w:eastAsia="仿宋" w:cs="仿宋"/>
          <w:sz w:val="24"/>
          <w:szCs w:val="24"/>
          <w:lang w:val="en-US" w:eastAsia="zh-CN"/>
        </w:rPr>
        <w:t>中选以</w:t>
      </w:r>
      <w:r>
        <w:rPr>
          <w:rFonts w:hint="eastAsia" w:ascii="仿宋" w:hAnsi="仿宋" w:eastAsia="仿宋" w:cs="仿宋"/>
          <w:sz w:val="24"/>
          <w:szCs w:val="24"/>
        </w:rPr>
        <w:t>后按</w:t>
      </w:r>
      <w:r>
        <w:rPr>
          <w:rFonts w:hint="eastAsia" w:ascii="仿宋" w:hAnsi="仿宋" w:eastAsia="仿宋" w:cs="仿宋"/>
          <w:sz w:val="24"/>
          <w:szCs w:val="24"/>
          <w:lang w:val="en-US" w:eastAsia="zh-CN"/>
        </w:rPr>
        <w:t>报名</w:t>
      </w:r>
      <w:r>
        <w:rPr>
          <w:rFonts w:hint="eastAsia" w:ascii="仿宋" w:hAnsi="仿宋" w:eastAsia="仿宋" w:cs="仿宋"/>
          <w:sz w:val="24"/>
          <w:szCs w:val="24"/>
        </w:rPr>
        <w:t>文件</w:t>
      </w:r>
      <w:r>
        <w:rPr>
          <w:rFonts w:hint="eastAsia" w:ascii="仿宋" w:hAnsi="仿宋" w:eastAsia="仿宋" w:cs="仿宋"/>
          <w:sz w:val="24"/>
          <w:szCs w:val="24"/>
          <w:lang w:val="en-US" w:eastAsia="zh-CN"/>
        </w:rPr>
        <w:t>中承诺拟</w:t>
      </w:r>
      <w:r>
        <w:rPr>
          <w:rFonts w:hint="eastAsia" w:ascii="仿宋" w:hAnsi="仿宋" w:eastAsia="仿宋" w:cs="仿宋"/>
          <w:sz w:val="24"/>
          <w:szCs w:val="24"/>
        </w:rPr>
        <w:t>配置</w:t>
      </w:r>
      <w:r>
        <w:rPr>
          <w:rFonts w:hint="eastAsia" w:ascii="仿宋" w:hAnsi="仿宋" w:eastAsia="仿宋" w:cs="仿宋"/>
          <w:sz w:val="24"/>
          <w:szCs w:val="24"/>
          <w:lang w:val="en-US" w:eastAsia="zh-CN"/>
        </w:rPr>
        <w:t>的人员等</w:t>
      </w:r>
      <w:r>
        <w:rPr>
          <w:rFonts w:hint="eastAsia" w:ascii="仿宋" w:hAnsi="仿宋" w:eastAsia="仿宋" w:cs="仿宋"/>
          <w:sz w:val="24"/>
          <w:szCs w:val="24"/>
        </w:rPr>
        <w:t>资源</w:t>
      </w:r>
      <w:r>
        <w:rPr>
          <w:rFonts w:hint="eastAsia" w:ascii="仿宋" w:hAnsi="仿宋" w:eastAsia="仿宋" w:cs="仿宋"/>
          <w:sz w:val="24"/>
          <w:szCs w:val="24"/>
          <w:lang w:val="en-US" w:eastAsia="zh-CN"/>
        </w:rPr>
        <w:t>落实到位</w:t>
      </w:r>
      <w:r>
        <w:rPr>
          <w:rFonts w:hint="eastAsia" w:ascii="仿宋" w:hAnsi="仿宋" w:eastAsia="仿宋" w:cs="仿宋"/>
          <w:sz w:val="24"/>
          <w:szCs w:val="24"/>
          <w:lang w:eastAsia="zh-CN"/>
        </w:rPr>
        <w:t>。</w:t>
      </w:r>
      <w:r>
        <w:rPr>
          <w:rFonts w:hint="eastAsia" w:ascii="仿宋" w:hAnsi="仿宋" w:eastAsia="仿宋" w:cs="仿宋"/>
          <w:sz w:val="24"/>
          <w:szCs w:val="24"/>
        </w:rPr>
        <w:t>否则，同意接受违约处罚并没收履约保证金。</w:t>
      </w:r>
    </w:p>
    <w:p w14:paraId="734BA3E0">
      <w:pPr>
        <w:keepNext w:val="0"/>
        <w:keepLines w:val="0"/>
        <w:pageBreakBefore w:val="0"/>
        <w:widowControl w:val="0"/>
        <w:tabs>
          <w:tab w:val="left" w:pos="3261"/>
        </w:tabs>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160B11"/>
          <w:sz w:val="24"/>
          <w:szCs w:val="24"/>
          <w:lang w:val="en-US" w:eastAsia="zh-CN"/>
        </w:rPr>
      </w:pPr>
      <w:r>
        <w:rPr>
          <w:rFonts w:hint="eastAsia" w:ascii="仿宋" w:hAnsi="仿宋" w:eastAsia="仿宋" w:cs="仿宋"/>
          <w:b w:val="0"/>
          <w:bCs w:val="0"/>
          <w:sz w:val="24"/>
          <w:szCs w:val="24"/>
          <w:lang w:val="en-US" w:eastAsia="zh-CN"/>
        </w:rPr>
        <w:t>11.</w:t>
      </w:r>
      <w:r>
        <w:rPr>
          <w:rFonts w:hint="eastAsia" w:ascii="仿宋" w:hAnsi="仿宋" w:eastAsia="仿宋" w:cs="仿宋"/>
          <w:color w:val="160B11"/>
          <w:sz w:val="24"/>
          <w:szCs w:val="24"/>
          <w:lang w:val="en-US" w:eastAsia="zh-CN"/>
        </w:rPr>
        <w:t>现场负责人具有类似工作经验，且在岗时间不低于95%。否则，贵司有权开具罚单。</w:t>
      </w:r>
    </w:p>
    <w:p w14:paraId="733FAE3B">
      <w:pPr>
        <w:keepNext w:val="0"/>
        <w:keepLines w:val="0"/>
        <w:pageBreakBefore w:val="0"/>
        <w:widowControl w:val="0"/>
        <w:tabs>
          <w:tab w:val="left" w:pos="3261"/>
        </w:tabs>
        <w:kinsoku/>
        <w:wordWrap/>
        <w:overflowPunct/>
        <w:topLinePunct w:val="0"/>
        <w:autoSpaceDE/>
        <w:autoSpaceDN/>
        <w:bidi w:val="0"/>
        <w:adjustRightInd/>
        <w:snapToGrid/>
        <w:spacing w:line="440" w:lineRule="exact"/>
        <w:ind w:firstLine="482" w:firstLineChars="200"/>
        <w:textAlignment w:val="auto"/>
        <w:rPr>
          <w:rFonts w:hint="eastAsia" w:ascii="仿宋" w:hAnsi="仿宋" w:eastAsia="仿宋" w:cs="仿宋"/>
          <w:b/>
          <w:bCs/>
          <w:sz w:val="24"/>
          <w:szCs w:val="24"/>
          <w:lang w:val="en-US" w:eastAsia="zh-CN"/>
        </w:rPr>
      </w:pPr>
      <w:r>
        <w:rPr>
          <w:rFonts w:hint="eastAsia" w:ascii="仿宋" w:hAnsi="仿宋" w:eastAsia="仿宋" w:cs="仿宋"/>
          <w:b/>
          <w:bCs/>
          <w:color w:val="160B11"/>
          <w:sz w:val="24"/>
          <w:szCs w:val="24"/>
          <w:lang w:val="en-US" w:eastAsia="zh-CN"/>
        </w:rPr>
        <w:t>12.</w:t>
      </w:r>
      <w:r>
        <w:rPr>
          <w:rFonts w:hint="eastAsia" w:ascii="仿宋" w:hAnsi="仿宋" w:eastAsia="仿宋" w:cs="仿宋"/>
          <w:b/>
          <w:bCs/>
          <w:sz w:val="24"/>
          <w:szCs w:val="24"/>
          <w:lang w:val="en-US" w:eastAsia="zh-CN"/>
        </w:rPr>
        <w:t>已仔细认真阅读《施工合同》，同意施工合同全部条款。</w:t>
      </w:r>
      <w:r>
        <w:rPr>
          <w:rFonts w:hint="eastAsia" w:ascii="仿宋" w:hAnsi="仿宋" w:eastAsia="仿宋" w:cs="仿宋"/>
          <w:sz w:val="24"/>
          <w:szCs w:val="24"/>
        </w:rPr>
        <w:t>按照合同约定完成全部内容。</w:t>
      </w:r>
    </w:p>
    <w:p w14:paraId="112495D7">
      <w:pPr>
        <w:keepNext w:val="0"/>
        <w:keepLines w:val="0"/>
        <w:pageBreakBefore w:val="0"/>
        <w:widowControl w:val="0"/>
        <w:tabs>
          <w:tab w:val="left" w:pos="3261"/>
        </w:tabs>
        <w:kinsoku/>
        <w:wordWrap/>
        <w:overflowPunct/>
        <w:topLinePunct w:val="0"/>
        <w:autoSpaceDE/>
        <w:autoSpaceDN/>
        <w:bidi w:val="0"/>
        <w:adjustRightInd/>
        <w:snapToGrid/>
        <w:spacing w:line="440" w:lineRule="exact"/>
        <w:ind w:firstLine="480" w:firstLineChars="200"/>
        <w:textAlignment w:val="auto"/>
        <w:rPr>
          <w:rFonts w:hint="default"/>
          <w:lang w:val="en-US" w:eastAsia="zh-CN"/>
        </w:rPr>
      </w:pPr>
      <w:r>
        <w:rPr>
          <w:rFonts w:hint="eastAsia" w:ascii="仿宋" w:hAnsi="仿宋" w:eastAsia="仿宋" w:cs="仿宋"/>
          <w:sz w:val="24"/>
          <w:szCs w:val="24"/>
          <w:lang w:val="en-US" w:eastAsia="zh-CN"/>
        </w:rPr>
        <w:t>13.按合同工期施工，每逾期一日，自愿按5000元/天向贵司支付违约金。</w:t>
      </w:r>
    </w:p>
    <w:p w14:paraId="26D90BA6">
      <w:pPr>
        <w:keepNext w:val="0"/>
        <w:keepLines w:val="0"/>
        <w:pageBreakBefore w:val="0"/>
        <w:widowControl w:val="0"/>
        <w:tabs>
          <w:tab w:val="left" w:pos="3261"/>
        </w:tabs>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特此承诺！         </w:t>
      </w:r>
    </w:p>
    <w:p w14:paraId="68B52455">
      <w:pPr>
        <w:keepNext w:val="0"/>
        <w:keepLines w:val="0"/>
        <w:pageBreakBefore w:val="0"/>
        <w:widowControl w:val="0"/>
        <w:tabs>
          <w:tab w:val="left" w:pos="3261"/>
        </w:tabs>
        <w:kinsoku/>
        <w:wordWrap/>
        <w:overflowPunct/>
        <w:topLinePunct w:val="0"/>
        <w:autoSpaceDE/>
        <w:autoSpaceDN/>
        <w:bidi w:val="0"/>
        <w:adjustRightInd w:val="0"/>
        <w:snapToGrid w:val="0"/>
        <w:spacing w:line="440" w:lineRule="exact"/>
        <w:ind w:firstLine="4080" w:firstLineChars="1700"/>
        <w:textAlignment w:val="auto"/>
        <w:rPr>
          <w:rFonts w:hint="eastAsia"/>
        </w:rPr>
      </w:pPr>
      <w:r>
        <w:rPr>
          <w:rFonts w:hint="eastAsia" w:ascii="仿宋" w:hAnsi="仿宋" w:eastAsia="仿宋" w:cs="仿宋"/>
          <w:sz w:val="24"/>
          <w:szCs w:val="24"/>
          <w:lang w:val="en-US" w:eastAsia="zh-CN"/>
        </w:rPr>
        <w:t>报名人</w:t>
      </w:r>
      <w:r>
        <w:rPr>
          <w:rFonts w:hint="eastAsia" w:ascii="仿宋" w:hAnsi="仿宋" w:eastAsia="仿宋" w:cs="仿宋"/>
          <w:sz w:val="24"/>
          <w:szCs w:val="24"/>
        </w:rPr>
        <w:t>（</w:t>
      </w:r>
      <w:r>
        <w:rPr>
          <w:rFonts w:hint="eastAsia" w:ascii="仿宋" w:hAnsi="仿宋" w:eastAsia="仿宋" w:cs="仿宋"/>
          <w:sz w:val="24"/>
          <w:szCs w:val="24"/>
          <w:lang w:val="en-US" w:eastAsia="zh-CN"/>
        </w:rPr>
        <w:t>公</w:t>
      </w:r>
      <w:r>
        <w:rPr>
          <w:rFonts w:hint="eastAsia" w:ascii="仿宋" w:hAnsi="仿宋" w:eastAsia="仿宋" w:cs="仿宋"/>
          <w:sz w:val="24"/>
          <w:szCs w:val="24"/>
        </w:rPr>
        <w:t>章）：</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p>
    <w:p w14:paraId="5B74296E">
      <w:pPr>
        <w:keepNext w:val="0"/>
        <w:keepLines w:val="0"/>
        <w:pageBreakBefore w:val="0"/>
        <w:widowControl w:val="0"/>
        <w:tabs>
          <w:tab w:val="left" w:pos="3261"/>
        </w:tabs>
        <w:kinsoku/>
        <w:wordWrap/>
        <w:overflowPunct/>
        <w:topLinePunct w:val="0"/>
        <w:autoSpaceDE/>
        <w:autoSpaceDN/>
        <w:bidi w:val="0"/>
        <w:adjustRightInd w:val="0"/>
        <w:snapToGrid w:val="0"/>
        <w:spacing w:line="440" w:lineRule="exact"/>
        <w:ind w:firstLine="4080" w:firstLineChars="1700"/>
        <w:textAlignment w:val="auto"/>
        <w:rPr>
          <w:rFonts w:hint="default"/>
          <w:lang w:val="en-US" w:eastAsia="zh-CN"/>
        </w:rPr>
      </w:pPr>
      <w:r>
        <w:rPr>
          <w:rFonts w:hint="eastAsia" w:ascii="仿宋" w:hAnsi="仿宋" w:eastAsia="仿宋" w:cs="仿宋"/>
          <w:sz w:val="24"/>
          <w:szCs w:val="24"/>
        </w:rPr>
        <w:t>法定代表人（签字</w:t>
      </w:r>
      <w:r>
        <w:rPr>
          <w:rFonts w:hint="eastAsia" w:ascii="仿宋" w:hAnsi="仿宋" w:eastAsia="仿宋" w:cs="仿宋"/>
          <w:sz w:val="24"/>
          <w:szCs w:val="24"/>
          <w:lang w:val="en-US" w:eastAsia="zh-CN"/>
        </w:rPr>
        <w:t>或盖章</w:t>
      </w:r>
      <w:r>
        <w:rPr>
          <w:rFonts w:hint="eastAsia" w:ascii="仿宋" w:hAnsi="仿宋" w:eastAsia="仿宋" w:cs="仿宋"/>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p>
    <w:p w14:paraId="1812944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日期：</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日</w:t>
      </w:r>
    </w:p>
    <w:p w14:paraId="5FF3083B">
      <w:pPr>
        <w:pStyle w:val="2"/>
        <w:ind w:firstLine="0"/>
        <w:jc w:val="center"/>
        <w:rPr>
          <w:rFonts w:ascii="仿宋" w:hAnsi="仿宋" w:eastAsia="仿宋" w:cs="仿宋"/>
          <w:b/>
          <w:bCs/>
          <w:sz w:val="30"/>
          <w:szCs w:val="30"/>
          <w:highlight w:val="none"/>
        </w:rPr>
      </w:pPr>
      <w:r>
        <w:rPr>
          <w:rFonts w:hint="eastAsia" w:ascii="仿宋" w:hAnsi="仿宋" w:eastAsia="仿宋" w:cs="仿宋"/>
          <w:b/>
          <w:bCs/>
          <w:sz w:val="30"/>
          <w:szCs w:val="30"/>
          <w:highlight w:val="none"/>
          <w:lang w:val="en-US" w:eastAsia="zh-CN"/>
        </w:rPr>
        <w:t>十、</w:t>
      </w:r>
      <w:r>
        <w:rPr>
          <w:rFonts w:hint="eastAsia" w:ascii="仿宋" w:hAnsi="仿宋" w:eastAsia="仿宋" w:cs="仿宋"/>
          <w:b/>
          <w:bCs/>
          <w:sz w:val="30"/>
          <w:szCs w:val="30"/>
          <w:highlight w:val="none"/>
        </w:rPr>
        <w:t>报名表</w:t>
      </w:r>
      <w:bookmarkEnd w:id="0"/>
    </w:p>
    <w:tbl>
      <w:tblPr>
        <w:tblStyle w:val="11"/>
        <w:tblW w:w="9792" w:type="dxa"/>
        <w:tblInd w:w="-554" w:type="dxa"/>
        <w:tblLayout w:type="autofit"/>
        <w:tblCellMar>
          <w:top w:w="0" w:type="dxa"/>
          <w:left w:w="0" w:type="dxa"/>
          <w:bottom w:w="0" w:type="dxa"/>
          <w:right w:w="0" w:type="dxa"/>
        </w:tblCellMar>
      </w:tblPr>
      <w:tblGrid>
        <w:gridCol w:w="585"/>
        <w:gridCol w:w="540"/>
        <w:gridCol w:w="1720"/>
        <w:gridCol w:w="509"/>
        <w:gridCol w:w="2115"/>
        <w:gridCol w:w="906"/>
        <w:gridCol w:w="1406"/>
        <w:gridCol w:w="1324"/>
        <w:gridCol w:w="687"/>
      </w:tblGrid>
      <w:tr w14:paraId="5610538B">
        <w:tblPrEx>
          <w:tblCellMar>
            <w:top w:w="0" w:type="dxa"/>
            <w:left w:w="0" w:type="dxa"/>
            <w:bottom w:w="0" w:type="dxa"/>
            <w:right w:w="0" w:type="dxa"/>
          </w:tblCellMar>
        </w:tblPrEx>
        <w:trPr>
          <w:trHeight w:val="578" w:hRule="atLeast"/>
        </w:trPr>
        <w:tc>
          <w:tcPr>
            <w:tcW w:w="2845" w:type="dxa"/>
            <w:gridSpan w:val="3"/>
            <w:tcBorders>
              <w:top w:val="single" w:color="000000" w:sz="8"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1A345B6D">
            <w:pPr>
              <w:widowControl/>
              <w:ind w:firstLine="960" w:firstLineChars="400"/>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lang w:bidi="ar"/>
              </w:rPr>
              <w:t>项目名称</w:t>
            </w:r>
          </w:p>
        </w:tc>
        <w:tc>
          <w:tcPr>
            <w:tcW w:w="6947" w:type="dxa"/>
            <w:gridSpan w:val="6"/>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016D7E">
            <w:pPr>
              <w:rPr>
                <w:rFonts w:ascii="仿宋" w:hAnsi="仿宋" w:eastAsia="仿宋" w:cs="仿宋"/>
                <w:color w:val="000000"/>
                <w:sz w:val="24"/>
                <w:highlight w:val="none"/>
              </w:rPr>
            </w:pPr>
          </w:p>
        </w:tc>
      </w:tr>
      <w:tr w14:paraId="31639857">
        <w:tblPrEx>
          <w:tblCellMar>
            <w:top w:w="0" w:type="dxa"/>
            <w:left w:w="0" w:type="dxa"/>
            <w:bottom w:w="0" w:type="dxa"/>
            <w:right w:w="0" w:type="dxa"/>
          </w:tblCellMar>
        </w:tblPrEx>
        <w:trPr>
          <w:trHeight w:val="568" w:hRule="atLeast"/>
        </w:trPr>
        <w:tc>
          <w:tcPr>
            <w:tcW w:w="1125" w:type="dxa"/>
            <w:gridSpan w:val="2"/>
            <w:vMerge w:val="restar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0AF3A504">
            <w:pPr>
              <w:widowControl/>
              <w:jc w:val="center"/>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lang w:bidi="ar"/>
              </w:rPr>
              <w:t>公司基本 情况</w:t>
            </w:r>
          </w:p>
        </w:tc>
        <w:tc>
          <w:tcPr>
            <w:tcW w:w="1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03106C">
            <w:pPr>
              <w:widowControl/>
              <w:jc w:val="center"/>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lang w:bidi="ar"/>
              </w:rPr>
              <w:t>单位全称</w:t>
            </w:r>
          </w:p>
        </w:tc>
        <w:tc>
          <w:tcPr>
            <w:tcW w:w="262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AAE2EB">
            <w:pPr>
              <w:jc w:val="center"/>
              <w:rPr>
                <w:rFonts w:ascii="仿宋" w:hAnsi="仿宋" w:eastAsia="仿宋" w:cs="仿宋"/>
                <w:color w:val="000000"/>
                <w:sz w:val="24"/>
                <w:highlight w:val="none"/>
              </w:rPr>
            </w:pPr>
          </w:p>
        </w:tc>
        <w:tc>
          <w:tcPr>
            <w:tcW w:w="23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F72320">
            <w:pPr>
              <w:widowControl/>
              <w:jc w:val="center"/>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lang w:bidi="ar"/>
              </w:rPr>
              <w:t>法定代表人</w:t>
            </w:r>
          </w:p>
        </w:tc>
        <w:tc>
          <w:tcPr>
            <w:tcW w:w="201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62149B">
            <w:pPr>
              <w:jc w:val="center"/>
              <w:rPr>
                <w:rFonts w:ascii="仿宋" w:hAnsi="仿宋" w:eastAsia="仿宋" w:cs="仿宋"/>
                <w:color w:val="000000"/>
                <w:sz w:val="24"/>
                <w:highlight w:val="none"/>
              </w:rPr>
            </w:pPr>
          </w:p>
        </w:tc>
      </w:tr>
      <w:tr w14:paraId="3CC53E53">
        <w:tblPrEx>
          <w:tblCellMar>
            <w:top w:w="0" w:type="dxa"/>
            <w:left w:w="0" w:type="dxa"/>
            <w:bottom w:w="0" w:type="dxa"/>
            <w:right w:w="0" w:type="dxa"/>
          </w:tblCellMar>
        </w:tblPrEx>
        <w:trPr>
          <w:trHeight w:val="568" w:hRule="atLeast"/>
        </w:trPr>
        <w:tc>
          <w:tcPr>
            <w:tcW w:w="1125" w:type="dxa"/>
            <w:gridSpan w:val="2"/>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6B3CD488">
            <w:pPr>
              <w:jc w:val="center"/>
              <w:rPr>
                <w:rFonts w:ascii="仿宋" w:hAnsi="仿宋" w:eastAsia="仿宋" w:cs="仿宋"/>
                <w:color w:val="000000"/>
                <w:sz w:val="24"/>
                <w:highlight w:val="none"/>
              </w:rPr>
            </w:pPr>
          </w:p>
        </w:tc>
        <w:tc>
          <w:tcPr>
            <w:tcW w:w="1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371702">
            <w:pPr>
              <w:widowControl/>
              <w:jc w:val="center"/>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lang w:bidi="ar"/>
              </w:rPr>
              <w:t>单位地址</w:t>
            </w:r>
          </w:p>
        </w:tc>
        <w:tc>
          <w:tcPr>
            <w:tcW w:w="262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8D91E8">
            <w:pPr>
              <w:jc w:val="center"/>
              <w:rPr>
                <w:rFonts w:ascii="仿宋" w:hAnsi="仿宋" w:eastAsia="仿宋" w:cs="仿宋"/>
                <w:color w:val="000000"/>
                <w:sz w:val="24"/>
                <w:highlight w:val="none"/>
              </w:rPr>
            </w:pPr>
          </w:p>
        </w:tc>
        <w:tc>
          <w:tcPr>
            <w:tcW w:w="23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4CF02B">
            <w:pPr>
              <w:widowControl/>
              <w:jc w:val="center"/>
              <w:textAlignment w:val="center"/>
              <w:rPr>
                <w:rFonts w:ascii="仿宋" w:hAnsi="仿宋" w:eastAsia="仿宋" w:cs="仿宋"/>
                <w:color w:val="000000"/>
                <w:sz w:val="24"/>
                <w:highlight w:val="none"/>
              </w:rPr>
            </w:pPr>
            <w:r>
              <w:rPr>
                <w:rFonts w:hint="eastAsia" w:ascii="仿宋" w:hAnsi="仿宋" w:eastAsia="仿宋" w:cs="仿宋"/>
                <w:color w:val="000000"/>
                <w:sz w:val="24"/>
                <w:highlight w:val="none"/>
              </w:rPr>
              <w:t>注册资本金</w:t>
            </w:r>
          </w:p>
        </w:tc>
        <w:tc>
          <w:tcPr>
            <w:tcW w:w="201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EDBBE3">
            <w:pPr>
              <w:jc w:val="center"/>
              <w:rPr>
                <w:rFonts w:ascii="仿宋" w:hAnsi="仿宋" w:eastAsia="仿宋" w:cs="仿宋"/>
                <w:color w:val="000000"/>
                <w:sz w:val="24"/>
                <w:highlight w:val="none"/>
              </w:rPr>
            </w:pPr>
          </w:p>
        </w:tc>
      </w:tr>
      <w:tr w14:paraId="2E6D28CF">
        <w:tblPrEx>
          <w:tblCellMar>
            <w:top w:w="0" w:type="dxa"/>
            <w:left w:w="0" w:type="dxa"/>
            <w:bottom w:w="0" w:type="dxa"/>
            <w:right w:w="0" w:type="dxa"/>
          </w:tblCellMar>
        </w:tblPrEx>
        <w:trPr>
          <w:trHeight w:val="568" w:hRule="atLeast"/>
        </w:trPr>
        <w:tc>
          <w:tcPr>
            <w:tcW w:w="1125" w:type="dxa"/>
            <w:gridSpan w:val="2"/>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07386401">
            <w:pPr>
              <w:jc w:val="center"/>
              <w:rPr>
                <w:rFonts w:ascii="仿宋" w:hAnsi="仿宋" w:eastAsia="仿宋" w:cs="仿宋"/>
                <w:color w:val="000000"/>
                <w:sz w:val="24"/>
                <w:highlight w:val="none"/>
              </w:rPr>
            </w:pPr>
          </w:p>
        </w:tc>
        <w:tc>
          <w:tcPr>
            <w:tcW w:w="1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3A70CB">
            <w:pPr>
              <w:widowControl/>
              <w:jc w:val="center"/>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lang w:bidi="ar"/>
              </w:rPr>
              <w:t>营业执照号</w:t>
            </w:r>
          </w:p>
        </w:tc>
        <w:tc>
          <w:tcPr>
            <w:tcW w:w="262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0B043D">
            <w:pPr>
              <w:jc w:val="center"/>
              <w:rPr>
                <w:rFonts w:ascii="仿宋" w:hAnsi="仿宋" w:eastAsia="仿宋" w:cs="仿宋"/>
                <w:color w:val="000000"/>
                <w:sz w:val="24"/>
                <w:highlight w:val="none"/>
              </w:rPr>
            </w:pPr>
          </w:p>
        </w:tc>
        <w:tc>
          <w:tcPr>
            <w:tcW w:w="23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7B3550">
            <w:pPr>
              <w:widowControl/>
              <w:jc w:val="center"/>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lang w:bidi="ar"/>
              </w:rPr>
              <w:t>企业邮箱</w:t>
            </w:r>
          </w:p>
        </w:tc>
        <w:tc>
          <w:tcPr>
            <w:tcW w:w="201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26B207">
            <w:pPr>
              <w:jc w:val="center"/>
              <w:rPr>
                <w:rFonts w:ascii="仿宋" w:hAnsi="仿宋" w:eastAsia="仿宋" w:cs="仿宋"/>
                <w:color w:val="000000"/>
                <w:sz w:val="24"/>
                <w:highlight w:val="none"/>
              </w:rPr>
            </w:pPr>
          </w:p>
        </w:tc>
      </w:tr>
      <w:tr w14:paraId="441575A7">
        <w:tblPrEx>
          <w:tblCellMar>
            <w:top w:w="0" w:type="dxa"/>
            <w:left w:w="0" w:type="dxa"/>
            <w:bottom w:w="0" w:type="dxa"/>
            <w:right w:w="0" w:type="dxa"/>
          </w:tblCellMar>
        </w:tblPrEx>
        <w:trPr>
          <w:trHeight w:val="568" w:hRule="atLeast"/>
        </w:trPr>
        <w:tc>
          <w:tcPr>
            <w:tcW w:w="1125" w:type="dxa"/>
            <w:gridSpan w:val="2"/>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667B5D44">
            <w:pPr>
              <w:jc w:val="center"/>
              <w:rPr>
                <w:rFonts w:ascii="仿宋" w:hAnsi="仿宋" w:eastAsia="仿宋" w:cs="仿宋"/>
                <w:color w:val="000000"/>
                <w:sz w:val="24"/>
                <w:highlight w:val="none"/>
              </w:rPr>
            </w:pPr>
          </w:p>
        </w:tc>
        <w:tc>
          <w:tcPr>
            <w:tcW w:w="1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DA096A">
            <w:pPr>
              <w:widowControl/>
              <w:jc w:val="center"/>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lang w:bidi="ar"/>
              </w:rPr>
              <w:t>资质证书编号</w:t>
            </w:r>
          </w:p>
        </w:tc>
        <w:tc>
          <w:tcPr>
            <w:tcW w:w="262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C0E1DF">
            <w:pPr>
              <w:jc w:val="center"/>
              <w:rPr>
                <w:rFonts w:ascii="仿宋" w:hAnsi="仿宋" w:eastAsia="仿宋" w:cs="仿宋"/>
                <w:color w:val="000000"/>
                <w:sz w:val="24"/>
                <w:highlight w:val="none"/>
              </w:rPr>
            </w:pPr>
          </w:p>
        </w:tc>
        <w:tc>
          <w:tcPr>
            <w:tcW w:w="23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B8D4E8">
            <w:pPr>
              <w:widowControl/>
              <w:jc w:val="center"/>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lang w:bidi="ar"/>
              </w:rPr>
              <w:t>联系人及电话</w:t>
            </w:r>
          </w:p>
        </w:tc>
        <w:tc>
          <w:tcPr>
            <w:tcW w:w="201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E9E558">
            <w:pPr>
              <w:jc w:val="center"/>
              <w:rPr>
                <w:rFonts w:ascii="仿宋" w:hAnsi="仿宋" w:eastAsia="仿宋" w:cs="仿宋"/>
                <w:color w:val="000000"/>
                <w:sz w:val="24"/>
                <w:highlight w:val="none"/>
              </w:rPr>
            </w:pPr>
          </w:p>
        </w:tc>
      </w:tr>
      <w:tr w14:paraId="3642062F">
        <w:tblPrEx>
          <w:tblCellMar>
            <w:top w:w="0" w:type="dxa"/>
            <w:left w:w="0" w:type="dxa"/>
            <w:bottom w:w="0" w:type="dxa"/>
            <w:right w:w="0" w:type="dxa"/>
          </w:tblCellMar>
        </w:tblPrEx>
        <w:trPr>
          <w:trHeight w:val="568" w:hRule="atLeast"/>
        </w:trPr>
        <w:tc>
          <w:tcPr>
            <w:tcW w:w="1125" w:type="dxa"/>
            <w:gridSpan w:val="2"/>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141B3871">
            <w:pPr>
              <w:jc w:val="center"/>
              <w:rPr>
                <w:rFonts w:ascii="仿宋" w:hAnsi="仿宋" w:eastAsia="仿宋" w:cs="仿宋"/>
                <w:color w:val="000000"/>
                <w:sz w:val="24"/>
                <w:highlight w:val="none"/>
              </w:rPr>
            </w:pPr>
          </w:p>
        </w:tc>
        <w:tc>
          <w:tcPr>
            <w:tcW w:w="1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6D4879">
            <w:pPr>
              <w:widowControl/>
              <w:jc w:val="center"/>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lang w:bidi="ar"/>
              </w:rPr>
              <w:t>经营范围</w:t>
            </w:r>
          </w:p>
        </w:tc>
        <w:tc>
          <w:tcPr>
            <w:tcW w:w="2624" w:type="dxa"/>
            <w:gridSpan w:val="2"/>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E414F9C">
            <w:pPr>
              <w:jc w:val="center"/>
              <w:rPr>
                <w:rFonts w:ascii="仿宋" w:hAnsi="仿宋" w:eastAsia="仿宋" w:cs="仿宋"/>
                <w:color w:val="000000"/>
                <w:sz w:val="24"/>
                <w:highlight w:val="none"/>
              </w:rPr>
            </w:pPr>
          </w:p>
        </w:tc>
        <w:tc>
          <w:tcPr>
            <w:tcW w:w="2312" w:type="dxa"/>
            <w:gridSpan w:val="2"/>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5EDF6211">
            <w:pPr>
              <w:widowControl/>
              <w:jc w:val="center"/>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lang w:bidi="ar"/>
              </w:rPr>
              <w:t>安全生产许可证编号</w:t>
            </w:r>
          </w:p>
        </w:tc>
        <w:tc>
          <w:tcPr>
            <w:tcW w:w="201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670A4C">
            <w:pPr>
              <w:jc w:val="center"/>
              <w:rPr>
                <w:rFonts w:ascii="仿宋" w:hAnsi="仿宋" w:eastAsia="仿宋" w:cs="仿宋"/>
                <w:color w:val="000000"/>
                <w:sz w:val="24"/>
                <w:highlight w:val="none"/>
              </w:rPr>
            </w:pPr>
          </w:p>
        </w:tc>
      </w:tr>
      <w:tr w14:paraId="7D7685D8">
        <w:tblPrEx>
          <w:tblCellMar>
            <w:top w:w="0" w:type="dxa"/>
            <w:left w:w="0" w:type="dxa"/>
            <w:bottom w:w="0" w:type="dxa"/>
            <w:right w:w="0" w:type="dxa"/>
          </w:tblCellMar>
        </w:tblPrEx>
        <w:trPr>
          <w:trHeight w:val="588" w:hRule="atLeast"/>
        </w:trPr>
        <w:tc>
          <w:tcPr>
            <w:tcW w:w="1125" w:type="dxa"/>
            <w:gridSpan w:val="2"/>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25A59E9A">
            <w:pPr>
              <w:jc w:val="center"/>
              <w:rPr>
                <w:rFonts w:ascii="仿宋" w:hAnsi="仿宋" w:eastAsia="仿宋" w:cs="仿宋"/>
                <w:color w:val="000000"/>
                <w:sz w:val="24"/>
                <w:highlight w:val="none"/>
              </w:rPr>
            </w:pPr>
          </w:p>
        </w:tc>
        <w:tc>
          <w:tcPr>
            <w:tcW w:w="172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62DF7C85">
            <w:pPr>
              <w:widowControl/>
              <w:jc w:val="center"/>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lang w:bidi="ar"/>
              </w:rPr>
              <w:t>质量管理体系</w:t>
            </w:r>
          </w:p>
        </w:tc>
        <w:tc>
          <w:tcPr>
            <w:tcW w:w="6947" w:type="dxa"/>
            <w:gridSpan w:val="6"/>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14:paraId="057D78AA">
            <w:pPr>
              <w:widowControl/>
              <w:jc w:val="center"/>
              <w:textAlignment w:val="center"/>
              <w:rPr>
                <w:rFonts w:ascii="仿宋" w:hAnsi="仿宋" w:eastAsia="仿宋" w:cs="仿宋"/>
                <w:color w:val="000000"/>
                <w:sz w:val="24"/>
                <w:highlight w:val="none"/>
              </w:rPr>
            </w:pPr>
          </w:p>
        </w:tc>
      </w:tr>
      <w:tr w14:paraId="1985C1DB">
        <w:tblPrEx>
          <w:tblCellMar>
            <w:top w:w="0" w:type="dxa"/>
            <w:left w:w="0" w:type="dxa"/>
            <w:bottom w:w="0" w:type="dxa"/>
            <w:right w:w="0" w:type="dxa"/>
          </w:tblCellMar>
        </w:tblPrEx>
        <w:trPr>
          <w:trHeight w:val="653" w:hRule="atLeast"/>
        </w:trPr>
        <w:tc>
          <w:tcPr>
            <w:tcW w:w="1125" w:type="dxa"/>
            <w:gridSpan w:val="2"/>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2CACD21D">
            <w:pPr>
              <w:jc w:val="center"/>
              <w:rPr>
                <w:rFonts w:ascii="仿宋" w:hAnsi="仿宋" w:eastAsia="仿宋" w:cs="仿宋"/>
                <w:color w:val="000000"/>
                <w:sz w:val="24"/>
                <w:highlight w:val="none"/>
              </w:rPr>
            </w:pPr>
          </w:p>
        </w:tc>
        <w:tc>
          <w:tcPr>
            <w:tcW w:w="172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27BB4A21">
            <w:pPr>
              <w:widowControl/>
              <w:jc w:val="center"/>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lang w:bidi="ar"/>
              </w:rPr>
              <w:t>职业健康安全 管理体系</w:t>
            </w:r>
          </w:p>
        </w:tc>
        <w:tc>
          <w:tcPr>
            <w:tcW w:w="6947" w:type="dxa"/>
            <w:gridSpan w:val="6"/>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14:paraId="37E6A61D">
            <w:pPr>
              <w:widowControl/>
              <w:jc w:val="center"/>
              <w:textAlignment w:val="center"/>
              <w:rPr>
                <w:rFonts w:ascii="仿宋" w:hAnsi="仿宋" w:eastAsia="仿宋" w:cs="仿宋"/>
                <w:color w:val="000000"/>
                <w:sz w:val="24"/>
                <w:highlight w:val="none"/>
              </w:rPr>
            </w:pPr>
          </w:p>
        </w:tc>
      </w:tr>
      <w:tr w14:paraId="4CA3F462">
        <w:tblPrEx>
          <w:tblCellMar>
            <w:top w:w="0" w:type="dxa"/>
            <w:left w:w="0" w:type="dxa"/>
            <w:bottom w:w="0" w:type="dxa"/>
            <w:right w:w="0" w:type="dxa"/>
          </w:tblCellMar>
        </w:tblPrEx>
        <w:trPr>
          <w:trHeight w:val="588" w:hRule="atLeast"/>
        </w:trPr>
        <w:tc>
          <w:tcPr>
            <w:tcW w:w="1125" w:type="dxa"/>
            <w:gridSpan w:val="2"/>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5C7E2E69">
            <w:pPr>
              <w:jc w:val="center"/>
              <w:rPr>
                <w:rFonts w:ascii="仿宋" w:hAnsi="仿宋" w:eastAsia="仿宋" w:cs="仿宋"/>
                <w:color w:val="000000"/>
                <w:sz w:val="24"/>
                <w:highlight w:val="none"/>
              </w:rPr>
            </w:pPr>
          </w:p>
        </w:tc>
        <w:tc>
          <w:tcPr>
            <w:tcW w:w="172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36C03167">
            <w:pPr>
              <w:widowControl/>
              <w:jc w:val="center"/>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lang w:bidi="ar"/>
              </w:rPr>
              <w:t>环境管理体系</w:t>
            </w:r>
          </w:p>
        </w:tc>
        <w:tc>
          <w:tcPr>
            <w:tcW w:w="6947" w:type="dxa"/>
            <w:gridSpan w:val="6"/>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14:paraId="6F31616D">
            <w:pPr>
              <w:widowControl/>
              <w:jc w:val="center"/>
              <w:textAlignment w:val="center"/>
              <w:rPr>
                <w:rFonts w:ascii="仿宋" w:hAnsi="仿宋" w:eastAsia="仿宋" w:cs="仿宋"/>
                <w:color w:val="000000"/>
                <w:sz w:val="24"/>
                <w:highlight w:val="none"/>
              </w:rPr>
            </w:pPr>
          </w:p>
        </w:tc>
      </w:tr>
      <w:tr w14:paraId="0D406582">
        <w:tblPrEx>
          <w:tblCellMar>
            <w:top w:w="0" w:type="dxa"/>
            <w:left w:w="0" w:type="dxa"/>
            <w:bottom w:w="0" w:type="dxa"/>
            <w:right w:w="0" w:type="dxa"/>
          </w:tblCellMar>
        </w:tblPrEx>
        <w:trPr>
          <w:trHeight w:val="629" w:hRule="atLeast"/>
        </w:trPr>
        <w:tc>
          <w:tcPr>
            <w:tcW w:w="585" w:type="dxa"/>
            <w:vMerge w:val="restar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325D4F18">
            <w:pPr>
              <w:widowControl/>
              <w:jc w:val="center"/>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lang w:bidi="ar"/>
              </w:rPr>
              <w:t>业绩介绍（近3年）</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59185C">
            <w:pPr>
              <w:widowControl/>
              <w:jc w:val="center"/>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lang w:bidi="ar"/>
              </w:rPr>
              <w:t>序号</w:t>
            </w:r>
          </w:p>
        </w:tc>
        <w:tc>
          <w:tcPr>
            <w:tcW w:w="222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50C336">
            <w:pPr>
              <w:widowControl/>
              <w:jc w:val="center"/>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lang w:bidi="ar"/>
              </w:rPr>
              <w:t>项目名称</w:t>
            </w:r>
          </w:p>
        </w:tc>
        <w:tc>
          <w:tcPr>
            <w:tcW w:w="211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4AC934">
            <w:pPr>
              <w:widowControl/>
              <w:jc w:val="center"/>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lang w:bidi="ar"/>
              </w:rPr>
              <w:t>承包范围</w:t>
            </w:r>
          </w:p>
        </w:tc>
        <w:tc>
          <w:tcPr>
            <w:tcW w:w="9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A58D6F">
            <w:pPr>
              <w:widowControl/>
              <w:jc w:val="center"/>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lang w:bidi="ar"/>
              </w:rPr>
              <w:t>合同  金额</w:t>
            </w:r>
          </w:p>
        </w:tc>
        <w:tc>
          <w:tcPr>
            <w:tcW w:w="14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692D8B">
            <w:pPr>
              <w:widowControl/>
              <w:jc w:val="center"/>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lang w:bidi="ar"/>
              </w:rPr>
              <w:t>证明人</w:t>
            </w:r>
          </w:p>
        </w:tc>
        <w:tc>
          <w:tcPr>
            <w:tcW w:w="13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4AC60D">
            <w:pPr>
              <w:widowControl/>
              <w:jc w:val="center"/>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lang w:bidi="ar"/>
              </w:rPr>
              <w:t>证明人   联系电话</w:t>
            </w:r>
          </w:p>
        </w:tc>
        <w:tc>
          <w:tcPr>
            <w:tcW w:w="687"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14:paraId="0A4E7DA5">
            <w:pPr>
              <w:widowControl/>
              <w:jc w:val="center"/>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lang w:bidi="ar"/>
              </w:rPr>
              <w:t>备注</w:t>
            </w:r>
          </w:p>
        </w:tc>
      </w:tr>
      <w:tr w14:paraId="7E6CBC2D">
        <w:tblPrEx>
          <w:tblCellMar>
            <w:top w:w="0" w:type="dxa"/>
            <w:left w:w="0" w:type="dxa"/>
            <w:bottom w:w="0" w:type="dxa"/>
            <w:right w:w="0" w:type="dxa"/>
          </w:tblCellMar>
        </w:tblPrEx>
        <w:trPr>
          <w:trHeight w:val="629" w:hRule="atLeast"/>
        </w:trPr>
        <w:tc>
          <w:tcPr>
            <w:tcW w:w="585"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302D36F6">
            <w:pPr>
              <w:jc w:val="center"/>
              <w:rPr>
                <w:rFonts w:ascii="仿宋" w:hAnsi="仿宋" w:eastAsia="仿宋" w:cs="仿宋"/>
                <w:color w:val="000000"/>
                <w:sz w:val="24"/>
                <w:highlight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FB75B6">
            <w:pPr>
              <w:widowControl/>
              <w:jc w:val="center"/>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lang w:bidi="ar"/>
              </w:rPr>
              <w:t>1</w:t>
            </w:r>
          </w:p>
        </w:tc>
        <w:tc>
          <w:tcPr>
            <w:tcW w:w="222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479F55">
            <w:pPr>
              <w:jc w:val="center"/>
              <w:rPr>
                <w:rFonts w:ascii="仿宋" w:hAnsi="仿宋" w:eastAsia="仿宋" w:cs="仿宋"/>
                <w:color w:val="000000"/>
                <w:sz w:val="24"/>
                <w:highlight w:val="none"/>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1314C1">
            <w:pPr>
              <w:jc w:val="center"/>
              <w:rPr>
                <w:rFonts w:ascii="仿宋" w:hAnsi="仿宋" w:eastAsia="仿宋" w:cs="仿宋"/>
                <w:color w:val="000000"/>
                <w:sz w:val="24"/>
                <w:highlight w:val="none"/>
              </w:rPr>
            </w:pPr>
          </w:p>
        </w:tc>
        <w:tc>
          <w:tcPr>
            <w:tcW w:w="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C1AC0D">
            <w:pPr>
              <w:jc w:val="center"/>
              <w:rPr>
                <w:rFonts w:ascii="仿宋" w:hAnsi="仿宋" w:eastAsia="仿宋" w:cs="仿宋"/>
                <w:color w:val="000000"/>
                <w:sz w:val="24"/>
                <w:highlight w:val="none"/>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57764C">
            <w:pPr>
              <w:jc w:val="center"/>
              <w:rPr>
                <w:rFonts w:ascii="仿宋" w:hAnsi="仿宋" w:eastAsia="仿宋" w:cs="仿宋"/>
                <w:color w:val="000000"/>
                <w:sz w:val="24"/>
                <w:highlight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F71B55">
            <w:pPr>
              <w:jc w:val="center"/>
              <w:rPr>
                <w:rFonts w:ascii="仿宋" w:hAnsi="仿宋" w:eastAsia="仿宋" w:cs="仿宋"/>
                <w:color w:val="000000"/>
                <w:sz w:val="24"/>
                <w:highlight w:val="none"/>
              </w:rPr>
            </w:pPr>
          </w:p>
        </w:tc>
        <w:tc>
          <w:tcPr>
            <w:tcW w:w="687"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14:paraId="3E1B7E24">
            <w:pPr>
              <w:jc w:val="center"/>
              <w:rPr>
                <w:rFonts w:ascii="仿宋" w:hAnsi="仿宋" w:eastAsia="仿宋" w:cs="仿宋"/>
                <w:color w:val="000000"/>
                <w:sz w:val="24"/>
                <w:highlight w:val="none"/>
              </w:rPr>
            </w:pPr>
          </w:p>
        </w:tc>
      </w:tr>
      <w:tr w14:paraId="1C9719AA">
        <w:tblPrEx>
          <w:tblCellMar>
            <w:top w:w="0" w:type="dxa"/>
            <w:left w:w="0" w:type="dxa"/>
            <w:bottom w:w="0" w:type="dxa"/>
            <w:right w:w="0" w:type="dxa"/>
          </w:tblCellMar>
        </w:tblPrEx>
        <w:trPr>
          <w:trHeight w:val="629" w:hRule="atLeast"/>
        </w:trPr>
        <w:tc>
          <w:tcPr>
            <w:tcW w:w="585"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5BA971F5">
            <w:pPr>
              <w:jc w:val="center"/>
              <w:rPr>
                <w:rFonts w:ascii="仿宋" w:hAnsi="仿宋" w:eastAsia="仿宋" w:cs="仿宋"/>
                <w:color w:val="000000"/>
                <w:sz w:val="24"/>
                <w:highlight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AF1C1B">
            <w:pPr>
              <w:widowControl/>
              <w:jc w:val="center"/>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lang w:bidi="ar"/>
              </w:rPr>
              <w:t>2</w:t>
            </w:r>
          </w:p>
        </w:tc>
        <w:tc>
          <w:tcPr>
            <w:tcW w:w="222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549DCE">
            <w:pPr>
              <w:jc w:val="center"/>
              <w:rPr>
                <w:rFonts w:ascii="仿宋" w:hAnsi="仿宋" w:eastAsia="仿宋" w:cs="仿宋"/>
                <w:color w:val="000000"/>
                <w:sz w:val="24"/>
                <w:highlight w:val="none"/>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C9A428">
            <w:pPr>
              <w:jc w:val="center"/>
              <w:rPr>
                <w:rFonts w:ascii="仿宋" w:hAnsi="仿宋" w:eastAsia="仿宋" w:cs="仿宋"/>
                <w:color w:val="000000"/>
                <w:sz w:val="24"/>
                <w:highlight w:val="none"/>
              </w:rPr>
            </w:pPr>
          </w:p>
        </w:tc>
        <w:tc>
          <w:tcPr>
            <w:tcW w:w="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92791E">
            <w:pPr>
              <w:jc w:val="center"/>
              <w:rPr>
                <w:rFonts w:ascii="仿宋" w:hAnsi="仿宋" w:eastAsia="仿宋" w:cs="仿宋"/>
                <w:color w:val="000000"/>
                <w:sz w:val="24"/>
                <w:highlight w:val="none"/>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B279C2">
            <w:pPr>
              <w:jc w:val="center"/>
              <w:rPr>
                <w:rFonts w:ascii="仿宋" w:hAnsi="仿宋" w:eastAsia="仿宋" w:cs="仿宋"/>
                <w:color w:val="000000"/>
                <w:sz w:val="24"/>
                <w:highlight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B370EE">
            <w:pPr>
              <w:jc w:val="center"/>
              <w:rPr>
                <w:rFonts w:ascii="仿宋" w:hAnsi="仿宋" w:eastAsia="仿宋" w:cs="仿宋"/>
                <w:color w:val="000000"/>
                <w:sz w:val="24"/>
                <w:highlight w:val="none"/>
              </w:rPr>
            </w:pPr>
          </w:p>
        </w:tc>
        <w:tc>
          <w:tcPr>
            <w:tcW w:w="687"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14:paraId="65C6C0C0">
            <w:pPr>
              <w:jc w:val="center"/>
              <w:rPr>
                <w:rFonts w:ascii="仿宋" w:hAnsi="仿宋" w:eastAsia="仿宋" w:cs="仿宋"/>
                <w:color w:val="000000"/>
                <w:sz w:val="24"/>
                <w:highlight w:val="none"/>
              </w:rPr>
            </w:pPr>
          </w:p>
        </w:tc>
      </w:tr>
      <w:tr w14:paraId="0B91B30F">
        <w:tblPrEx>
          <w:tblCellMar>
            <w:top w:w="0" w:type="dxa"/>
            <w:left w:w="0" w:type="dxa"/>
            <w:bottom w:w="0" w:type="dxa"/>
            <w:right w:w="0" w:type="dxa"/>
          </w:tblCellMar>
        </w:tblPrEx>
        <w:trPr>
          <w:trHeight w:val="629" w:hRule="atLeast"/>
        </w:trPr>
        <w:tc>
          <w:tcPr>
            <w:tcW w:w="585"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01025C4F">
            <w:pPr>
              <w:jc w:val="center"/>
              <w:rPr>
                <w:rFonts w:ascii="仿宋" w:hAnsi="仿宋" w:eastAsia="仿宋" w:cs="仿宋"/>
                <w:color w:val="000000"/>
                <w:sz w:val="24"/>
                <w:highlight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A0ED57">
            <w:pPr>
              <w:widowControl/>
              <w:jc w:val="center"/>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lang w:bidi="ar"/>
              </w:rPr>
              <w:t>3</w:t>
            </w:r>
          </w:p>
        </w:tc>
        <w:tc>
          <w:tcPr>
            <w:tcW w:w="222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2514F3">
            <w:pPr>
              <w:jc w:val="center"/>
              <w:rPr>
                <w:rFonts w:ascii="仿宋" w:hAnsi="仿宋" w:eastAsia="仿宋" w:cs="仿宋"/>
                <w:color w:val="000000"/>
                <w:sz w:val="24"/>
                <w:highlight w:val="none"/>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FBF90B">
            <w:pPr>
              <w:jc w:val="center"/>
              <w:rPr>
                <w:rFonts w:ascii="仿宋" w:hAnsi="仿宋" w:eastAsia="仿宋" w:cs="仿宋"/>
                <w:color w:val="000000"/>
                <w:sz w:val="24"/>
                <w:highlight w:val="none"/>
              </w:rPr>
            </w:pPr>
          </w:p>
        </w:tc>
        <w:tc>
          <w:tcPr>
            <w:tcW w:w="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A70D51">
            <w:pPr>
              <w:jc w:val="center"/>
              <w:rPr>
                <w:rFonts w:ascii="仿宋" w:hAnsi="仿宋" w:eastAsia="仿宋" w:cs="仿宋"/>
                <w:color w:val="000000"/>
                <w:sz w:val="24"/>
                <w:highlight w:val="none"/>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2FD215">
            <w:pPr>
              <w:jc w:val="center"/>
              <w:rPr>
                <w:rFonts w:ascii="仿宋" w:hAnsi="仿宋" w:eastAsia="仿宋" w:cs="仿宋"/>
                <w:color w:val="000000"/>
                <w:sz w:val="24"/>
                <w:highlight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96637D">
            <w:pPr>
              <w:jc w:val="center"/>
              <w:rPr>
                <w:rFonts w:ascii="仿宋" w:hAnsi="仿宋" w:eastAsia="仿宋" w:cs="仿宋"/>
                <w:color w:val="000000"/>
                <w:sz w:val="24"/>
                <w:highlight w:val="none"/>
              </w:rPr>
            </w:pPr>
          </w:p>
        </w:tc>
        <w:tc>
          <w:tcPr>
            <w:tcW w:w="687"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14:paraId="5F2A0935">
            <w:pPr>
              <w:jc w:val="center"/>
              <w:rPr>
                <w:rFonts w:ascii="仿宋" w:hAnsi="仿宋" w:eastAsia="仿宋" w:cs="仿宋"/>
                <w:color w:val="000000"/>
                <w:sz w:val="24"/>
                <w:highlight w:val="none"/>
              </w:rPr>
            </w:pPr>
          </w:p>
        </w:tc>
      </w:tr>
      <w:tr w14:paraId="1A1BCB96">
        <w:tblPrEx>
          <w:tblCellMar>
            <w:top w:w="0" w:type="dxa"/>
            <w:left w:w="0" w:type="dxa"/>
            <w:bottom w:w="0" w:type="dxa"/>
            <w:right w:w="0" w:type="dxa"/>
          </w:tblCellMar>
        </w:tblPrEx>
        <w:trPr>
          <w:trHeight w:val="629" w:hRule="atLeast"/>
        </w:trPr>
        <w:tc>
          <w:tcPr>
            <w:tcW w:w="585"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3E8B19E8">
            <w:pPr>
              <w:jc w:val="center"/>
              <w:rPr>
                <w:rFonts w:ascii="仿宋" w:hAnsi="仿宋" w:eastAsia="仿宋" w:cs="仿宋"/>
                <w:color w:val="000000"/>
                <w:sz w:val="24"/>
                <w:highlight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1B16E5">
            <w:pPr>
              <w:widowControl/>
              <w:jc w:val="center"/>
              <w:textAlignment w:val="center"/>
              <w:rPr>
                <w:rFonts w:ascii="仿宋" w:hAnsi="仿宋" w:eastAsia="仿宋" w:cs="仿宋"/>
                <w:color w:val="000000"/>
                <w:sz w:val="24"/>
                <w:highlight w:val="none"/>
              </w:rPr>
            </w:pPr>
            <w:r>
              <w:rPr>
                <w:rFonts w:hint="eastAsia" w:ascii="仿宋" w:hAnsi="仿宋" w:eastAsia="仿宋" w:cs="仿宋"/>
                <w:color w:val="000000"/>
                <w:sz w:val="24"/>
                <w:highlight w:val="none"/>
              </w:rPr>
              <w:t>……</w:t>
            </w:r>
          </w:p>
        </w:tc>
        <w:tc>
          <w:tcPr>
            <w:tcW w:w="222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1A15EE">
            <w:pPr>
              <w:jc w:val="center"/>
              <w:rPr>
                <w:rFonts w:ascii="仿宋" w:hAnsi="仿宋" w:eastAsia="仿宋" w:cs="仿宋"/>
                <w:color w:val="000000"/>
                <w:sz w:val="24"/>
                <w:highlight w:val="none"/>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41ECBB">
            <w:pPr>
              <w:jc w:val="center"/>
              <w:rPr>
                <w:rFonts w:ascii="仿宋" w:hAnsi="仿宋" w:eastAsia="仿宋" w:cs="仿宋"/>
                <w:color w:val="000000"/>
                <w:sz w:val="24"/>
                <w:highlight w:val="none"/>
              </w:rPr>
            </w:pPr>
          </w:p>
        </w:tc>
        <w:tc>
          <w:tcPr>
            <w:tcW w:w="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54E91E">
            <w:pPr>
              <w:jc w:val="center"/>
              <w:rPr>
                <w:rFonts w:ascii="仿宋" w:hAnsi="仿宋" w:eastAsia="仿宋" w:cs="仿宋"/>
                <w:color w:val="000000"/>
                <w:sz w:val="24"/>
                <w:highlight w:val="none"/>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7C7A06">
            <w:pPr>
              <w:jc w:val="center"/>
              <w:rPr>
                <w:rFonts w:ascii="仿宋" w:hAnsi="仿宋" w:eastAsia="仿宋" w:cs="仿宋"/>
                <w:color w:val="000000"/>
                <w:sz w:val="24"/>
                <w:highlight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F07E88">
            <w:pPr>
              <w:jc w:val="center"/>
              <w:rPr>
                <w:rFonts w:ascii="仿宋" w:hAnsi="仿宋" w:eastAsia="仿宋" w:cs="仿宋"/>
                <w:color w:val="000000"/>
                <w:sz w:val="24"/>
                <w:highlight w:val="none"/>
              </w:rPr>
            </w:pPr>
          </w:p>
        </w:tc>
        <w:tc>
          <w:tcPr>
            <w:tcW w:w="687"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14:paraId="4BAADFCA">
            <w:pPr>
              <w:jc w:val="center"/>
              <w:rPr>
                <w:rFonts w:ascii="仿宋" w:hAnsi="仿宋" w:eastAsia="仿宋" w:cs="仿宋"/>
                <w:color w:val="000000"/>
                <w:sz w:val="24"/>
                <w:highlight w:val="none"/>
              </w:rPr>
            </w:pPr>
          </w:p>
        </w:tc>
      </w:tr>
      <w:tr w14:paraId="5D0B2887">
        <w:tblPrEx>
          <w:tblCellMar>
            <w:top w:w="0" w:type="dxa"/>
            <w:left w:w="0" w:type="dxa"/>
            <w:bottom w:w="0" w:type="dxa"/>
            <w:right w:w="0" w:type="dxa"/>
          </w:tblCellMar>
        </w:tblPrEx>
        <w:trPr>
          <w:trHeight w:val="1512" w:hRule="atLeast"/>
        </w:trPr>
        <w:tc>
          <w:tcPr>
            <w:tcW w:w="1125" w:type="dxa"/>
            <w:gridSpan w:val="2"/>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6F4464A9">
            <w:pPr>
              <w:widowControl/>
              <w:jc w:val="center"/>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lang w:bidi="ar"/>
              </w:rPr>
              <w:t>报名人  优势自述</w:t>
            </w:r>
          </w:p>
        </w:tc>
        <w:tc>
          <w:tcPr>
            <w:tcW w:w="8667"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980C6C">
            <w:pPr>
              <w:jc w:val="center"/>
              <w:rPr>
                <w:rFonts w:ascii="仿宋" w:hAnsi="仿宋" w:eastAsia="仿宋" w:cs="仿宋"/>
                <w:color w:val="000000"/>
                <w:sz w:val="24"/>
                <w:highlight w:val="none"/>
              </w:rPr>
            </w:pPr>
          </w:p>
        </w:tc>
      </w:tr>
      <w:tr w14:paraId="3B8FA96C">
        <w:tblPrEx>
          <w:tblCellMar>
            <w:top w:w="0" w:type="dxa"/>
            <w:left w:w="0" w:type="dxa"/>
            <w:bottom w:w="0" w:type="dxa"/>
            <w:right w:w="0" w:type="dxa"/>
          </w:tblCellMar>
        </w:tblPrEx>
        <w:trPr>
          <w:trHeight w:val="2412" w:hRule="atLeast"/>
        </w:trPr>
        <w:tc>
          <w:tcPr>
            <w:tcW w:w="1125" w:type="dxa"/>
            <w:gridSpan w:val="2"/>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16DEA606">
            <w:pPr>
              <w:widowControl/>
              <w:jc w:val="center"/>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lang w:bidi="ar"/>
              </w:rPr>
              <w:t>报名人  承诺</w:t>
            </w:r>
          </w:p>
        </w:tc>
        <w:tc>
          <w:tcPr>
            <w:tcW w:w="8667"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0B2D0D">
            <w:pPr>
              <w:widowControl/>
              <w:jc w:val="left"/>
              <w:textAlignment w:val="center"/>
              <w:rPr>
                <w:rFonts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 xml:space="preserve">   </w:t>
            </w:r>
          </w:p>
          <w:p w14:paraId="5166F8B1">
            <w:pPr>
              <w:widowControl/>
              <w:jc w:val="left"/>
              <w:textAlignment w:val="center"/>
              <w:rPr>
                <w:rFonts w:ascii="仿宋" w:hAnsi="仿宋" w:eastAsia="仿宋" w:cs="仿宋"/>
                <w:color w:val="000000"/>
                <w:kern w:val="0"/>
                <w:sz w:val="24"/>
                <w:highlight w:val="none"/>
                <w:lang w:bidi="ar"/>
              </w:rPr>
            </w:pPr>
          </w:p>
          <w:p w14:paraId="56F58135">
            <w:pPr>
              <w:widowControl/>
              <w:ind w:firstLine="240" w:firstLineChars="100"/>
              <w:jc w:val="left"/>
              <w:textAlignment w:val="center"/>
              <w:rPr>
                <w:rFonts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 xml:space="preserve"> 本单位（本人）承诺上述信息真实有效，若有虚假，本单位自愿承担相应的法律责任。</w:t>
            </w:r>
          </w:p>
          <w:p w14:paraId="5C18A045">
            <w:pPr>
              <w:pStyle w:val="2"/>
              <w:rPr>
                <w:highlight w:val="none"/>
              </w:rPr>
            </w:pPr>
          </w:p>
          <w:p w14:paraId="5CEE5656">
            <w:pPr>
              <w:pStyle w:val="2"/>
              <w:rPr>
                <w:highlight w:val="none"/>
              </w:rPr>
            </w:pPr>
          </w:p>
          <w:p w14:paraId="52BBCAAA">
            <w:pPr>
              <w:widowControl/>
              <w:ind w:firstLine="240" w:firstLineChars="100"/>
              <w:jc w:val="left"/>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lang w:bidi="ar"/>
              </w:rPr>
              <w:t xml:space="preserve">                              承诺单位（盖章）：      年       月     日</w:t>
            </w:r>
          </w:p>
        </w:tc>
      </w:tr>
    </w:tbl>
    <w:p w14:paraId="5B9EE917">
      <w:pPr>
        <w:spacing w:line="480" w:lineRule="exact"/>
        <w:jc w:val="center"/>
        <w:rPr>
          <w:rFonts w:ascii="仿宋" w:hAnsi="仿宋" w:eastAsia="仿宋"/>
          <w:b/>
          <w:bCs/>
          <w:sz w:val="36"/>
          <w:highlight w:val="none"/>
        </w:rPr>
        <w:sectPr>
          <w:headerReference r:id="rId3" w:type="default"/>
          <w:footerReference r:id="rId4" w:type="default"/>
          <w:pgSz w:w="11906" w:h="16838"/>
          <w:pgMar w:top="1440" w:right="1627" w:bottom="1440" w:left="1735" w:header="567" w:footer="992" w:gutter="0"/>
          <w:cols w:space="425" w:num="1"/>
          <w:docGrid w:type="lines" w:linePitch="312" w:charSpace="0"/>
        </w:sectPr>
      </w:pPr>
    </w:p>
    <w:p w14:paraId="15502DF3">
      <w:pPr>
        <w:pStyle w:val="2"/>
        <w:numPr>
          <w:ilvl w:val="0"/>
          <w:numId w:val="0"/>
        </w:numPr>
        <w:jc w:val="center"/>
        <w:rPr>
          <w:rFonts w:hint="eastAsia" w:ascii="仿宋" w:hAnsi="仿宋" w:eastAsia="仿宋" w:cs="仿宋"/>
          <w:b/>
          <w:bCs/>
          <w:sz w:val="30"/>
          <w:szCs w:val="30"/>
          <w:highlight w:val="none"/>
          <w:lang w:val="en-US" w:eastAsia="zh-CN"/>
        </w:rPr>
      </w:pPr>
      <w:r>
        <w:rPr>
          <w:rFonts w:hint="eastAsia" w:ascii="仿宋" w:hAnsi="仿宋" w:eastAsia="仿宋" w:cs="仿宋"/>
          <w:b/>
          <w:bCs/>
          <w:sz w:val="30"/>
          <w:szCs w:val="30"/>
          <w:highlight w:val="none"/>
          <w:lang w:val="en-US" w:eastAsia="zh-CN"/>
        </w:rPr>
        <w:t>十一、报价表</w:t>
      </w:r>
      <w:r>
        <w:rPr>
          <w:rFonts w:hint="eastAsia" w:ascii="仿宋" w:hAnsi="仿宋" w:eastAsia="仿宋" w:cs="仿宋"/>
          <w:b/>
          <w:bCs/>
          <w:sz w:val="30"/>
          <w:szCs w:val="30"/>
          <w:lang w:val="en-US" w:eastAsia="zh-CN"/>
        </w:rPr>
        <w:t>（第一轮报价）</w:t>
      </w:r>
    </w:p>
    <w:p w14:paraId="5974277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4"/>
          <w:highlight w:val="none"/>
          <w:u w:val="none"/>
          <w:lang w:val="en-US" w:eastAsia="zh-CN"/>
        </w:rPr>
      </w:pPr>
      <w:r>
        <w:rPr>
          <w:rFonts w:hint="eastAsia" w:ascii="仿宋" w:hAnsi="仿宋" w:eastAsia="仿宋" w:cs="仿宋"/>
          <w:sz w:val="24"/>
          <w:szCs w:val="24"/>
          <w:highlight w:val="none"/>
          <w:u w:val="none"/>
          <w:lang w:val="en-US" w:eastAsia="zh-CN"/>
        </w:rPr>
        <w:t>工程名称：</w:t>
      </w:r>
      <w:r>
        <w:rPr>
          <w:rFonts w:hint="eastAsia" w:ascii="仿宋" w:hAnsi="仿宋" w:eastAsia="仿宋" w:cs="仿宋"/>
          <w:sz w:val="24"/>
          <w:highlight w:val="none"/>
          <w:u w:val="single"/>
        </w:rPr>
        <w:t>“</w:t>
      </w:r>
      <w:r>
        <w:rPr>
          <w:rFonts w:hint="eastAsia" w:ascii="仿宋" w:hAnsi="仿宋" w:eastAsia="仿宋" w:cs="仿宋"/>
          <w:sz w:val="24"/>
          <w:highlight w:val="none"/>
          <w:u w:val="single"/>
          <w:lang w:eastAsia="zh-CN"/>
        </w:rPr>
        <w:t>赤壁市赤马港街道古城墙安置点片区、官塘驿镇化工小区片区老旧小区改造配套基础设施建设”</w:t>
      </w:r>
      <w:r>
        <w:rPr>
          <w:rFonts w:hint="eastAsia" w:ascii="仿宋" w:hAnsi="仿宋" w:eastAsia="仿宋" w:cs="仿宋"/>
          <w:sz w:val="24"/>
          <w:highlight w:val="none"/>
        </w:rPr>
        <w:t>项目</w:t>
      </w:r>
      <w:r>
        <w:rPr>
          <w:rFonts w:hint="eastAsia" w:ascii="仿宋" w:hAnsi="仿宋" w:eastAsia="仿宋" w:cs="仿宋"/>
          <w:sz w:val="24"/>
          <w:highlight w:val="none"/>
          <w:u w:val="single"/>
        </w:rPr>
        <w:t>“</w:t>
      </w:r>
      <w:r>
        <w:rPr>
          <w:rFonts w:hint="eastAsia" w:ascii="仿宋" w:hAnsi="仿宋" w:eastAsia="仿宋" w:cs="仿宋"/>
          <w:sz w:val="24"/>
          <w:highlight w:val="none"/>
          <w:u w:val="single"/>
          <w:lang w:val="en-US" w:eastAsia="zh-CN"/>
        </w:rPr>
        <w:t>官塘驿镇化工小区横跨与并行G107国道排水箱涵劳务”</w:t>
      </w:r>
      <w:r>
        <w:rPr>
          <w:rFonts w:hint="eastAsia" w:ascii="仿宋" w:hAnsi="仿宋" w:eastAsia="仿宋" w:cs="仿宋"/>
          <w:sz w:val="24"/>
          <w:highlight w:val="none"/>
        </w:rPr>
        <w:t>工程</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第二次</w:t>
      </w:r>
      <w:r>
        <w:rPr>
          <w:rFonts w:hint="eastAsia" w:ascii="仿宋" w:hAnsi="仿宋" w:eastAsia="仿宋" w:cs="仿宋"/>
          <w:sz w:val="24"/>
          <w:highlight w:val="none"/>
          <w:lang w:eastAsia="zh-CN"/>
        </w:rPr>
        <w:t>）。</w:t>
      </w:r>
    </w:p>
    <w:tbl>
      <w:tblPr>
        <w:tblStyle w:val="12"/>
        <w:tblpPr w:leftFromText="180" w:rightFromText="180" w:vertAnchor="text" w:horzAnchor="page" w:tblpXSpec="center" w:tblpY="314"/>
        <w:tblOverlap w:val="never"/>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3"/>
        <w:gridCol w:w="708"/>
        <w:gridCol w:w="2969"/>
        <w:gridCol w:w="1170"/>
        <w:gridCol w:w="1265"/>
        <w:gridCol w:w="1055"/>
        <w:gridCol w:w="1065"/>
      </w:tblGrid>
      <w:tr w14:paraId="30C59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277" w:type="pct"/>
            <w:vAlign w:val="center"/>
          </w:tcPr>
          <w:p w14:paraId="21ED4428">
            <w:pPr>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center"/>
              <w:textAlignment w:val="auto"/>
              <w:rPr>
                <w:rFonts w:hint="default" w:ascii="仿宋" w:hAnsi="仿宋" w:eastAsia="仿宋" w:cs="仿宋"/>
                <w:b/>
                <w:bCs/>
                <w:kern w:val="2"/>
                <w:sz w:val="24"/>
                <w:szCs w:val="24"/>
                <w:u w:val="none"/>
                <w:vertAlign w:val="baseline"/>
                <w:lang w:val="en-US" w:eastAsia="zh-CN" w:bidi="ar-SA"/>
              </w:rPr>
            </w:pPr>
            <w:r>
              <w:rPr>
                <w:rFonts w:hint="eastAsia" w:ascii="仿宋" w:hAnsi="仿宋" w:eastAsia="仿宋" w:cs="仿宋"/>
                <w:b/>
                <w:bCs/>
                <w:kern w:val="2"/>
                <w:sz w:val="24"/>
                <w:szCs w:val="24"/>
                <w:u w:val="none"/>
                <w:vertAlign w:val="baseline"/>
                <w:lang w:val="en-US" w:eastAsia="zh-CN" w:bidi="ar-SA"/>
              </w:rPr>
              <w:t>序号</w:t>
            </w:r>
          </w:p>
        </w:tc>
        <w:tc>
          <w:tcPr>
            <w:tcW w:w="406" w:type="pct"/>
            <w:vAlign w:val="center"/>
          </w:tcPr>
          <w:p w14:paraId="7159FB0C">
            <w:pPr>
              <w:keepNext w:val="0"/>
              <w:keepLines w:val="0"/>
              <w:pageBreakBefore w:val="0"/>
              <w:widowControl w:val="0"/>
              <w:kinsoku/>
              <w:wordWrap/>
              <w:overflowPunct/>
              <w:topLinePunct w:val="0"/>
              <w:autoSpaceDE/>
              <w:autoSpaceDN/>
              <w:bidi w:val="0"/>
              <w:adjustRightInd/>
              <w:snapToGrid/>
              <w:spacing w:line="480" w:lineRule="exact"/>
              <w:ind w:firstLine="0"/>
              <w:jc w:val="center"/>
              <w:textAlignment w:val="auto"/>
              <w:rPr>
                <w:rFonts w:hint="default" w:ascii="仿宋" w:hAnsi="仿宋" w:eastAsia="仿宋" w:cs="仿宋"/>
                <w:b/>
                <w:bCs/>
                <w:kern w:val="2"/>
                <w:sz w:val="24"/>
                <w:szCs w:val="24"/>
                <w:u w:val="none"/>
                <w:vertAlign w:val="baseline"/>
                <w:lang w:val="en-US" w:eastAsia="zh-CN" w:bidi="ar-SA"/>
              </w:rPr>
            </w:pPr>
            <w:r>
              <w:rPr>
                <w:rFonts w:hint="eastAsia" w:ascii="仿宋" w:hAnsi="仿宋" w:eastAsia="仿宋" w:cs="仿宋"/>
                <w:b/>
                <w:bCs/>
                <w:kern w:val="2"/>
                <w:sz w:val="24"/>
                <w:szCs w:val="24"/>
                <w:u w:val="none"/>
                <w:vertAlign w:val="baseline"/>
                <w:lang w:val="en-US" w:eastAsia="zh-CN" w:bidi="ar-SA"/>
              </w:rPr>
              <w:t>内容</w:t>
            </w:r>
          </w:p>
        </w:tc>
        <w:tc>
          <w:tcPr>
            <w:tcW w:w="1702" w:type="pct"/>
            <w:vAlign w:val="center"/>
          </w:tcPr>
          <w:p w14:paraId="05CEA74D">
            <w:pPr>
              <w:keepNext w:val="0"/>
              <w:keepLines w:val="0"/>
              <w:pageBreakBefore w:val="0"/>
              <w:widowControl w:val="0"/>
              <w:kinsoku/>
              <w:wordWrap/>
              <w:overflowPunct/>
              <w:topLinePunct w:val="0"/>
              <w:autoSpaceDE/>
              <w:autoSpaceDN/>
              <w:bidi w:val="0"/>
              <w:adjustRightInd/>
              <w:snapToGrid/>
              <w:spacing w:line="480" w:lineRule="exact"/>
              <w:ind w:firstLine="0"/>
              <w:jc w:val="center"/>
              <w:textAlignment w:val="auto"/>
              <w:rPr>
                <w:rFonts w:hint="default" w:ascii="仿宋" w:hAnsi="仿宋" w:eastAsia="仿宋" w:cs="仿宋"/>
                <w:b/>
                <w:bCs/>
                <w:kern w:val="2"/>
                <w:sz w:val="24"/>
                <w:szCs w:val="24"/>
                <w:u w:val="none"/>
                <w:vertAlign w:val="baseline"/>
                <w:lang w:val="en-US" w:eastAsia="zh-CN" w:bidi="ar-SA"/>
              </w:rPr>
            </w:pPr>
            <w:r>
              <w:rPr>
                <w:rFonts w:hint="eastAsia" w:ascii="仿宋" w:hAnsi="仿宋" w:eastAsia="仿宋" w:cs="仿宋"/>
                <w:b/>
                <w:bCs/>
                <w:kern w:val="2"/>
                <w:sz w:val="24"/>
                <w:szCs w:val="24"/>
                <w:u w:val="none"/>
                <w:vertAlign w:val="baseline"/>
                <w:lang w:val="en-US" w:eastAsia="zh-CN" w:bidi="ar-SA"/>
              </w:rPr>
              <w:t>施工工艺要求</w:t>
            </w:r>
          </w:p>
        </w:tc>
        <w:tc>
          <w:tcPr>
            <w:tcW w:w="671" w:type="pct"/>
            <w:vAlign w:val="center"/>
          </w:tcPr>
          <w:p w14:paraId="76D6ED4A">
            <w:pPr>
              <w:keepNext w:val="0"/>
              <w:keepLines w:val="0"/>
              <w:pageBreakBefore w:val="0"/>
              <w:widowControl w:val="0"/>
              <w:kinsoku/>
              <w:wordWrap/>
              <w:overflowPunct/>
              <w:topLinePunct w:val="0"/>
              <w:autoSpaceDE/>
              <w:autoSpaceDN/>
              <w:bidi w:val="0"/>
              <w:adjustRightInd/>
              <w:snapToGrid/>
              <w:spacing w:line="480" w:lineRule="exact"/>
              <w:ind w:firstLine="0"/>
              <w:jc w:val="center"/>
              <w:textAlignment w:val="auto"/>
              <w:rPr>
                <w:rFonts w:hint="default" w:ascii="仿宋" w:hAnsi="仿宋" w:eastAsia="仿宋" w:cs="仿宋"/>
                <w:b/>
                <w:bCs/>
                <w:kern w:val="2"/>
                <w:sz w:val="24"/>
                <w:szCs w:val="24"/>
                <w:u w:val="none"/>
                <w:vertAlign w:val="baseline"/>
                <w:lang w:val="en-US" w:eastAsia="zh-CN" w:bidi="ar-SA"/>
              </w:rPr>
            </w:pPr>
            <w:r>
              <w:rPr>
                <w:rFonts w:hint="eastAsia" w:ascii="仿宋" w:hAnsi="仿宋" w:eastAsia="仿宋" w:cs="仿宋"/>
                <w:b/>
                <w:bCs/>
                <w:kern w:val="2"/>
                <w:sz w:val="24"/>
                <w:szCs w:val="24"/>
                <w:u w:val="none"/>
                <w:vertAlign w:val="baseline"/>
                <w:lang w:val="en-US" w:eastAsia="zh-CN" w:bidi="ar-SA"/>
              </w:rPr>
              <w:t>参考数量</w:t>
            </w:r>
          </w:p>
        </w:tc>
        <w:tc>
          <w:tcPr>
            <w:tcW w:w="725" w:type="pct"/>
            <w:vAlign w:val="center"/>
          </w:tcPr>
          <w:p w14:paraId="0C5FD356">
            <w:pPr>
              <w:keepNext w:val="0"/>
              <w:keepLines w:val="0"/>
              <w:pageBreakBefore w:val="0"/>
              <w:widowControl w:val="0"/>
              <w:kinsoku/>
              <w:wordWrap/>
              <w:overflowPunct/>
              <w:topLinePunct w:val="0"/>
              <w:autoSpaceDE/>
              <w:autoSpaceDN/>
              <w:bidi w:val="0"/>
              <w:adjustRightInd/>
              <w:snapToGrid/>
              <w:spacing w:line="480" w:lineRule="exact"/>
              <w:ind w:firstLine="0"/>
              <w:jc w:val="center"/>
              <w:textAlignment w:val="auto"/>
              <w:rPr>
                <w:rFonts w:hint="default" w:ascii="仿宋" w:hAnsi="仿宋" w:eastAsia="仿宋" w:cs="仿宋"/>
                <w:b/>
                <w:bCs/>
                <w:kern w:val="2"/>
                <w:sz w:val="24"/>
                <w:szCs w:val="24"/>
                <w:u w:val="none"/>
                <w:vertAlign w:val="baseline"/>
                <w:lang w:val="en-US" w:eastAsia="zh-CN" w:bidi="ar-SA"/>
              </w:rPr>
            </w:pPr>
            <w:r>
              <w:rPr>
                <w:rFonts w:hint="eastAsia" w:ascii="仿宋" w:hAnsi="仿宋" w:eastAsia="仿宋" w:cs="仿宋"/>
                <w:b/>
                <w:bCs/>
                <w:kern w:val="2"/>
                <w:sz w:val="24"/>
                <w:szCs w:val="24"/>
                <w:u w:val="none"/>
                <w:vertAlign w:val="baseline"/>
                <w:lang w:val="en-US" w:eastAsia="zh-CN" w:bidi="ar-SA"/>
              </w:rPr>
              <w:t>报价</w:t>
            </w:r>
          </w:p>
        </w:tc>
        <w:tc>
          <w:tcPr>
            <w:tcW w:w="605" w:type="pct"/>
            <w:vAlign w:val="center"/>
          </w:tcPr>
          <w:p w14:paraId="54F42194">
            <w:pPr>
              <w:keepNext w:val="0"/>
              <w:keepLines w:val="0"/>
              <w:pageBreakBefore w:val="0"/>
              <w:widowControl w:val="0"/>
              <w:kinsoku/>
              <w:wordWrap/>
              <w:overflowPunct/>
              <w:topLinePunct w:val="0"/>
              <w:autoSpaceDE/>
              <w:autoSpaceDN/>
              <w:bidi w:val="0"/>
              <w:adjustRightInd/>
              <w:snapToGrid/>
              <w:spacing w:line="480" w:lineRule="exact"/>
              <w:ind w:firstLine="0"/>
              <w:jc w:val="center"/>
              <w:textAlignment w:val="auto"/>
              <w:rPr>
                <w:rFonts w:hint="default" w:ascii="仿宋" w:hAnsi="仿宋" w:eastAsia="仿宋" w:cs="仿宋"/>
                <w:b/>
                <w:bCs/>
                <w:kern w:val="2"/>
                <w:sz w:val="21"/>
                <w:szCs w:val="21"/>
                <w:u w:val="none"/>
                <w:vertAlign w:val="baseline"/>
                <w:lang w:val="en-US" w:eastAsia="zh-CN" w:bidi="ar-SA"/>
              </w:rPr>
            </w:pPr>
            <w:r>
              <w:rPr>
                <w:rFonts w:hint="eastAsia" w:ascii="仿宋" w:hAnsi="仿宋" w:eastAsia="仿宋" w:cs="仿宋"/>
                <w:b/>
                <w:bCs/>
                <w:kern w:val="2"/>
                <w:sz w:val="24"/>
                <w:szCs w:val="24"/>
                <w:u w:val="none"/>
                <w:vertAlign w:val="baseline"/>
                <w:lang w:val="en-US" w:eastAsia="zh-CN" w:bidi="ar-SA"/>
              </w:rPr>
              <w:t>含税价</w:t>
            </w:r>
          </w:p>
        </w:tc>
        <w:tc>
          <w:tcPr>
            <w:tcW w:w="610" w:type="pct"/>
            <w:vAlign w:val="center"/>
          </w:tcPr>
          <w:p w14:paraId="0C60D710">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ascii="仿宋" w:hAnsi="仿宋" w:eastAsia="仿宋" w:cs="仿宋"/>
                <w:b/>
                <w:bCs/>
                <w:kern w:val="2"/>
                <w:sz w:val="24"/>
                <w:szCs w:val="24"/>
                <w:u w:val="none"/>
                <w:vertAlign w:val="baseline"/>
                <w:lang w:val="en-US" w:eastAsia="zh-CN" w:bidi="ar-SA"/>
              </w:rPr>
            </w:pPr>
            <w:r>
              <w:rPr>
                <w:rFonts w:hint="eastAsia" w:ascii="仿宋" w:hAnsi="仿宋" w:eastAsia="仿宋" w:cs="仿宋"/>
                <w:b/>
                <w:bCs/>
                <w:kern w:val="2"/>
                <w:sz w:val="24"/>
                <w:szCs w:val="24"/>
                <w:u w:val="none"/>
                <w:vertAlign w:val="baseline"/>
                <w:lang w:val="en-US" w:eastAsia="zh-CN" w:bidi="ar-SA"/>
              </w:rPr>
              <w:t>限价（含3%专票）</w:t>
            </w:r>
          </w:p>
        </w:tc>
      </w:tr>
      <w:tr w14:paraId="18E74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277" w:type="pct"/>
            <w:vAlign w:val="center"/>
          </w:tcPr>
          <w:p w14:paraId="50C33969">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仿宋" w:hAnsi="仿宋" w:eastAsia="仿宋" w:cs="仿宋"/>
                <w:b w:val="0"/>
                <w:bCs w:val="0"/>
                <w:kern w:val="2"/>
                <w:sz w:val="24"/>
                <w:szCs w:val="24"/>
                <w:u w:val="none"/>
                <w:vertAlign w:val="baseline"/>
                <w:lang w:val="en-US" w:eastAsia="zh-CN" w:bidi="ar-SA"/>
              </w:rPr>
            </w:pPr>
            <w:r>
              <w:rPr>
                <w:rFonts w:hint="eastAsia" w:ascii="仿宋" w:hAnsi="仿宋" w:eastAsia="仿宋" w:cs="仿宋"/>
                <w:b w:val="0"/>
                <w:bCs w:val="0"/>
                <w:kern w:val="2"/>
                <w:sz w:val="24"/>
                <w:szCs w:val="24"/>
                <w:u w:val="none"/>
                <w:vertAlign w:val="baseline"/>
                <w:lang w:val="en-US" w:eastAsia="zh-CN" w:bidi="ar-SA"/>
              </w:rPr>
              <w:t>1</w:t>
            </w:r>
          </w:p>
        </w:tc>
        <w:tc>
          <w:tcPr>
            <w:tcW w:w="406" w:type="pct"/>
            <w:vAlign w:val="center"/>
          </w:tcPr>
          <w:p w14:paraId="4F2C9A5B">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仿宋" w:hAnsi="仿宋" w:eastAsia="仿宋" w:cs="仿宋"/>
                <w:b w:val="0"/>
                <w:bCs w:val="0"/>
                <w:kern w:val="2"/>
                <w:sz w:val="24"/>
                <w:szCs w:val="24"/>
                <w:u w:val="none"/>
                <w:vertAlign w:val="baseline"/>
                <w:lang w:val="en-US" w:eastAsia="zh-CN" w:bidi="ar-SA"/>
              </w:rPr>
            </w:pPr>
            <w:r>
              <w:rPr>
                <w:rFonts w:hint="eastAsia" w:ascii="仿宋" w:hAnsi="仿宋" w:eastAsia="仿宋" w:cs="仿宋"/>
                <w:b w:val="0"/>
                <w:bCs w:val="0"/>
                <w:kern w:val="2"/>
                <w:sz w:val="24"/>
                <w:szCs w:val="24"/>
                <w:u w:val="none"/>
                <w:vertAlign w:val="baseline"/>
                <w:lang w:val="en-US" w:eastAsia="zh-CN" w:bidi="ar-SA"/>
              </w:rPr>
              <w:t>钢筋</w:t>
            </w:r>
          </w:p>
        </w:tc>
        <w:tc>
          <w:tcPr>
            <w:tcW w:w="1702" w:type="pct"/>
            <w:vAlign w:val="center"/>
          </w:tcPr>
          <w:p w14:paraId="025E07D5">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仿宋" w:hAnsi="仿宋" w:eastAsia="仿宋" w:cs="仿宋"/>
                <w:b w:val="0"/>
                <w:bCs w:val="0"/>
                <w:kern w:val="2"/>
                <w:sz w:val="24"/>
                <w:szCs w:val="24"/>
                <w:u w:val="none"/>
                <w:vertAlign w:val="baseline"/>
                <w:lang w:val="en-US" w:eastAsia="zh-CN" w:bidi="ar-SA"/>
              </w:rPr>
            </w:pPr>
            <w:r>
              <w:rPr>
                <w:rStyle w:val="14"/>
                <w:rFonts w:hint="eastAsia" w:ascii="仿宋" w:hAnsi="仿宋" w:eastAsia="仿宋" w:cs="仿宋"/>
                <w:b w:val="0"/>
                <w:bCs/>
                <w:i w:val="0"/>
                <w:iCs w:val="0"/>
                <w:caps w:val="0"/>
                <w:color w:val="000000" w:themeColor="text1"/>
                <w:spacing w:val="8"/>
                <w:sz w:val="24"/>
                <w:szCs w:val="24"/>
                <w:u w:val="none" w:color="auto"/>
                <w:shd w:val="clear" w:fill="FFFFFF"/>
                <w:lang w:val="en-US" w:eastAsia="zh-CN"/>
                <w14:textFill>
                  <w14:solidFill>
                    <w14:schemeClr w14:val="tx1"/>
                  </w14:solidFill>
                </w14:textFill>
              </w:rPr>
              <w:t>包含钢筋卸货、制作、绑扎、扯丝、套筒、钢筋焊接、橡胶止水带安装、沉降缝施工（橡胶止水带固定架焊接、挤塑板填缝，防水胶密封）、钢筋二次搬运（含随车吊转运，材料堆场在施工场地之外约2公里）</w:t>
            </w:r>
          </w:p>
        </w:tc>
        <w:tc>
          <w:tcPr>
            <w:tcW w:w="671" w:type="pct"/>
            <w:vAlign w:val="center"/>
          </w:tcPr>
          <w:p w14:paraId="7C8E3966">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仿宋" w:hAnsi="仿宋" w:eastAsia="仿宋" w:cs="仿宋"/>
                <w:b w:val="0"/>
                <w:bCs w:val="0"/>
                <w:kern w:val="2"/>
                <w:sz w:val="24"/>
                <w:szCs w:val="24"/>
                <w:u w:val="none"/>
                <w:vertAlign w:val="baseline"/>
                <w:lang w:val="en-US" w:eastAsia="zh-CN" w:bidi="ar-SA"/>
              </w:rPr>
            </w:pPr>
            <w:r>
              <w:rPr>
                <w:rFonts w:hint="eastAsia" w:ascii="仿宋" w:hAnsi="仿宋" w:eastAsia="仿宋" w:cs="仿宋"/>
                <w:b w:val="0"/>
                <w:bCs w:val="0"/>
                <w:kern w:val="2"/>
                <w:sz w:val="24"/>
                <w:szCs w:val="24"/>
                <w:u w:val="none"/>
                <w:vertAlign w:val="baseline"/>
                <w:lang w:val="en-US" w:eastAsia="zh-CN" w:bidi="ar-SA"/>
              </w:rPr>
              <w:t>约1490吨</w:t>
            </w:r>
          </w:p>
        </w:tc>
        <w:tc>
          <w:tcPr>
            <w:tcW w:w="725" w:type="pct"/>
            <w:vAlign w:val="center"/>
          </w:tcPr>
          <w:p w14:paraId="3A4F63DD">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仿宋" w:hAnsi="仿宋" w:eastAsia="仿宋" w:cs="仿宋"/>
                <w:b w:val="0"/>
                <w:bCs w:val="0"/>
                <w:kern w:val="0"/>
                <w:sz w:val="24"/>
                <w:szCs w:val="24"/>
                <w:lang w:val="en-US" w:eastAsia="zh-CN" w:bidi="ar-SA"/>
              </w:rPr>
            </w:pPr>
            <w:r>
              <w:rPr>
                <w:rFonts w:hint="eastAsia" w:ascii="仿宋" w:hAnsi="仿宋" w:eastAsia="仿宋" w:cs="仿宋"/>
                <w:b w:val="0"/>
                <w:bCs w:val="0"/>
                <w:kern w:val="0"/>
                <w:sz w:val="24"/>
                <w:szCs w:val="24"/>
                <w:lang w:val="en-US" w:eastAsia="zh-CN" w:bidi="ar-SA"/>
              </w:rPr>
              <w:t xml:space="preserve"> </w:t>
            </w:r>
            <w:r>
              <w:rPr>
                <w:rFonts w:hint="eastAsia" w:ascii="仿宋" w:hAnsi="仿宋" w:eastAsia="仿宋" w:cs="仿宋"/>
                <w:b w:val="0"/>
                <w:bCs w:val="0"/>
                <w:kern w:val="2"/>
                <w:sz w:val="24"/>
                <w:szCs w:val="24"/>
                <w:u w:val="single"/>
                <w:lang w:val="en-US" w:eastAsia="zh-CN" w:bidi="ar-SA"/>
              </w:rPr>
              <w:t xml:space="preserve">     </w:t>
            </w:r>
            <w:r>
              <w:rPr>
                <w:rFonts w:hint="eastAsia" w:ascii="仿宋" w:hAnsi="仿宋" w:eastAsia="仿宋" w:cs="仿宋"/>
                <w:b w:val="0"/>
                <w:bCs w:val="0"/>
                <w:kern w:val="2"/>
                <w:sz w:val="24"/>
                <w:szCs w:val="24"/>
                <w:lang w:val="en-US" w:eastAsia="zh-CN" w:bidi="ar-SA"/>
              </w:rPr>
              <w:t>元/吨</w:t>
            </w:r>
          </w:p>
        </w:tc>
        <w:tc>
          <w:tcPr>
            <w:tcW w:w="605" w:type="pct"/>
            <w:vMerge w:val="restart"/>
            <w:vAlign w:val="center"/>
          </w:tcPr>
          <w:p w14:paraId="6A9BDA1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□3%专票</w:t>
            </w:r>
          </w:p>
          <w:p w14:paraId="726AFB9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□9%专票</w:t>
            </w:r>
          </w:p>
          <w:p w14:paraId="6158CCB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仿宋"/>
                <w:kern w:val="2"/>
                <w:sz w:val="21"/>
                <w:szCs w:val="21"/>
                <w:lang w:val="en-US" w:eastAsia="zh-CN" w:bidi="ar-SA"/>
              </w:rPr>
            </w:pPr>
            <w:r>
              <w:rPr>
                <w:rFonts w:hint="eastAsia" w:ascii="仿宋" w:hAnsi="仿宋" w:eastAsia="仿宋" w:cs="仿宋"/>
                <w:kern w:val="2"/>
                <w:sz w:val="24"/>
                <w:szCs w:val="24"/>
                <w:lang w:val="en-US" w:eastAsia="zh-CN" w:bidi="ar-SA"/>
              </w:rPr>
              <w:t>□1%普票</w:t>
            </w:r>
          </w:p>
        </w:tc>
        <w:tc>
          <w:tcPr>
            <w:tcW w:w="610" w:type="pct"/>
            <w:vAlign w:val="center"/>
          </w:tcPr>
          <w:p w14:paraId="56A483F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b w:val="0"/>
                <w:bCs w:val="0"/>
                <w:kern w:val="0"/>
                <w:sz w:val="24"/>
                <w:szCs w:val="24"/>
                <w:lang w:val="en-US" w:eastAsia="zh-CN" w:bidi="ar-SA"/>
              </w:rPr>
              <w:t xml:space="preserve"> </w:t>
            </w:r>
            <w:r>
              <w:rPr>
                <w:rFonts w:hint="eastAsia" w:ascii="仿宋" w:hAnsi="仿宋" w:eastAsia="仿宋" w:cs="仿宋"/>
                <w:b w:val="0"/>
                <w:bCs w:val="0"/>
                <w:kern w:val="2"/>
                <w:sz w:val="24"/>
                <w:szCs w:val="24"/>
                <w:u w:val="single"/>
                <w:lang w:val="en-US" w:eastAsia="zh-CN" w:bidi="ar-SA"/>
              </w:rPr>
              <w:t xml:space="preserve"> 850 </w:t>
            </w:r>
            <w:r>
              <w:rPr>
                <w:rFonts w:hint="eastAsia" w:ascii="仿宋" w:hAnsi="仿宋" w:eastAsia="仿宋" w:cs="仿宋"/>
                <w:b w:val="0"/>
                <w:bCs w:val="0"/>
                <w:kern w:val="2"/>
                <w:sz w:val="24"/>
                <w:szCs w:val="24"/>
                <w:lang w:val="en-US" w:eastAsia="zh-CN" w:bidi="ar-SA"/>
              </w:rPr>
              <w:t>元/吨</w:t>
            </w:r>
          </w:p>
        </w:tc>
      </w:tr>
      <w:tr w14:paraId="66CCD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77" w:type="pct"/>
            <w:vAlign w:val="center"/>
          </w:tcPr>
          <w:p w14:paraId="622ACA60">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仿宋" w:hAnsi="仿宋" w:eastAsia="仿宋" w:cs="仿宋"/>
                <w:b w:val="0"/>
                <w:bCs w:val="0"/>
                <w:kern w:val="2"/>
                <w:sz w:val="24"/>
                <w:szCs w:val="24"/>
                <w:u w:val="none"/>
                <w:vertAlign w:val="baseline"/>
                <w:lang w:val="en-US" w:eastAsia="zh-CN" w:bidi="ar-SA"/>
              </w:rPr>
            </w:pPr>
            <w:r>
              <w:rPr>
                <w:rFonts w:hint="eastAsia" w:ascii="仿宋" w:hAnsi="仿宋" w:eastAsia="仿宋" w:cs="仿宋"/>
                <w:b w:val="0"/>
                <w:bCs w:val="0"/>
                <w:kern w:val="2"/>
                <w:sz w:val="24"/>
                <w:szCs w:val="24"/>
                <w:u w:val="none"/>
                <w:vertAlign w:val="baseline"/>
                <w:lang w:val="en-US" w:eastAsia="zh-CN" w:bidi="ar-SA"/>
              </w:rPr>
              <w:t>2</w:t>
            </w:r>
          </w:p>
        </w:tc>
        <w:tc>
          <w:tcPr>
            <w:tcW w:w="406" w:type="pct"/>
            <w:vAlign w:val="center"/>
          </w:tcPr>
          <w:p w14:paraId="120170C9">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仿宋" w:hAnsi="仿宋" w:eastAsia="仿宋" w:cs="仿宋"/>
                <w:b w:val="0"/>
                <w:bCs w:val="0"/>
                <w:kern w:val="2"/>
                <w:sz w:val="24"/>
                <w:szCs w:val="24"/>
                <w:u w:val="none"/>
                <w:vertAlign w:val="baseline"/>
                <w:lang w:val="en-US" w:eastAsia="zh-CN" w:bidi="ar-SA"/>
              </w:rPr>
            </w:pPr>
            <w:r>
              <w:rPr>
                <w:rFonts w:hint="eastAsia" w:ascii="仿宋" w:hAnsi="仿宋" w:eastAsia="仿宋" w:cs="仿宋"/>
                <w:b w:val="0"/>
                <w:bCs w:val="0"/>
                <w:kern w:val="2"/>
                <w:sz w:val="24"/>
                <w:szCs w:val="24"/>
                <w:u w:val="none"/>
                <w:vertAlign w:val="baseline"/>
                <w:lang w:val="en-US" w:eastAsia="zh-CN" w:bidi="ar-SA"/>
              </w:rPr>
              <w:t>混凝土</w:t>
            </w:r>
          </w:p>
        </w:tc>
        <w:tc>
          <w:tcPr>
            <w:tcW w:w="1702" w:type="pct"/>
            <w:vAlign w:val="center"/>
          </w:tcPr>
          <w:p w14:paraId="52A03E76">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仿宋" w:hAnsi="仿宋" w:eastAsia="仿宋" w:cs="仿宋"/>
                <w:b w:val="0"/>
                <w:bCs w:val="0"/>
                <w:kern w:val="0"/>
                <w:sz w:val="24"/>
                <w:szCs w:val="24"/>
                <w:u w:val="none"/>
                <w:lang w:val="en-US" w:eastAsia="zh-CN" w:bidi="ar-SA"/>
              </w:rPr>
            </w:pPr>
            <w:r>
              <w:rPr>
                <w:rStyle w:val="14"/>
                <w:rFonts w:hint="eastAsia" w:ascii="仿宋" w:hAnsi="仿宋" w:eastAsia="仿宋" w:cs="仿宋"/>
                <w:b w:val="0"/>
                <w:bCs/>
                <w:i w:val="0"/>
                <w:iCs w:val="0"/>
                <w:caps w:val="0"/>
                <w:color w:val="000000" w:themeColor="text1"/>
                <w:spacing w:val="8"/>
                <w:sz w:val="24"/>
                <w:szCs w:val="24"/>
                <w:u w:val="none" w:color="auto"/>
                <w:shd w:val="clear" w:fill="FFFFFF"/>
                <w:lang w:val="en-US" w:eastAsia="zh-CN"/>
                <w14:textFill>
                  <w14:solidFill>
                    <w14:schemeClr w14:val="tx1"/>
                  </w14:solidFill>
                </w14:textFill>
              </w:rPr>
              <w:t>包含水泵抽水、排水、人工配合清底、换填碎石整平夯实、混凝土浇筑、地泵接管拆管、薄膜及养护、施工相关机械</w:t>
            </w:r>
          </w:p>
        </w:tc>
        <w:tc>
          <w:tcPr>
            <w:tcW w:w="671" w:type="pct"/>
            <w:vAlign w:val="center"/>
          </w:tcPr>
          <w:p w14:paraId="68FA3BB2">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仿宋" w:hAnsi="仿宋" w:eastAsia="仿宋" w:cs="仿宋"/>
                <w:b w:val="0"/>
                <w:bCs w:val="0"/>
                <w:kern w:val="0"/>
                <w:sz w:val="24"/>
                <w:szCs w:val="24"/>
                <w:lang w:val="en-US" w:eastAsia="zh-CN" w:bidi="ar-SA"/>
              </w:rPr>
            </w:pPr>
            <w:r>
              <w:rPr>
                <w:rFonts w:hint="eastAsia" w:ascii="仿宋" w:hAnsi="仿宋" w:eastAsia="仿宋" w:cs="仿宋"/>
                <w:b w:val="0"/>
                <w:bCs w:val="0"/>
                <w:kern w:val="0"/>
                <w:sz w:val="24"/>
                <w:szCs w:val="24"/>
                <w:lang w:val="en-US" w:eastAsia="zh-CN" w:bidi="ar-SA"/>
              </w:rPr>
              <w:t>约3100m³</w:t>
            </w:r>
          </w:p>
        </w:tc>
        <w:tc>
          <w:tcPr>
            <w:tcW w:w="725" w:type="pct"/>
            <w:vAlign w:val="center"/>
          </w:tcPr>
          <w:p w14:paraId="514AB750">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仿宋" w:hAnsi="仿宋" w:eastAsia="仿宋" w:cs="仿宋"/>
                <w:b w:val="0"/>
                <w:bCs w:val="0"/>
                <w:kern w:val="0"/>
                <w:sz w:val="24"/>
                <w:szCs w:val="24"/>
                <w:lang w:val="en-US" w:eastAsia="zh-CN" w:bidi="ar-SA"/>
              </w:rPr>
            </w:pPr>
            <w:r>
              <w:rPr>
                <w:rFonts w:hint="eastAsia" w:ascii="仿宋" w:hAnsi="仿宋" w:eastAsia="仿宋" w:cs="仿宋"/>
                <w:b w:val="0"/>
                <w:bCs w:val="0"/>
                <w:kern w:val="2"/>
                <w:sz w:val="24"/>
                <w:szCs w:val="24"/>
                <w:u w:val="single"/>
                <w:lang w:val="en-US" w:eastAsia="zh-CN" w:bidi="ar-SA"/>
              </w:rPr>
              <w:t xml:space="preserve">     </w:t>
            </w:r>
            <w:r>
              <w:rPr>
                <w:rFonts w:hint="eastAsia" w:ascii="仿宋" w:hAnsi="仿宋" w:eastAsia="仿宋" w:cs="仿宋"/>
                <w:b w:val="0"/>
                <w:bCs w:val="0"/>
                <w:kern w:val="2"/>
                <w:sz w:val="24"/>
                <w:szCs w:val="24"/>
                <w:lang w:val="en-US" w:eastAsia="zh-CN" w:bidi="ar-SA"/>
              </w:rPr>
              <w:t>元/m³</w:t>
            </w:r>
          </w:p>
        </w:tc>
        <w:tc>
          <w:tcPr>
            <w:tcW w:w="605" w:type="pct"/>
            <w:vMerge w:val="continue"/>
            <w:vAlign w:val="center"/>
          </w:tcPr>
          <w:p w14:paraId="2438EFC5">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仿宋" w:hAnsi="仿宋" w:eastAsia="仿宋" w:cs="仿宋"/>
                <w:b w:val="0"/>
                <w:bCs w:val="0"/>
                <w:kern w:val="0"/>
                <w:sz w:val="21"/>
                <w:szCs w:val="21"/>
                <w:lang w:val="en-US" w:eastAsia="zh-CN" w:bidi="ar-SA"/>
              </w:rPr>
            </w:pPr>
          </w:p>
        </w:tc>
        <w:tc>
          <w:tcPr>
            <w:tcW w:w="610" w:type="pct"/>
            <w:vAlign w:val="center"/>
          </w:tcPr>
          <w:p w14:paraId="5DBFF01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kern w:val="0"/>
                <w:sz w:val="21"/>
                <w:szCs w:val="21"/>
                <w:lang w:val="en-US" w:eastAsia="zh-CN" w:bidi="ar-SA"/>
              </w:rPr>
            </w:pPr>
            <w:r>
              <w:rPr>
                <w:rFonts w:hint="eastAsia" w:ascii="仿宋" w:hAnsi="仿宋" w:eastAsia="仿宋" w:cs="仿宋"/>
                <w:b w:val="0"/>
                <w:bCs w:val="0"/>
                <w:kern w:val="2"/>
                <w:sz w:val="24"/>
                <w:szCs w:val="24"/>
                <w:u w:val="single"/>
                <w:lang w:val="en-US" w:eastAsia="zh-CN" w:bidi="ar-SA"/>
              </w:rPr>
              <w:t xml:space="preserve">  35 </w:t>
            </w:r>
            <w:r>
              <w:rPr>
                <w:rFonts w:hint="eastAsia" w:ascii="仿宋" w:hAnsi="仿宋" w:eastAsia="仿宋" w:cs="仿宋"/>
                <w:b w:val="0"/>
                <w:bCs w:val="0"/>
                <w:kern w:val="2"/>
                <w:sz w:val="24"/>
                <w:szCs w:val="24"/>
                <w:lang w:val="en-US" w:eastAsia="zh-CN" w:bidi="ar-SA"/>
              </w:rPr>
              <w:t>元/m³</w:t>
            </w:r>
          </w:p>
        </w:tc>
      </w:tr>
      <w:tr w14:paraId="72DF0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77" w:type="pct"/>
            <w:vAlign w:val="center"/>
          </w:tcPr>
          <w:p w14:paraId="4E8117D1">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仿宋" w:hAnsi="仿宋" w:eastAsia="仿宋" w:cs="仿宋"/>
                <w:b w:val="0"/>
                <w:bCs w:val="0"/>
                <w:kern w:val="2"/>
                <w:sz w:val="24"/>
                <w:szCs w:val="24"/>
                <w:u w:val="none"/>
                <w:vertAlign w:val="baseline"/>
                <w:lang w:val="en-US" w:eastAsia="zh-CN" w:bidi="ar-SA"/>
              </w:rPr>
            </w:pPr>
            <w:r>
              <w:rPr>
                <w:rFonts w:hint="eastAsia" w:ascii="仿宋" w:hAnsi="仿宋" w:eastAsia="仿宋" w:cs="仿宋"/>
                <w:b w:val="0"/>
                <w:bCs w:val="0"/>
                <w:kern w:val="2"/>
                <w:sz w:val="24"/>
                <w:szCs w:val="24"/>
                <w:u w:val="none"/>
                <w:vertAlign w:val="baseline"/>
                <w:lang w:val="en-US" w:eastAsia="zh-CN" w:bidi="ar-SA"/>
              </w:rPr>
              <w:t>3</w:t>
            </w:r>
          </w:p>
        </w:tc>
        <w:tc>
          <w:tcPr>
            <w:tcW w:w="406" w:type="pct"/>
            <w:vAlign w:val="center"/>
          </w:tcPr>
          <w:p w14:paraId="61CA1EE9">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仿宋" w:hAnsi="仿宋" w:eastAsia="仿宋" w:cs="仿宋"/>
                <w:b w:val="0"/>
                <w:bCs w:val="0"/>
                <w:kern w:val="0"/>
                <w:sz w:val="24"/>
                <w:szCs w:val="24"/>
                <w:lang w:val="en-US" w:eastAsia="zh-CN" w:bidi="ar-SA"/>
              </w:rPr>
            </w:pPr>
            <w:r>
              <w:rPr>
                <w:rFonts w:hint="eastAsia" w:ascii="仿宋" w:hAnsi="仿宋" w:eastAsia="仿宋" w:cs="仿宋"/>
                <w:b w:val="0"/>
                <w:bCs w:val="0"/>
                <w:kern w:val="2"/>
                <w:sz w:val="24"/>
                <w:szCs w:val="24"/>
                <w:u w:val="none"/>
                <w:vertAlign w:val="baseline"/>
                <w:lang w:val="en-US" w:eastAsia="zh-CN" w:bidi="ar-SA"/>
              </w:rPr>
              <w:t>模板支撑</w:t>
            </w:r>
          </w:p>
        </w:tc>
        <w:tc>
          <w:tcPr>
            <w:tcW w:w="1702" w:type="pct"/>
            <w:vAlign w:val="center"/>
          </w:tcPr>
          <w:p w14:paraId="23E49B12">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仿宋" w:hAnsi="仿宋" w:eastAsia="仿宋" w:cs="仿宋"/>
                <w:b w:val="0"/>
                <w:bCs w:val="0"/>
                <w:kern w:val="0"/>
                <w:sz w:val="24"/>
                <w:szCs w:val="24"/>
                <w:u w:val="none"/>
                <w:lang w:val="en-US" w:eastAsia="zh-CN" w:bidi="ar-SA"/>
              </w:rPr>
            </w:pPr>
            <w:r>
              <w:rPr>
                <w:rStyle w:val="14"/>
                <w:rFonts w:hint="eastAsia" w:ascii="仿宋" w:hAnsi="仿宋" w:eastAsia="仿宋" w:cs="仿宋"/>
                <w:b w:val="0"/>
                <w:bCs/>
                <w:i w:val="0"/>
                <w:iCs w:val="0"/>
                <w:caps w:val="0"/>
                <w:color w:val="000000" w:themeColor="text1"/>
                <w:spacing w:val="8"/>
                <w:sz w:val="24"/>
                <w:szCs w:val="24"/>
                <w:u w:val="none" w:color="auto"/>
                <w:shd w:val="clear" w:fill="FFFFFF"/>
                <w:lang w:val="en-US" w:eastAsia="zh-CN"/>
                <w14:textFill>
                  <w14:solidFill>
                    <w14:schemeClr w14:val="tx1"/>
                  </w14:solidFill>
                </w14:textFill>
              </w:rPr>
              <w:t>包含材料、人工、止水丝杆、支撑（盘扣架支撑）、材料运输</w:t>
            </w:r>
          </w:p>
        </w:tc>
        <w:tc>
          <w:tcPr>
            <w:tcW w:w="671" w:type="pct"/>
            <w:vAlign w:val="center"/>
          </w:tcPr>
          <w:p w14:paraId="71F724C3">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仿宋" w:hAnsi="仿宋" w:eastAsia="仿宋" w:cs="仿宋"/>
                <w:b w:val="0"/>
                <w:bCs w:val="0"/>
                <w:kern w:val="0"/>
                <w:sz w:val="24"/>
                <w:szCs w:val="24"/>
                <w:lang w:val="en-US" w:eastAsia="zh-CN" w:bidi="ar-SA"/>
              </w:rPr>
            </w:pPr>
            <w:r>
              <w:rPr>
                <w:rFonts w:hint="eastAsia" w:ascii="仿宋" w:hAnsi="仿宋" w:eastAsia="仿宋" w:cs="仿宋"/>
                <w:b w:val="0"/>
                <w:bCs w:val="0"/>
                <w:kern w:val="0"/>
                <w:sz w:val="24"/>
                <w:szCs w:val="24"/>
                <w:lang w:val="en-US" w:eastAsia="zh-CN" w:bidi="ar-SA"/>
              </w:rPr>
              <w:t>约13500㎡</w:t>
            </w:r>
          </w:p>
        </w:tc>
        <w:tc>
          <w:tcPr>
            <w:tcW w:w="725" w:type="pct"/>
            <w:vAlign w:val="center"/>
          </w:tcPr>
          <w:p w14:paraId="12C8A1E5">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仿宋" w:hAnsi="仿宋" w:eastAsia="仿宋" w:cs="仿宋"/>
                <w:b w:val="0"/>
                <w:bCs w:val="0"/>
                <w:kern w:val="2"/>
                <w:sz w:val="24"/>
                <w:szCs w:val="24"/>
                <w:u w:val="single"/>
                <w:lang w:val="en-US" w:eastAsia="zh-CN" w:bidi="ar-SA"/>
              </w:rPr>
            </w:pPr>
            <w:r>
              <w:rPr>
                <w:rFonts w:hint="eastAsia" w:ascii="仿宋" w:hAnsi="仿宋" w:eastAsia="仿宋" w:cs="仿宋"/>
                <w:b w:val="0"/>
                <w:bCs w:val="0"/>
                <w:kern w:val="2"/>
                <w:sz w:val="24"/>
                <w:szCs w:val="24"/>
                <w:u w:val="single"/>
                <w:lang w:val="en-US" w:eastAsia="zh-CN" w:bidi="ar-SA"/>
              </w:rPr>
              <w:t xml:space="preserve">     </w:t>
            </w:r>
            <w:r>
              <w:rPr>
                <w:rFonts w:hint="eastAsia" w:ascii="仿宋" w:hAnsi="仿宋" w:eastAsia="仿宋" w:cs="仿宋"/>
                <w:b w:val="0"/>
                <w:bCs w:val="0"/>
                <w:kern w:val="2"/>
                <w:sz w:val="24"/>
                <w:szCs w:val="24"/>
                <w:lang w:val="en-US" w:eastAsia="zh-CN" w:bidi="ar-SA"/>
              </w:rPr>
              <w:t>元/㎡</w:t>
            </w:r>
          </w:p>
        </w:tc>
        <w:tc>
          <w:tcPr>
            <w:tcW w:w="605" w:type="pct"/>
            <w:vMerge w:val="continue"/>
            <w:vAlign w:val="center"/>
          </w:tcPr>
          <w:p w14:paraId="5EFF69CA">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仿宋" w:hAnsi="仿宋" w:eastAsia="仿宋" w:cs="仿宋"/>
                <w:b w:val="0"/>
                <w:bCs w:val="0"/>
                <w:kern w:val="0"/>
                <w:sz w:val="21"/>
                <w:szCs w:val="21"/>
                <w:lang w:val="en-US" w:eastAsia="zh-CN" w:bidi="ar-SA"/>
              </w:rPr>
            </w:pPr>
          </w:p>
        </w:tc>
        <w:tc>
          <w:tcPr>
            <w:tcW w:w="610" w:type="pct"/>
            <w:vAlign w:val="center"/>
          </w:tcPr>
          <w:p w14:paraId="75AE3EC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kern w:val="0"/>
                <w:sz w:val="21"/>
                <w:szCs w:val="21"/>
                <w:lang w:val="en-US" w:eastAsia="zh-CN" w:bidi="ar-SA"/>
              </w:rPr>
            </w:pPr>
            <w:r>
              <w:rPr>
                <w:rFonts w:hint="eastAsia" w:ascii="仿宋" w:hAnsi="仿宋" w:eastAsia="仿宋" w:cs="仿宋"/>
                <w:b w:val="0"/>
                <w:bCs w:val="0"/>
                <w:kern w:val="2"/>
                <w:sz w:val="24"/>
                <w:szCs w:val="24"/>
                <w:u w:val="single"/>
                <w:lang w:val="en-US" w:eastAsia="zh-CN" w:bidi="ar-SA"/>
              </w:rPr>
              <w:t xml:space="preserve"> 50 </w:t>
            </w:r>
            <w:r>
              <w:rPr>
                <w:rFonts w:hint="eastAsia" w:ascii="仿宋" w:hAnsi="仿宋" w:eastAsia="仿宋" w:cs="仿宋"/>
                <w:b w:val="0"/>
                <w:bCs w:val="0"/>
                <w:kern w:val="2"/>
                <w:sz w:val="24"/>
                <w:szCs w:val="24"/>
                <w:lang w:val="en-US" w:eastAsia="zh-CN" w:bidi="ar-SA"/>
              </w:rPr>
              <w:t>元/㎡</w:t>
            </w:r>
          </w:p>
        </w:tc>
      </w:tr>
    </w:tbl>
    <w:p w14:paraId="66F02D2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4"/>
          <w:szCs w:val="24"/>
          <w:highlight w:val="none"/>
          <w:u w:val="none"/>
          <w:lang w:val="en-US" w:eastAsia="zh-CN"/>
        </w:rPr>
      </w:pPr>
    </w:p>
    <w:p w14:paraId="22760F24">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备注：1、须按要求填写所有信息，不得随意更改本表格式。</w:t>
      </w:r>
    </w:p>
    <w:p w14:paraId="3C0D8819">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2、报价为含税综合包干单价，后期不作任何调整。所有价格应以人民币报价。</w:t>
      </w:r>
    </w:p>
    <w:p w14:paraId="75365400">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仿宋_GB2312" w:eastAsia="仿宋_GB2312"/>
          <w:sz w:val="24"/>
          <w:szCs w:val="24"/>
          <w:highlight w:val="none"/>
          <w:lang w:val="en-US" w:eastAsia="zh-CN"/>
        </w:rPr>
      </w:pPr>
      <w:r>
        <w:rPr>
          <w:rFonts w:hint="eastAsia" w:ascii="仿宋" w:hAnsi="仿宋" w:eastAsia="仿宋" w:cs="仿宋"/>
          <w:kern w:val="0"/>
          <w:sz w:val="24"/>
          <w:szCs w:val="24"/>
          <w:lang w:val="en-US" w:eastAsia="zh-CN"/>
        </w:rPr>
        <w:t>3、禁止在低于成本价范围内报价，以防止恶意竞争。由此造成的一切后果由供应商负责。</w:t>
      </w:r>
    </w:p>
    <w:p w14:paraId="1425A1D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highlight w:val="none"/>
          <w:lang w:val="en-US" w:eastAsia="zh-CN"/>
        </w:rPr>
      </w:pPr>
      <w:r>
        <w:rPr>
          <w:rFonts w:hint="eastAsia" w:ascii="仿宋" w:hAnsi="仿宋" w:eastAsia="仿宋" w:cs="仿宋"/>
          <w:sz w:val="30"/>
          <w:highlight w:val="none"/>
          <w:u w:val="none"/>
          <w:lang w:val="en-US" w:eastAsia="zh-CN"/>
        </w:rPr>
        <w:t xml:space="preserve">                             </w:t>
      </w:r>
      <w:r>
        <w:rPr>
          <w:rFonts w:hint="eastAsia" w:ascii="仿宋" w:hAnsi="仿宋" w:eastAsia="仿宋" w:cs="仿宋"/>
          <w:sz w:val="24"/>
          <w:szCs w:val="24"/>
          <w:highlight w:val="none"/>
          <w:u w:val="none"/>
          <w:lang w:val="en-US" w:eastAsia="zh-CN"/>
        </w:rPr>
        <w:t xml:space="preserve">        报名单位（公章）：</w:t>
      </w:r>
    </w:p>
    <w:p w14:paraId="2D2FAFE3">
      <w:pPr>
        <w:numPr>
          <w:ilvl w:val="0"/>
          <w:numId w:val="0"/>
        </w:numPr>
        <w:spacing w:line="560" w:lineRule="exact"/>
        <w:jc w:val="both"/>
        <w:outlineLvl w:val="0"/>
        <w:rPr>
          <w:rFonts w:hint="eastAsia" w:ascii="方正小标宋_GBK" w:hAnsi="方正小标宋_GBK" w:eastAsia="方正小标宋_GBK" w:cs="方正小标宋_GBK"/>
          <w:b/>
          <w:bCs/>
          <w:kern w:val="2"/>
          <w:sz w:val="24"/>
          <w:szCs w:val="24"/>
          <w:highlight w:val="none"/>
          <w:lang w:val="en-US" w:eastAsia="zh-CN" w:bidi="ar-SA"/>
        </w:rPr>
        <w:sectPr>
          <w:footerReference r:id="rId5" w:type="default"/>
          <w:pgSz w:w="11906" w:h="16838"/>
          <w:pgMar w:top="1440" w:right="1701" w:bottom="1440" w:left="1701" w:header="851" w:footer="992" w:gutter="0"/>
          <w:cols w:space="425" w:num="1"/>
          <w:docGrid w:type="lines" w:linePitch="312" w:charSpace="0"/>
        </w:sectPr>
      </w:pPr>
      <w:r>
        <w:rPr>
          <w:rFonts w:hint="eastAsia" w:ascii="仿宋" w:hAnsi="仿宋" w:eastAsia="仿宋" w:cs="仿宋"/>
          <w:sz w:val="30"/>
          <w:highlight w:val="none"/>
          <w:u w:val="none"/>
          <w:lang w:val="en-US" w:eastAsia="zh-CN"/>
        </w:rPr>
        <w:t xml:space="preserve">                               </w:t>
      </w:r>
      <w:r>
        <w:rPr>
          <w:rFonts w:hint="eastAsia" w:ascii="仿宋" w:hAnsi="仿宋" w:eastAsia="仿宋" w:cs="仿宋"/>
          <w:sz w:val="24"/>
          <w:szCs w:val="24"/>
          <w:highlight w:val="none"/>
          <w:u w:val="none"/>
          <w:lang w:val="en-US" w:eastAsia="zh-CN"/>
        </w:rPr>
        <w:t>日期：</w:t>
      </w:r>
      <w:r>
        <w:rPr>
          <w:rFonts w:hint="eastAsia" w:ascii="仿宋" w:hAnsi="仿宋" w:eastAsia="仿宋" w:cs="仿宋"/>
          <w:bCs/>
          <w:sz w:val="24"/>
          <w:szCs w:val="24"/>
          <w:highlight w:val="none"/>
          <w:u w:val="single"/>
        </w:rPr>
        <w:t xml:space="preserve">  　　 </w:t>
      </w:r>
      <w:r>
        <w:rPr>
          <w:rFonts w:hint="eastAsia" w:ascii="仿宋" w:hAnsi="仿宋" w:eastAsia="仿宋" w:cs="仿宋"/>
          <w:bCs/>
          <w:sz w:val="24"/>
          <w:szCs w:val="24"/>
          <w:highlight w:val="none"/>
        </w:rPr>
        <w:t>年</w:t>
      </w:r>
      <w:r>
        <w:rPr>
          <w:rFonts w:hint="eastAsia" w:ascii="仿宋" w:hAnsi="仿宋" w:eastAsia="仿宋" w:cs="仿宋"/>
          <w:bCs/>
          <w:sz w:val="24"/>
          <w:szCs w:val="24"/>
          <w:highlight w:val="none"/>
          <w:u w:val="single"/>
        </w:rPr>
        <w:t xml:space="preserve"> 　　 </w:t>
      </w:r>
      <w:r>
        <w:rPr>
          <w:rFonts w:hint="eastAsia" w:ascii="仿宋" w:hAnsi="仿宋" w:eastAsia="仿宋" w:cs="仿宋"/>
          <w:bCs/>
          <w:sz w:val="24"/>
          <w:szCs w:val="24"/>
          <w:highlight w:val="none"/>
        </w:rPr>
        <w:t>月</w:t>
      </w:r>
      <w:r>
        <w:rPr>
          <w:rFonts w:hint="eastAsia" w:ascii="仿宋" w:hAnsi="仿宋" w:eastAsia="仿宋" w:cs="仿宋"/>
          <w:bCs/>
          <w:sz w:val="24"/>
          <w:szCs w:val="24"/>
          <w:highlight w:val="none"/>
          <w:u w:val="single"/>
        </w:rPr>
        <w:t xml:space="preserve"> 　　 </w:t>
      </w:r>
      <w:r>
        <w:rPr>
          <w:rFonts w:hint="eastAsia" w:ascii="仿宋" w:hAnsi="仿宋" w:eastAsia="仿宋" w:cs="仿宋"/>
          <w:bCs/>
          <w:sz w:val="24"/>
          <w:szCs w:val="24"/>
          <w:highlight w:val="none"/>
        </w:rPr>
        <w:t>日</w:t>
      </w:r>
      <w:bookmarkStart w:id="1" w:name="_Toc21954"/>
      <w:bookmarkStart w:id="2" w:name="_Toc1033"/>
      <w:bookmarkStart w:id="3" w:name="_Toc3508"/>
    </w:p>
    <w:p w14:paraId="7E89B1CA">
      <w:pPr>
        <w:numPr>
          <w:ilvl w:val="0"/>
          <w:numId w:val="0"/>
        </w:numPr>
        <w:spacing w:after="312" w:afterLines="100" w:line="480" w:lineRule="exact"/>
        <w:jc w:val="center"/>
        <w:outlineLvl w:val="1"/>
        <w:rPr>
          <w:rFonts w:hint="eastAsia" w:ascii="仿宋" w:hAnsi="仿宋" w:eastAsia="仿宋" w:cs="仿宋"/>
          <w:b/>
          <w:bCs/>
          <w:sz w:val="30"/>
          <w:szCs w:val="30"/>
          <w:highlight w:val="none"/>
          <w:lang w:val="en-US" w:eastAsia="zh-CN"/>
        </w:rPr>
      </w:pPr>
      <w:r>
        <w:rPr>
          <w:rFonts w:hint="eastAsia" w:ascii="仿宋" w:hAnsi="仿宋" w:eastAsia="仿宋" w:cs="仿宋"/>
          <w:b/>
          <w:bCs/>
          <w:sz w:val="30"/>
          <w:szCs w:val="30"/>
          <w:highlight w:val="none"/>
          <w:lang w:val="en-US" w:eastAsia="zh-CN"/>
        </w:rPr>
        <w:t>十二、其他资料</w:t>
      </w:r>
    </w:p>
    <w:p w14:paraId="266C3945">
      <w:pPr>
        <w:numPr>
          <w:ilvl w:val="0"/>
          <w:numId w:val="0"/>
        </w:numPr>
        <w:spacing w:after="312" w:afterLines="100" w:line="480" w:lineRule="exact"/>
        <w:jc w:val="center"/>
        <w:outlineLvl w:val="1"/>
        <w:rPr>
          <w:rFonts w:hint="eastAsia" w:ascii="仿宋" w:hAnsi="仿宋" w:eastAsia="仿宋" w:cs="仿宋"/>
          <w:b/>
          <w:bCs/>
          <w:sz w:val="30"/>
          <w:szCs w:val="30"/>
          <w:highlight w:val="none"/>
          <w:lang w:val="en-US" w:eastAsia="zh-CN"/>
        </w:rPr>
      </w:pPr>
      <w:r>
        <w:rPr>
          <w:rFonts w:hint="eastAsia" w:ascii="仿宋" w:hAnsi="仿宋" w:eastAsia="仿宋" w:cs="仿宋"/>
          <w:b/>
          <w:bCs/>
          <w:sz w:val="30"/>
          <w:szCs w:val="30"/>
          <w:highlight w:val="none"/>
        </w:rPr>
        <w:t>现场负责人</w:t>
      </w:r>
      <w:bookmarkEnd w:id="1"/>
      <w:r>
        <w:rPr>
          <w:rFonts w:hint="eastAsia" w:ascii="仿宋" w:hAnsi="仿宋" w:eastAsia="仿宋" w:cs="仿宋"/>
          <w:b/>
          <w:bCs/>
          <w:sz w:val="30"/>
          <w:szCs w:val="30"/>
          <w:highlight w:val="none"/>
          <w:lang w:val="en-US" w:eastAsia="zh-CN"/>
        </w:rPr>
        <w:t>简历</w:t>
      </w:r>
    </w:p>
    <w:tbl>
      <w:tblPr>
        <w:tblStyle w:val="11"/>
        <w:tblW w:w="14103" w:type="dxa"/>
        <w:tblInd w:w="91" w:type="dxa"/>
        <w:tblLayout w:type="fixed"/>
        <w:tblCellMar>
          <w:top w:w="0" w:type="dxa"/>
          <w:left w:w="108" w:type="dxa"/>
          <w:bottom w:w="0" w:type="dxa"/>
          <w:right w:w="108" w:type="dxa"/>
        </w:tblCellMar>
      </w:tblPr>
      <w:tblGrid>
        <w:gridCol w:w="1250"/>
        <w:gridCol w:w="587"/>
        <w:gridCol w:w="1722"/>
        <w:gridCol w:w="1236"/>
        <w:gridCol w:w="325"/>
        <w:gridCol w:w="1123"/>
        <w:gridCol w:w="1680"/>
        <w:gridCol w:w="397"/>
        <w:gridCol w:w="1163"/>
        <w:gridCol w:w="1629"/>
        <w:gridCol w:w="675"/>
        <w:gridCol w:w="2316"/>
      </w:tblGrid>
      <w:tr w14:paraId="68AD27B2">
        <w:tblPrEx>
          <w:tblCellMar>
            <w:top w:w="0" w:type="dxa"/>
            <w:left w:w="108" w:type="dxa"/>
            <w:bottom w:w="0" w:type="dxa"/>
            <w:right w:w="108" w:type="dxa"/>
          </w:tblCellMar>
        </w:tblPrEx>
        <w:trPr>
          <w:trHeight w:val="680" w:hRule="atLeast"/>
        </w:trPr>
        <w:tc>
          <w:tcPr>
            <w:tcW w:w="1250" w:type="dxa"/>
            <w:tcBorders>
              <w:top w:val="single" w:color="auto" w:sz="4" w:space="0"/>
              <w:left w:val="single" w:color="auto" w:sz="4" w:space="0"/>
              <w:bottom w:val="single" w:color="auto" w:sz="4" w:space="0"/>
              <w:right w:val="single" w:color="auto" w:sz="4" w:space="0"/>
            </w:tcBorders>
            <w:noWrap/>
            <w:vAlign w:val="center"/>
          </w:tcPr>
          <w:p w14:paraId="3BB5ABB0">
            <w:pPr>
              <w:widowControl/>
              <w:jc w:val="center"/>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姓名</w:t>
            </w:r>
          </w:p>
        </w:tc>
        <w:tc>
          <w:tcPr>
            <w:tcW w:w="2309" w:type="dxa"/>
            <w:gridSpan w:val="2"/>
            <w:tcBorders>
              <w:top w:val="single" w:color="auto" w:sz="4" w:space="0"/>
              <w:left w:val="nil"/>
              <w:bottom w:val="single" w:color="auto" w:sz="4" w:space="0"/>
              <w:right w:val="single" w:color="auto" w:sz="4" w:space="0"/>
            </w:tcBorders>
            <w:noWrap/>
            <w:vAlign w:val="center"/>
          </w:tcPr>
          <w:p w14:paraId="20D8F2E7">
            <w:pPr>
              <w:widowControl/>
              <w:jc w:val="center"/>
              <w:rPr>
                <w:rFonts w:ascii="仿宋" w:hAnsi="仿宋" w:eastAsia="仿宋" w:cs="仿宋"/>
                <w:color w:val="000000"/>
                <w:kern w:val="0"/>
                <w:sz w:val="24"/>
                <w:highlight w:val="none"/>
              </w:rPr>
            </w:pPr>
          </w:p>
        </w:tc>
        <w:tc>
          <w:tcPr>
            <w:tcW w:w="1236" w:type="dxa"/>
            <w:tcBorders>
              <w:top w:val="single" w:color="auto" w:sz="4" w:space="0"/>
              <w:left w:val="nil"/>
              <w:bottom w:val="single" w:color="auto" w:sz="4" w:space="0"/>
              <w:right w:val="single" w:color="auto" w:sz="4" w:space="0"/>
            </w:tcBorders>
            <w:noWrap/>
            <w:vAlign w:val="center"/>
          </w:tcPr>
          <w:p w14:paraId="46F33547">
            <w:pPr>
              <w:widowControl/>
              <w:jc w:val="center"/>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性别</w:t>
            </w:r>
          </w:p>
        </w:tc>
        <w:tc>
          <w:tcPr>
            <w:tcW w:w="1448" w:type="dxa"/>
            <w:gridSpan w:val="2"/>
            <w:tcBorders>
              <w:top w:val="single" w:color="auto" w:sz="4" w:space="0"/>
              <w:left w:val="nil"/>
              <w:bottom w:val="single" w:color="auto" w:sz="4" w:space="0"/>
              <w:right w:val="single" w:color="auto" w:sz="4" w:space="0"/>
            </w:tcBorders>
            <w:noWrap/>
            <w:vAlign w:val="center"/>
          </w:tcPr>
          <w:p w14:paraId="6523B140">
            <w:pPr>
              <w:widowControl/>
              <w:jc w:val="center"/>
              <w:rPr>
                <w:rFonts w:ascii="仿宋" w:hAnsi="仿宋" w:eastAsia="仿宋" w:cs="仿宋"/>
                <w:color w:val="000000"/>
                <w:kern w:val="0"/>
                <w:sz w:val="24"/>
                <w:highlight w:val="none"/>
              </w:rPr>
            </w:pPr>
          </w:p>
        </w:tc>
        <w:tc>
          <w:tcPr>
            <w:tcW w:w="1680" w:type="dxa"/>
            <w:tcBorders>
              <w:top w:val="single" w:color="auto" w:sz="4" w:space="0"/>
              <w:left w:val="nil"/>
              <w:bottom w:val="single" w:color="auto" w:sz="4" w:space="0"/>
              <w:right w:val="single" w:color="auto" w:sz="4" w:space="0"/>
            </w:tcBorders>
            <w:noWrap/>
            <w:vAlign w:val="center"/>
          </w:tcPr>
          <w:p w14:paraId="44970EEC">
            <w:pPr>
              <w:widowControl/>
              <w:jc w:val="center"/>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民族</w:t>
            </w:r>
          </w:p>
        </w:tc>
        <w:tc>
          <w:tcPr>
            <w:tcW w:w="1560" w:type="dxa"/>
            <w:gridSpan w:val="2"/>
            <w:tcBorders>
              <w:top w:val="single" w:color="auto" w:sz="4" w:space="0"/>
              <w:left w:val="nil"/>
              <w:bottom w:val="single" w:color="auto" w:sz="4" w:space="0"/>
              <w:right w:val="single" w:color="auto" w:sz="4" w:space="0"/>
            </w:tcBorders>
            <w:noWrap/>
            <w:vAlign w:val="center"/>
          </w:tcPr>
          <w:p w14:paraId="454DD9FB">
            <w:pPr>
              <w:widowControl/>
              <w:jc w:val="center"/>
              <w:rPr>
                <w:rFonts w:ascii="仿宋" w:hAnsi="仿宋" w:eastAsia="仿宋" w:cs="仿宋"/>
                <w:color w:val="000000"/>
                <w:kern w:val="0"/>
                <w:sz w:val="24"/>
                <w:highlight w:val="none"/>
              </w:rPr>
            </w:pPr>
          </w:p>
        </w:tc>
        <w:tc>
          <w:tcPr>
            <w:tcW w:w="1629" w:type="dxa"/>
            <w:tcBorders>
              <w:top w:val="single" w:color="auto" w:sz="4" w:space="0"/>
              <w:left w:val="nil"/>
              <w:bottom w:val="single" w:color="auto" w:sz="4" w:space="0"/>
              <w:right w:val="single" w:color="auto" w:sz="4" w:space="0"/>
            </w:tcBorders>
            <w:noWrap/>
            <w:vAlign w:val="center"/>
          </w:tcPr>
          <w:p w14:paraId="11D387F4">
            <w:pPr>
              <w:widowControl/>
              <w:jc w:val="center"/>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出生年月</w:t>
            </w:r>
          </w:p>
        </w:tc>
        <w:tc>
          <w:tcPr>
            <w:tcW w:w="2991" w:type="dxa"/>
            <w:gridSpan w:val="2"/>
            <w:tcBorders>
              <w:top w:val="single" w:color="auto" w:sz="4" w:space="0"/>
              <w:left w:val="nil"/>
              <w:bottom w:val="single" w:color="auto" w:sz="4" w:space="0"/>
              <w:right w:val="single" w:color="auto" w:sz="4" w:space="0"/>
            </w:tcBorders>
            <w:noWrap/>
            <w:vAlign w:val="center"/>
          </w:tcPr>
          <w:p w14:paraId="1DD85548">
            <w:pPr>
              <w:widowControl/>
              <w:jc w:val="center"/>
              <w:rPr>
                <w:rFonts w:ascii="仿宋" w:hAnsi="仿宋" w:eastAsia="仿宋" w:cs="仿宋"/>
                <w:color w:val="000000"/>
                <w:kern w:val="0"/>
                <w:sz w:val="24"/>
                <w:highlight w:val="none"/>
              </w:rPr>
            </w:pPr>
          </w:p>
        </w:tc>
      </w:tr>
      <w:tr w14:paraId="64D26E17">
        <w:tblPrEx>
          <w:tblCellMar>
            <w:top w:w="0" w:type="dxa"/>
            <w:left w:w="108" w:type="dxa"/>
            <w:bottom w:w="0" w:type="dxa"/>
            <w:right w:w="108" w:type="dxa"/>
          </w:tblCellMar>
        </w:tblPrEx>
        <w:trPr>
          <w:trHeight w:val="680" w:hRule="atLeast"/>
        </w:trPr>
        <w:tc>
          <w:tcPr>
            <w:tcW w:w="1250" w:type="dxa"/>
            <w:tcBorders>
              <w:top w:val="nil"/>
              <w:left w:val="single" w:color="auto" w:sz="4" w:space="0"/>
              <w:bottom w:val="single" w:color="auto" w:sz="4" w:space="0"/>
              <w:right w:val="single" w:color="auto" w:sz="4" w:space="0"/>
            </w:tcBorders>
            <w:noWrap/>
            <w:vAlign w:val="center"/>
          </w:tcPr>
          <w:p w14:paraId="7D47693D">
            <w:pPr>
              <w:widowControl/>
              <w:jc w:val="center"/>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籍贯</w:t>
            </w:r>
          </w:p>
        </w:tc>
        <w:tc>
          <w:tcPr>
            <w:tcW w:w="2309" w:type="dxa"/>
            <w:gridSpan w:val="2"/>
            <w:tcBorders>
              <w:top w:val="nil"/>
              <w:left w:val="nil"/>
              <w:bottom w:val="single" w:color="auto" w:sz="4" w:space="0"/>
              <w:right w:val="single" w:color="auto" w:sz="4" w:space="0"/>
            </w:tcBorders>
            <w:noWrap/>
            <w:vAlign w:val="center"/>
          </w:tcPr>
          <w:p w14:paraId="1A4D70E4">
            <w:pPr>
              <w:widowControl/>
              <w:jc w:val="center"/>
              <w:rPr>
                <w:rFonts w:ascii="仿宋" w:hAnsi="仿宋" w:eastAsia="仿宋" w:cs="仿宋"/>
                <w:color w:val="000000"/>
                <w:kern w:val="0"/>
                <w:sz w:val="24"/>
                <w:highlight w:val="none"/>
              </w:rPr>
            </w:pPr>
          </w:p>
        </w:tc>
        <w:tc>
          <w:tcPr>
            <w:tcW w:w="1236" w:type="dxa"/>
            <w:tcBorders>
              <w:top w:val="nil"/>
              <w:left w:val="nil"/>
              <w:bottom w:val="single" w:color="auto" w:sz="4" w:space="0"/>
              <w:right w:val="single" w:color="auto" w:sz="4" w:space="0"/>
            </w:tcBorders>
            <w:noWrap/>
            <w:vAlign w:val="center"/>
          </w:tcPr>
          <w:p w14:paraId="56A3D5D9">
            <w:pPr>
              <w:widowControl/>
              <w:jc w:val="center"/>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现住址</w:t>
            </w:r>
          </w:p>
        </w:tc>
        <w:tc>
          <w:tcPr>
            <w:tcW w:w="4688" w:type="dxa"/>
            <w:gridSpan w:val="5"/>
            <w:tcBorders>
              <w:top w:val="single" w:color="auto" w:sz="4" w:space="0"/>
              <w:left w:val="nil"/>
              <w:bottom w:val="single" w:color="auto" w:sz="4" w:space="0"/>
              <w:right w:val="single" w:color="auto" w:sz="4" w:space="0"/>
            </w:tcBorders>
            <w:noWrap/>
            <w:vAlign w:val="center"/>
          </w:tcPr>
          <w:p w14:paraId="4E4E5067">
            <w:pPr>
              <w:widowControl/>
              <w:jc w:val="center"/>
              <w:rPr>
                <w:rFonts w:ascii="仿宋" w:hAnsi="仿宋" w:eastAsia="仿宋" w:cs="仿宋"/>
                <w:color w:val="000000"/>
                <w:kern w:val="0"/>
                <w:sz w:val="24"/>
                <w:highlight w:val="none"/>
              </w:rPr>
            </w:pPr>
          </w:p>
        </w:tc>
        <w:tc>
          <w:tcPr>
            <w:tcW w:w="1629" w:type="dxa"/>
            <w:tcBorders>
              <w:top w:val="nil"/>
              <w:left w:val="nil"/>
              <w:bottom w:val="single" w:color="auto" w:sz="4" w:space="0"/>
              <w:right w:val="single" w:color="auto" w:sz="4" w:space="0"/>
            </w:tcBorders>
            <w:noWrap/>
            <w:vAlign w:val="center"/>
          </w:tcPr>
          <w:p w14:paraId="59B64769">
            <w:pPr>
              <w:widowControl/>
              <w:jc w:val="center"/>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联系方式</w:t>
            </w:r>
          </w:p>
        </w:tc>
        <w:tc>
          <w:tcPr>
            <w:tcW w:w="2991" w:type="dxa"/>
            <w:gridSpan w:val="2"/>
            <w:tcBorders>
              <w:top w:val="nil"/>
              <w:left w:val="nil"/>
              <w:bottom w:val="single" w:color="auto" w:sz="4" w:space="0"/>
              <w:right w:val="single" w:color="auto" w:sz="4" w:space="0"/>
            </w:tcBorders>
            <w:noWrap/>
            <w:vAlign w:val="center"/>
          </w:tcPr>
          <w:p w14:paraId="1AC183A6">
            <w:pPr>
              <w:widowControl/>
              <w:jc w:val="center"/>
              <w:rPr>
                <w:rFonts w:ascii="仿宋" w:hAnsi="仿宋" w:eastAsia="仿宋" w:cs="仿宋"/>
                <w:color w:val="000000"/>
                <w:kern w:val="0"/>
                <w:sz w:val="24"/>
                <w:highlight w:val="none"/>
              </w:rPr>
            </w:pPr>
          </w:p>
        </w:tc>
      </w:tr>
      <w:tr w14:paraId="4BC99B76">
        <w:tblPrEx>
          <w:tblCellMar>
            <w:top w:w="0" w:type="dxa"/>
            <w:left w:w="108" w:type="dxa"/>
            <w:bottom w:w="0" w:type="dxa"/>
            <w:right w:w="108" w:type="dxa"/>
          </w:tblCellMar>
        </w:tblPrEx>
        <w:trPr>
          <w:trHeight w:val="680" w:hRule="atLeast"/>
        </w:trPr>
        <w:tc>
          <w:tcPr>
            <w:tcW w:w="1250" w:type="dxa"/>
            <w:tcBorders>
              <w:top w:val="nil"/>
              <w:left w:val="single" w:color="auto" w:sz="4" w:space="0"/>
              <w:bottom w:val="single" w:color="auto" w:sz="4" w:space="0"/>
              <w:right w:val="single" w:color="auto" w:sz="4" w:space="0"/>
            </w:tcBorders>
            <w:noWrap/>
            <w:vAlign w:val="center"/>
          </w:tcPr>
          <w:p w14:paraId="3149BE54">
            <w:pPr>
              <w:widowControl/>
              <w:jc w:val="center"/>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最高学历</w:t>
            </w:r>
          </w:p>
        </w:tc>
        <w:tc>
          <w:tcPr>
            <w:tcW w:w="2309" w:type="dxa"/>
            <w:gridSpan w:val="2"/>
            <w:tcBorders>
              <w:top w:val="nil"/>
              <w:left w:val="nil"/>
              <w:bottom w:val="single" w:color="auto" w:sz="4" w:space="0"/>
              <w:right w:val="single" w:color="auto" w:sz="4" w:space="0"/>
            </w:tcBorders>
            <w:noWrap/>
            <w:vAlign w:val="center"/>
          </w:tcPr>
          <w:p w14:paraId="0837CE73">
            <w:pPr>
              <w:widowControl/>
              <w:jc w:val="center"/>
              <w:rPr>
                <w:rFonts w:ascii="仿宋" w:hAnsi="仿宋" w:eastAsia="仿宋" w:cs="仿宋"/>
                <w:color w:val="000000"/>
                <w:kern w:val="0"/>
                <w:sz w:val="24"/>
                <w:highlight w:val="none"/>
              </w:rPr>
            </w:pPr>
          </w:p>
        </w:tc>
        <w:tc>
          <w:tcPr>
            <w:tcW w:w="1236" w:type="dxa"/>
            <w:tcBorders>
              <w:top w:val="nil"/>
              <w:left w:val="nil"/>
              <w:bottom w:val="single" w:color="auto" w:sz="4" w:space="0"/>
              <w:right w:val="single" w:color="auto" w:sz="4" w:space="0"/>
            </w:tcBorders>
            <w:noWrap/>
            <w:vAlign w:val="center"/>
          </w:tcPr>
          <w:p w14:paraId="706CD35C">
            <w:pPr>
              <w:widowControl/>
              <w:jc w:val="center"/>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毕业学校</w:t>
            </w:r>
          </w:p>
        </w:tc>
        <w:tc>
          <w:tcPr>
            <w:tcW w:w="4688" w:type="dxa"/>
            <w:gridSpan w:val="5"/>
            <w:tcBorders>
              <w:top w:val="single" w:color="auto" w:sz="4" w:space="0"/>
              <w:left w:val="nil"/>
              <w:bottom w:val="single" w:color="auto" w:sz="4" w:space="0"/>
              <w:right w:val="single" w:color="auto" w:sz="4" w:space="0"/>
            </w:tcBorders>
            <w:noWrap/>
            <w:vAlign w:val="center"/>
          </w:tcPr>
          <w:p w14:paraId="18B8FB41">
            <w:pPr>
              <w:widowControl/>
              <w:jc w:val="center"/>
              <w:rPr>
                <w:rFonts w:ascii="仿宋" w:hAnsi="仿宋" w:eastAsia="仿宋" w:cs="仿宋"/>
                <w:color w:val="000000"/>
                <w:kern w:val="0"/>
                <w:sz w:val="24"/>
                <w:highlight w:val="none"/>
              </w:rPr>
            </w:pPr>
          </w:p>
        </w:tc>
        <w:tc>
          <w:tcPr>
            <w:tcW w:w="1629" w:type="dxa"/>
            <w:tcBorders>
              <w:top w:val="nil"/>
              <w:left w:val="nil"/>
              <w:bottom w:val="single" w:color="auto" w:sz="4" w:space="0"/>
              <w:right w:val="single" w:color="auto" w:sz="4" w:space="0"/>
            </w:tcBorders>
            <w:noWrap/>
            <w:vAlign w:val="center"/>
          </w:tcPr>
          <w:p w14:paraId="17DCEC01">
            <w:pPr>
              <w:widowControl/>
              <w:jc w:val="center"/>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专业</w:t>
            </w:r>
          </w:p>
        </w:tc>
        <w:tc>
          <w:tcPr>
            <w:tcW w:w="2991" w:type="dxa"/>
            <w:gridSpan w:val="2"/>
            <w:tcBorders>
              <w:top w:val="nil"/>
              <w:left w:val="nil"/>
              <w:bottom w:val="single" w:color="auto" w:sz="4" w:space="0"/>
              <w:right w:val="single" w:color="auto" w:sz="4" w:space="0"/>
            </w:tcBorders>
            <w:noWrap/>
            <w:vAlign w:val="center"/>
          </w:tcPr>
          <w:p w14:paraId="54F2561A">
            <w:pPr>
              <w:widowControl/>
              <w:jc w:val="center"/>
              <w:rPr>
                <w:rFonts w:ascii="仿宋" w:hAnsi="仿宋" w:eastAsia="仿宋" w:cs="仿宋"/>
                <w:color w:val="000000"/>
                <w:kern w:val="0"/>
                <w:sz w:val="24"/>
                <w:highlight w:val="none"/>
              </w:rPr>
            </w:pPr>
          </w:p>
        </w:tc>
      </w:tr>
      <w:tr w14:paraId="315A983C">
        <w:tblPrEx>
          <w:tblCellMar>
            <w:top w:w="0" w:type="dxa"/>
            <w:left w:w="108" w:type="dxa"/>
            <w:bottom w:w="0" w:type="dxa"/>
            <w:right w:w="108" w:type="dxa"/>
          </w:tblCellMar>
        </w:tblPrEx>
        <w:trPr>
          <w:trHeight w:val="680" w:hRule="atLeast"/>
        </w:trPr>
        <w:tc>
          <w:tcPr>
            <w:tcW w:w="1250" w:type="dxa"/>
            <w:tcBorders>
              <w:top w:val="nil"/>
              <w:left w:val="single" w:color="auto" w:sz="4" w:space="0"/>
              <w:bottom w:val="single" w:color="auto" w:sz="4" w:space="0"/>
              <w:right w:val="single" w:color="auto" w:sz="4" w:space="0"/>
            </w:tcBorders>
            <w:noWrap/>
            <w:vAlign w:val="center"/>
          </w:tcPr>
          <w:p w14:paraId="459CB479">
            <w:pPr>
              <w:widowControl/>
              <w:jc w:val="center"/>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岗位证书</w:t>
            </w:r>
          </w:p>
        </w:tc>
        <w:tc>
          <w:tcPr>
            <w:tcW w:w="12853" w:type="dxa"/>
            <w:gridSpan w:val="11"/>
            <w:tcBorders>
              <w:top w:val="single" w:color="auto" w:sz="4" w:space="0"/>
              <w:left w:val="nil"/>
              <w:bottom w:val="single" w:color="auto" w:sz="4" w:space="0"/>
              <w:right w:val="single" w:color="auto" w:sz="4" w:space="0"/>
            </w:tcBorders>
            <w:noWrap/>
            <w:vAlign w:val="center"/>
          </w:tcPr>
          <w:p w14:paraId="0E838ADB">
            <w:pPr>
              <w:widowControl/>
              <w:jc w:val="center"/>
              <w:rPr>
                <w:rFonts w:ascii="仿宋" w:hAnsi="仿宋" w:eastAsia="仿宋" w:cs="仿宋"/>
                <w:color w:val="000000"/>
                <w:kern w:val="0"/>
                <w:sz w:val="24"/>
                <w:highlight w:val="none"/>
              </w:rPr>
            </w:pPr>
          </w:p>
        </w:tc>
      </w:tr>
      <w:tr w14:paraId="70E4957D">
        <w:tblPrEx>
          <w:tblCellMar>
            <w:top w:w="0" w:type="dxa"/>
            <w:left w:w="108" w:type="dxa"/>
            <w:bottom w:w="0" w:type="dxa"/>
            <w:right w:w="108" w:type="dxa"/>
          </w:tblCellMar>
        </w:tblPrEx>
        <w:trPr>
          <w:trHeight w:val="680" w:hRule="atLeast"/>
        </w:trPr>
        <w:tc>
          <w:tcPr>
            <w:tcW w:w="1250" w:type="dxa"/>
            <w:tcBorders>
              <w:top w:val="nil"/>
              <w:left w:val="single" w:color="auto" w:sz="4" w:space="0"/>
              <w:bottom w:val="single" w:color="auto" w:sz="4" w:space="0"/>
              <w:right w:val="single" w:color="auto" w:sz="4" w:space="0"/>
            </w:tcBorders>
            <w:noWrap/>
            <w:vAlign w:val="center"/>
          </w:tcPr>
          <w:p w14:paraId="3357D993">
            <w:pPr>
              <w:widowControl/>
              <w:jc w:val="center"/>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职业资格</w:t>
            </w:r>
          </w:p>
        </w:tc>
        <w:tc>
          <w:tcPr>
            <w:tcW w:w="12853" w:type="dxa"/>
            <w:gridSpan w:val="11"/>
            <w:tcBorders>
              <w:top w:val="single" w:color="auto" w:sz="4" w:space="0"/>
              <w:left w:val="nil"/>
              <w:bottom w:val="single" w:color="auto" w:sz="4" w:space="0"/>
              <w:right w:val="single" w:color="auto" w:sz="4" w:space="0"/>
            </w:tcBorders>
            <w:noWrap/>
            <w:vAlign w:val="center"/>
          </w:tcPr>
          <w:p w14:paraId="2D42A39A">
            <w:pPr>
              <w:widowControl/>
              <w:jc w:val="center"/>
              <w:rPr>
                <w:rFonts w:ascii="仿宋" w:hAnsi="仿宋" w:eastAsia="仿宋" w:cs="仿宋"/>
                <w:color w:val="000000"/>
                <w:kern w:val="0"/>
                <w:sz w:val="24"/>
                <w:highlight w:val="none"/>
              </w:rPr>
            </w:pPr>
          </w:p>
        </w:tc>
      </w:tr>
      <w:tr w14:paraId="4AA5276E">
        <w:tblPrEx>
          <w:tblCellMar>
            <w:top w:w="0" w:type="dxa"/>
            <w:left w:w="108" w:type="dxa"/>
            <w:bottom w:w="0" w:type="dxa"/>
            <w:right w:w="108" w:type="dxa"/>
          </w:tblCellMar>
        </w:tblPrEx>
        <w:trPr>
          <w:trHeight w:val="680" w:hRule="atLeast"/>
        </w:trPr>
        <w:tc>
          <w:tcPr>
            <w:tcW w:w="14103" w:type="dxa"/>
            <w:gridSpan w:val="12"/>
            <w:tcBorders>
              <w:top w:val="single" w:color="auto" w:sz="4" w:space="0"/>
              <w:left w:val="single" w:color="auto" w:sz="4" w:space="0"/>
              <w:bottom w:val="single" w:color="auto" w:sz="4" w:space="0"/>
              <w:right w:val="single" w:color="auto" w:sz="4" w:space="0"/>
            </w:tcBorders>
            <w:noWrap/>
            <w:vAlign w:val="center"/>
          </w:tcPr>
          <w:p w14:paraId="38217872">
            <w:pPr>
              <w:widowControl/>
              <w:jc w:val="center"/>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主要施工管理经历</w:t>
            </w:r>
          </w:p>
        </w:tc>
      </w:tr>
      <w:tr w14:paraId="4F9BD419">
        <w:tblPrEx>
          <w:tblCellMar>
            <w:top w:w="0" w:type="dxa"/>
            <w:left w:w="108" w:type="dxa"/>
            <w:bottom w:w="0" w:type="dxa"/>
            <w:right w:w="108" w:type="dxa"/>
          </w:tblCellMar>
        </w:tblPrEx>
        <w:trPr>
          <w:trHeight w:val="680" w:hRule="atLeast"/>
        </w:trPr>
        <w:tc>
          <w:tcPr>
            <w:tcW w:w="1837" w:type="dxa"/>
            <w:gridSpan w:val="2"/>
            <w:tcBorders>
              <w:top w:val="single" w:color="auto" w:sz="4" w:space="0"/>
              <w:left w:val="single" w:color="auto" w:sz="4" w:space="0"/>
              <w:bottom w:val="single" w:color="auto" w:sz="4" w:space="0"/>
              <w:right w:val="single" w:color="auto" w:sz="4" w:space="0"/>
            </w:tcBorders>
            <w:noWrap/>
            <w:vAlign w:val="center"/>
          </w:tcPr>
          <w:p w14:paraId="78D5411A">
            <w:pPr>
              <w:widowControl/>
              <w:jc w:val="center"/>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起止时间</w:t>
            </w:r>
          </w:p>
        </w:tc>
        <w:tc>
          <w:tcPr>
            <w:tcW w:w="3283" w:type="dxa"/>
            <w:gridSpan w:val="3"/>
            <w:tcBorders>
              <w:top w:val="single" w:color="auto" w:sz="4" w:space="0"/>
              <w:left w:val="single" w:color="auto" w:sz="4" w:space="0"/>
              <w:bottom w:val="single" w:color="auto" w:sz="4" w:space="0"/>
              <w:right w:val="single" w:color="auto" w:sz="4" w:space="0"/>
            </w:tcBorders>
            <w:vAlign w:val="center"/>
          </w:tcPr>
          <w:p w14:paraId="49188219">
            <w:pPr>
              <w:widowControl/>
              <w:jc w:val="center"/>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工程名称</w:t>
            </w:r>
          </w:p>
        </w:tc>
        <w:tc>
          <w:tcPr>
            <w:tcW w:w="3200" w:type="dxa"/>
            <w:gridSpan w:val="3"/>
            <w:tcBorders>
              <w:top w:val="nil"/>
              <w:left w:val="nil"/>
              <w:bottom w:val="single" w:color="auto" w:sz="4" w:space="0"/>
              <w:right w:val="single" w:color="auto" w:sz="4" w:space="0"/>
            </w:tcBorders>
            <w:noWrap/>
            <w:vAlign w:val="center"/>
          </w:tcPr>
          <w:p w14:paraId="6D3D3D81">
            <w:pPr>
              <w:widowControl/>
              <w:jc w:val="center"/>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发包单位</w:t>
            </w:r>
          </w:p>
        </w:tc>
        <w:tc>
          <w:tcPr>
            <w:tcW w:w="3467" w:type="dxa"/>
            <w:gridSpan w:val="3"/>
            <w:tcBorders>
              <w:top w:val="nil"/>
              <w:left w:val="nil"/>
              <w:bottom w:val="single" w:color="auto" w:sz="4" w:space="0"/>
              <w:right w:val="single" w:color="auto" w:sz="4" w:space="0"/>
            </w:tcBorders>
            <w:noWrap/>
            <w:vAlign w:val="center"/>
          </w:tcPr>
          <w:p w14:paraId="19850626">
            <w:pPr>
              <w:widowControl/>
              <w:jc w:val="center"/>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施工内容</w:t>
            </w:r>
          </w:p>
        </w:tc>
        <w:tc>
          <w:tcPr>
            <w:tcW w:w="2316" w:type="dxa"/>
            <w:tcBorders>
              <w:top w:val="nil"/>
              <w:left w:val="nil"/>
              <w:bottom w:val="single" w:color="auto" w:sz="4" w:space="0"/>
              <w:right w:val="single" w:color="auto" w:sz="4" w:space="0"/>
            </w:tcBorders>
            <w:vAlign w:val="center"/>
          </w:tcPr>
          <w:p w14:paraId="53B9C0D7">
            <w:pPr>
              <w:jc w:val="center"/>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证明人及联系方式</w:t>
            </w:r>
          </w:p>
        </w:tc>
      </w:tr>
      <w:tr w14:paraId="1E9DA2B6">
        <w:tblPrEx>
          <w:tblCellMar>
            <w:top w:w="0" w:type="dxa"/>
            <w:left w:w="108" w:type="dxa"/>
            <w:bottom w:w="0" w:type="dxa"/>
            <w:right w:w="108" w:type="dxa"/>
          </w:tblCellMar>
        </w:tblPrEx>
        <w:trPr>
          <w:trHeight w:val="680" w:hRule="atLeast"/>
        </w:trPr>
        <w:tc>
          <w:tcPr>
            <w:tcW w:w="1837" w:type="dxa"/>
            <w:gridSpan w:val="2"/>
            <w:tcBorders>
              <w:top w:val="nil"/>
              <w:left w:val="single" w:color="auto" w:sz="4" w:space="0"/>
              <w:bottom w:val="single" w:color="auto" w:sz="4" w:space="0"/>
              <w:right w:val="single" w:color="auto" w:sz="4" w:space="0"/>
            </w:tcBorders>
            <w:noWrap/>
            <w:vAlign w:val="center"/>
          </w:tcPr>
          <w:p w14:paraId="1F53197C">
            <w:pPr>
              <w:widowControl/>
              <w:jc w:val="center"/>
              <w:rPr>
                <w:rFonts w:ascii="仿宋" w:hAnsi="仿宋" w:eastAsia="仿宋" w:cs="仿宋"/>
                <w:color w:val="000000"/>
                <w:kern w:val="0"/>
                <w:sz w:val="24"/>
                <w:highlight w:val="none"/>
              </w:rPr>
            </w:pPr>
          </w:p>
        </w:tc>
        <w:tc>
          <w:tcPr>
            <w:tcW w:w="3283" w:type="dxa"/>
            <w:gridSpan w:val="3"/>
            <w:tcBorders>
              <w:top w:val="nil"/>
              <w:left w:val="nil"/>
              <w:bottom w:val="single" w:color="auto" w:sz="4" w:space="0"/>
              <w:right w:val="single" w:color="000000" w:sz="4" w:space="0"/>
            </w:tcBorders>
            <w:vAlign w:val="center"/>
          </w:tcPr>
          <w:p w14:paraId="65E81C17">
            <w:pPr>
              <w:widowControl/>
              <w:jc w:val="center"/>
              <w:rPr>
                <w:rFonts w:ascii="仿宋" w:hAnsi="仿宋" w:eastAsia="仿宋" w:cs="仿宋"/>
                <w:color w:val="000000"/>
                <w:kern w:val="0"/>
                <w:sz w:val="24"/>
                <w:highlight w:val="none"/>
              </w:rPr>
            </w:pPr>
          </w:p>
        </w:tc>
        <w:tc>
          <w:tcPr>
            <w:tcW w:w="3200" w:type="dxa"/>
            <w:gridSpan w:val="3"/>
            <w:tcBorders>
              <w:top w:val="nil"/>
              <w:left w:val="nil"/>
              <w:bottom w:val="single" w:color="auto" w:sz="4" w:space="0"/>
              <w:right w:val="single" w:color="auto" w:sz="4" w:space="0"/>
            </w:tcBorders>
            <w:noWrap/>
            <w:vAlign w:val="center"/>
          </w:tcPr>
          <w:p w14:paraId="257AF35B">
            <w:pPr>
              <w:widowControl/>
              <w:jc w:val="center"/>
              <w:rPr>
                <w:rFonts w:ascii="仿宋" w:hAnsi="仿宋" w:eastAsia="仿宋" w:cs="仿宋"/>
                <w:color w:val="000000"/>
                <w:kern w:val="0"/>
                <w:sz w:val="24"/>
                <w:highlight w:val="none"/>
              </w:rPr>
            </w:pPr>
          </w:p>
        </w:tc>
        <w:tc>
          <w:tcPr>
            <w:tcW w:w="3467" w:type="dxa"/>
            <w:gridSpan w:val="3"/>
            <w:tcBorders>
              <w:top w:val="nil"/>
              <w:left w:val="nil"/>
              <w:bottom w:val="single" w:color="auto" w:sz="4" w:space="0"/>
              <w:right w:val="single" w:color="auto" w:sz="4" w:space="0"/>
            </w:tcBorders>
            <w:noWrap/>
            <w:vAlign w:val="center"/>
          </w:tcPr>
          <w:p w14:paraId="734ED949">
            <w:pPr>
              <w:widowControl/>
              <w:jc w:val="center"/>
              <w:rPr>
                <w:rFonts w:ascii="仿宋" w:hAnsi="仿宋" w:eastAsia="仿宋" w:cs="仿宋"/>
                <w:color w:val="000000"/>
                <w:kern w:val="0"/>
                <w:sz w:val="24"/>
                <w:highlight w:val="none"/>
              </w:rPr>
            </w:pPr>
          </w:p>
        </w:tc>
        <w:tc>
          <w:tcPr>
            <w:tcW w:w="2316" w:type="dxa"/>
            <w:tcBorders>
              <w:top w:val="nil"/>
              <w:left w:val="nil"/>
              <w:bottom w:val="single" w:color="auto" w:sz="4" w:space="0"/>
              <w:right w:val="single" w:color="auto" w:sz="4" w:space="0"/>
            </w:tcBorders>
            <w:vAlign w:val="center"/>
          </w:tcPr>
          <w:p w14:paraId="6642C20F">
            <w:pPr>
              <w:widowControl/>
              <w:jc w:val="center"/>
              <w:rPr>
                <w:rFonts w:ascii="仿宋" w:hAnsi="仿宋" w:eastAsia="仿宋" w:cs="仿宋"/>
                <w:color w:val="000000"/>
                <w:kern w:val="0"/>
                <w:sz w:val="24"/>
                <w:highlight w:val="none"/>
              </w:rPr>
            </w:pPr>
          </w:p>
        </w:tc>
      </w:tr>
    </w:tbl>
    <w:p w14:paraId="5F37A9F2">
      <w:pPr>
        <w:spacing w:line="560" w:lineRule="exact"/>
        <w:rPr>
          <w:rFonts w:ascii="方正小标宋_GBK" w:hAnsi="方正小标宋_GBK" w:eastAsia="方正小标宋_GBK" w:cs="方正小标宋_GBK"/>
          <w:b/>
          <w:bCs/>
          <w:sz w:val="24"/>
          <w:highlight w:val="none"/>
        </w:rPr>
        <w:sectPr>
          <w:footerReference r:id="rId6" w:type="default"/>
          <w:pgSz w:w="16838" w:h="11906" w:orient="landscape"/>
          <w:pgMar w:top="1800" w:right="1440" w:bottom="1800" w:left="1440" w:header="851" w:footer="992" w:gutter="0"/>
          <w:cols w:space="425" w:num="1"/>
          <w:docGrid w:type="lines" w:linePitch="312" w:charSpace="0"/>
        </w:sectPr>
      </w:pPr>
      <w:r>
        <w:rPr>
          <w:rFonts w:hint="eastAsia" w:ascii="仿宋" w:hAnsi="仿宋" w:eastAsia="仿宋" w:cs="仿宋"/>
          <w:sz w:val="24"/>
          <w:highlight w:val="none"/>
        </w:rPr>
        <w:t>注：“现场负责人”须有类似工作经验，且提供佐证资料。</w:t>
      </w:r>
    </w:p>
    <w:p w14:paraId="23F9C498">
      <w:pPr>
        <w:spacing w:line="560" w:lineRule="exact"/>
        <w:jc w:val="center"/>
        <w:outlineLvl w:val="0"/>
        <w:rPr>
          <w:rFonts w:ascii="仿宋" w:hAnsi="仿宋" w:eastAsia="仿宋" w:cs="仿宋"/>
          <w:b/>
          <w:bCs/>
          <w:sz w:val="32"/>
          <w:szCs w:val="32"/>
          <w:highlight w:val="none"/>
        </w:rPr>
      </w:pPr>
      <w:r>
        <w:rPr>
          <w:rFonts w:hint="eastAsia" w:ascii="仿宋" w:hAnsi="仿宋" w:eastAsia="仿宋" w:cs="仿宋"/>
          <w:b/>
          <w:bCs/>
          <w:sz w:val="32"/>
          <w:szCs w:val="32"/>
          <w:highlight w:val="none"/>
        </w:rPr>
        <w:t>施工组织方案</w:t>
      </w:r>
    </w:p>
    <w:p w14:paraId="491C4D2A">
      <w:pPr>
        <w:spacing w:line="560" w:lineRule="exact"/>
        <w:outlineLvl w:val="1"/>
        <w:rPr>
          <w:rFonts w:ascii="仿宋" w:hAnsi="仿宋" w:eastAsia="仿宋" w:cs="仿宋"/>
          <w:b/>
          <w:bCs/>
          <w:sz w:val="28"/>
          <w:szCs w:val="28"/>
          <w:highlight w:val="none"/>
        </w:rPr>
      </w:pPr>
      <w:bookmarkStart w:id="4" w:name="_Toc15385"/>
      <w:bookmarkStart w:id="5" w:name="_Toc14147"/>
      <w:bookmarkStart w:id="6" w:name="_Toc22876"/>
      <w:bookmarkStart w:id="7" w:name="_Toc2509"/>
      <w:bookmarkStart w:id="8" w:name="_Toc23981"/>
      <w:bookmarkStart w:id="9" w:name="_Toc30813"/>
      <w:r>
        <w:rPr>
          <w:rFonts w:hint="eastAsia" w:ascii="仿宋" w:hAnsi="仿宋" w:eastAsia="仿宋" w:cs="仿宋"/>
          <w:b/>
          <w:bCs/>
          <w:sz w:val="28"/>
          <w:szCs w:val="28"/>
          <w:highlight w:val="none"/>
        </w:rPr>
        <w:t>1、项目进度计划表</w:t>
      </w:r>
      <w:bookmarkEnd w:id="4"/>
      <w:bookmarkEnd w:id="5"/>
      <w:bookmarkEnd w:id="6"/>
      <w:bookmarkEnd w:id="7"/>
      <w:bookmarkEnd w:id="8"/>
      <w:bookmarkEnd w:id="9"/>
    </w:p>
    <w:tbl>
      <w:tblPr>
        <w:tblStyle w:val="11"/>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1"/>
        <w:gridCol w:w="2289"/>
        <w:gridCol w:w="1538"/>
        <w:gridCol w:w="1402"/>
        <w:gridCol w:w="1080"/>
        <w:gridCol w:w="1760"/>
      </w:tblGrid>
      <w:tr w14:paraId="79BC1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291" w:type="dxa"/>
            <w:vAlign w:val="center"/>
          </w:tcPr>
          <w:p w14:paraId="0C1E0429">
            <w:pPr>
              <w:widowControl/>
              <w:jc w:val="center"/>
              <w:rPr>
                <w:rFonts w:ascii="宋体" w:hAnsi="宋体" w:cs="宋体"/>
                <w:kern w:val="0"/>
                <w:szCs w:val="21"/>
                <w:highlight w:val="none"/>
              </w:rPr>
            </w:pPr>
            <w:r>
              <w:rPr>
                <w:rFonts w:hint="eastAsia" w:ascii="宋体" w:hAnsi="宋体" w:cs="宋体"/>
                <w:kern w:val="0"/>
                <w:szCs w:val="21"/>
                <w:highlight w:val="none"/>
              </w:rPr>
              <w:t>单位名称</w:t>
            </w:r>
          </w:p>
        </w:tc>
        <w:tc>
          <w:tcPr>
            <w:tcW w:w="2289" w:type="dxa"/>
            <w:vAlign w:val="center"/>
          </w:tcPr>
          <w:p w14:paraId="18CF92CD">
            <w:pPr>
              <w:widowControl/>
              <w:jc w:val="center"/>
              <w:rPr>
                <w:rFonts w:ascii="宋体" w:hAnsi="宋体" w:cs="宋体"/>
                <w:kern w:val="0"/>
                <w:szCs w:val="21"/>
                <w:highlight w:val="none"/>
              </w:rPr>
            </w:pPr>
          </w:p>
        </w:tc>
        <w:tc>
          <w:tcPr>
            <w:tcW w:w="1538" w:type="dxa"/>
            <w:vAlign w:val="center"/>
          </w:tcPr>
          <w:p w14:paraId="319492AD">
            <w:pPr>
              <w:widowControl/>
              <w:jc w:val="center"/>
              <w:rPr>
                <w:rFonts w:ascii="宋体" w:hAnsi="宋体" w:cs="宋体"/>
                <w:kern w:val="0"/>
                <w:szCs w:val="21"/>
                <w:highlight w:val="none"/>
              </w:rPr>
            </w:pPr>
            <w:r>
              <w:rPr>
                <w:rFonts w:hint="eastAsia" w:ascii="宋体" w:hAnsi="宋体" w:cs="宋体"/>
                <w:kern w:val="0"/>
                <w:szCs w:val="21"/>
                <w:highlight w:val="none"/>
              </w:rPr>
              <w:t>法定代表人</w:t>
            </w:r>
          </w:p>
        </w:tc>
        <w:tc>
          <w:tcPr>
            <w:tcW w:w="1402" w:type="dxa"/>
            <w:vAlign w:val="center"/>
          </w:tcPr>
          <w:p w14:paraId="39472161">
            <w:pPr>
              <w:widowControl/>
              <w:jc w:val="center"/>
              <w:rPr>
                <w:rFonts w:ascii="宋体" w:hAnsi="宋体" w:cs="宋体"/>
                <w:kern w:val="0"/>
                <w:szCs w:val="21"/>
                <w:highlight w:val="none"/>
              </w:rPr>
            </w:pPr>
          </w:p>
        </w:tc>
        <w:tc>
          <w:tcPr>
            <w:tcW w:w="1080" w:type="dxa"/>
            <w:vAlign w:val="center"/>
          </w:tcPr>
          <w:p w14:paraId="6ABC7322">
            <w:pPr>
              <w:widowControl/>
              <w:jc w:val="center"/>
              <w:rPr>
                <w:rFonts w:ascii="宋体" w:hAnsi="宋体" w:cs="宋体"/>
                <w:kern w:val="0"/>
                <w:szCs w:val="21"/>
                <w:highlight w:val="none"/>
              </w:rPr>
            </w:pPr>
            <w:r>
              <w:rPr>
                <w:rFonts w:hint="eastAsia" w:ascii="宋体" w:hAnsi="宋体" w:cs="宋体"/>
                <w:kern w:val="0"/>
                <w:szCs w:val="21"/>
                <w:highlight w:val="none"/>
              </w:rPr>
              <w:t>联系方式</w:t>
            </w:r>
          </w:p>
        </w:tc>
        <w:tc>
          <w:tcPr>
            <w:tcW w:w="1760" w:type="dxa"/>
            <w:vAlign w:val="center"/>
          </w:tcPr>
          <w:p w14:paraId="5F784ADC">
            <w:pPr>
              <w:widowControl/>
              <w:jc w:val="center"/>
              <w:rPr>
                <w:rFonts w:ascii="宋体" w:hAnsi="宋体" w:cs="宋体"/>
                <w:kern w:val="0"/>
                <w:szCs w:val="21"/>
                <w:highlight w:val="none"/>
              </w:rPr>
            </w:pPr>
          </w:p>
        </w:tc>
      </w:tr>
      <w:tr w14:paraId="0C9B1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291" w:type="dxa"/>
            <w:vAlign w:val="center"/>
          </w:tcPr>
          <w:p w14:paraId="469CF7D6">
            <w:pPr>
              <w:widowControl/>
              <w:jc w:val="center"/>
              <w:rPr>
                <w:rFonts w:ascii="宋体" w:hAnsi="宋体" w:cs="宋体"/>
                <w:kern w:val="0"/>
                <w:szCs w:val="21"/>
                <w:highlight w:val="none"/>
              </w:rPr>
            </w:pPr>
            <w:r>
              <w:rPr>
                <w:rFonts w:hint="eastAsia" w:ascii="宋体" w:hAnsi="宋体" w:cs="宋体"/>
                <w:kern w:val="0"/>
                <w:szCs w:val="21"/>
                <w:highlight w:val="none"/>
              </w:rPr>
              <w:t>资质证书</w:t>
            </w:r>
          </w:p>
        </w:tc>
        <w:tc>
          <w:tcPr>
            <w:tcW w:w="2289" w:type="dxa"/>
            <w:vAlign w:val="center"/>
          </w:tcPr>
          <w:p w14:paraId="761BBD88">
            <w:pPr>
              <w:widowControl/>
              <w:jc w:val="center"/>
              <w:rPr>
                <w:rFonts w:ascii="宋体" w:hAnsi="宋体" w:cs="宋体"/>
                <w:kern w:val="0"/>
                <w:szCs w:val="21"/>
                <w:highlight w:val="none"/>
              </w:rPr>
            </w:pPr>
          </w:p>
        </w:tc>
        <w:tc>
          <w:tcPr>
            <w:tcW w:w="1538" w:type="dxa"/>
            <w:vAlign w:val="center"/>
          </w:tcPr>
          <w:p w14:paraId="12623906">
            <w:pPr>
              <w:widowControl/>
              <w:jc w:val="center"/>
              <w:rPr>
                <w:rFonts w:ascii="宋体" w:hAnsi="宋体" w:cs="宋体"/>
                <w:kern w:val="0"/>
                <w:szCs w:val="21"/>
                <w:highlight w:val="none"/>
              </w:rPr>
            </w:pPr>
            <w:r>
              <w:rPr>
                <w:rFonts w:hint="eastAsia" w:ascii="宋体" w:hAnsi="宋体" w:cs="宋体"/>
                <w:kern w:val="0"/>
                <w:szCs w:val="21"/>
                <w:highlight w:val="none"/>
              </w:rPr>
              <w:t>现场负责人</w:t>
            </w:r>
          </w:p>
        </w:tc>
        <w:tc>
          <w:tcPr>
            <w:tcW w:w="1402" w:type="dxa"/>
            <w:vAlign w:val="center"/>
          </w:tcPr>
          <w:p w14:paraId="1AFE085A">
            <w:pPr>
              <w:widowControl/>
              <w:jc w:val="center"/>
              <w:rPr>
                <w:rFonts w:ascii="宋体" w:hAnsi="宋体" w:cs="宋体"/>
                <w:kern w:val="0"/>
                <w:szCs w:val="21"/>
                <w:highlight w:val="none"/>
              </w:rPr>
            </w:pPr>
          </w:p>
        </w:tc>
        <w:tc>
          <w:tcPr>
            <w:tcW w:w="1080" w:type="dxa"/>
            <w:vAlign w:val="center"/>
          </w:tcPr>
          <w:p w14:paraId="30DFB47B">
            <w:pPr>
              <w:widowControl/>
              <w:jc w:val="center"/>
              <w:rPr>
                <w:rFonts w:ascii="宋体" w:hAnsi="宋体" w:cs="宋体"/>
                <w:kern w:val="0"/>
                <w:szCs w:val="21"/>
                <w:highlight w:val="none"/>
              </w:rPr>
            </w:pPr>
            <w:r>
              <w:rPr>
                <w:rFonts w:hint="eastAsia" w:ascii="宋体" w:hAnsi="宋体" w:cs="宋体"/>
                <w:kern w:val="0"/>
                <w:szCs w:val="21"/>
                <w:highlight w:val="none"/>
              </w:rPr>
              <w:t>联系方式</w:t>
            </w:r>
          </w:p>
        </w:tc>
        <w:tc>
          <w:tcPr>
            <w:tcW w:w="1760" w:type="dxa"/>
            <w:vAlign w:val="center"/>
          </w:tcPr>
          <w:p w14:paraId="4545E1E1">
            <w:pPr>
              <w:widowControl/>
              <w:jc w:val="center"/>
              <w:rPr>
                <w:rFonts w:ascii="宋体" w:hAnsi="宋体" w:cs="宋体"/>
                <w:kern w:val="0"/>
                <w:szCs w:val="21"/>
                <w:highlight w:val="none"/>
              </w:rPr>
            </w:pPr>
          </w:p>
        </w:tc>
      </w:tr>
      <w:tr w14:paraId="4CC98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360" w:type="dxa"/>
            <w:gridSpan w:val="6"/>
            <w:vAlign w:val="center"/>
          </w:tcPr>
          <w:p w14:paraId="7F765257">
            <w:pPr>
              <w:widowControl/>
              <w:jc w:val="center"/>
              <w:rPr>
                <w:rFonts w:ascii="宋体" w:hAnsi="宋体" w:cs="宋体"/>
                <w:kern w:val="0"/>
                <w:szCs w:val="21"/>
                <w:highlight w:val="none"/>
              </w:rPr>
            </w:pPr>
            <w:r>
              <w:rPr>
                <w:rFonts w:hint="eastAsia" w:ascii="宋体" w:hAnsi="宋体" w:cs="宋体"/>
                <w:kern w:val="0"/>
                <w:szCs w:val="21"/>
                <w:highlight w:val="none"/>
              </w:rPr>
              <w:t>工程进度计划表</w:t>
            </w:r>
          </w:p>
        </w:tc>
      </w:tr>
      <w:tr w14:paraId="340B8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9" w:hRule="atLeast"/>
          <w:jc w:val="center"/>
        </w:trPr>
        <w:tc>
          <w:tcPr>
            <w:tcW w:w="9360" w:type="dxa"/>
            <w:gridSpan w:val="6"/>
          </w:tcPr>
          <w:p w14:paraId="22A39902">
            <w:pPr>
              <w:rPr>
                <w:rFonts w:ascii="宋体" w:hAnsi="宋体" w:cs="宋体"/>
                <w:kern w:val="0"/>
                <w:szCs w:val="21"/>
                <w:highlight w:val="none"/>
              </w:rPr>
            </w:pPr>
          </w:p>
        </w:tc>
      </w:tr>
    </w:tbl>
    <w:p w14:paraId="7F58CF9C">
      <w:pPr>
        <w:spacing w:line="560" w:lineRule="exact"/>
        <w:outlineLvl w:val="1"/>
        <w:rPr>
          <w:rFonts w:ascii="仿宋" w:hAnsi="仿宋" w:eastAsia="仿宋" w:cs="仿宋"/>
          <w:b/>
          <w:bCs/>
          <w:sz w:val="28"/>
          <w:szCs w:val="28"/>
          <w:highlight w:val="none"/>
        </w:rPr>
      </w:pPr>
      <w:bookmarkStart w:id="10" w:name="_Toc31659"/>
      <w:bookmarkStart w:id="11" w:name="_Toc31950"/>
      <w:bookmarkStart w:id="12" w:name="_Toc12822"/>
      <w:bookmarkStart w:id="13" w:name="_Toc7667"/>
      <w:bookmarkStart w:id="14" w:name="_Toc12749"/>
      <w:bookmarkStart w:id="15" w:name="_Toc23445"/>
      <w:r>
        <w:rPr>
          <w:rFonts w:hint="eastAsia" w:ascii="仿宋" w:hAnsi="仿宋" w:eastAsia="仿宋" w:cs="仿宋"/>
          <w:b/>
          <w:bCs/>
          <w:sz w:val="28"/>
          <w:szCs w:val="28"/>
          <w:highlight w:val="none"/>
        </w:rPr>
        <w:t>2、安全管理措施</w:t>
      </w:r>
      <w:bookmarkEnd w:id="10"/>
      <w:bookmarkEnd w:id="11"/>
      <w:bookmarkEnd w:id="12"/>
      <w:bookmarkEnd w:id="13"/>
      <w:bookmarkEnd w:id="14"/>
      <w:bookmarkEnd w:id="15"/>
    </w:p>
    <w:tbl>
      <w:tblPr>
        <w:tblStyle w:val="11"/>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1"/>
        <w:gridCol w:w="2289"/>
        <w:gridCol w:w="1538"/>
        <w:gridCol w:w="1402"/>
        <w:gridCol w:w="1080"/>
        <w:gridCol w:w="1760"/>
      </w:tblGrid>
      <w:tr w14:paraId="5BCAC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291" w:type="dxa"/>
            <w:vAlign w:val="center"/>
          </w:tcPr>
          <w:p w14:paraId="1397B974">
            <w:pPr>
              <w:widowControl/>
              <w:jc w:val="center"/>
              <w:rPr>
                <w:rFonts w:ascii="宋体" w:hAnsi="宋体" w:cs="宋体"/>
                <w:kern w:val="0"/>
                <w:szCs w:val="21"/>
                <w:highlight w:val="none"/>
              </w:rPr>
            </w:pPr>
            <w:r>
              <w:rPr>
                <w:rFonts w:hint="eastAsia" w:ascii="宋体" w:hAnsi="宋体" w:cs="宋体"/>
                <w:kern w:val="0"/>
                <w:szCs w:val="21"/>
                <w:highlight w:val="none"/>
              </w:rPr>
              <w:t>单位名称</w:t>
            </w:r>
          </w:p>
        </w:tc>
        <w:tc>
          <w:tcPr>
            <w:tcW w:w="2289" w:type="dxa"/>
            <w:vAlign w:val="center"/>
          </w:tcPr>
          <w:p w14:paraId="6FF43574">
            <w:pPr>
              <w:widowControl/>
              <w:jc w:val="center"/>
              <w:rPr>
                <w:rFonts w:ascii="宋体" w:hAnsi="宋体" w:cs="宋体"/>
                <w:kern w:val="0"/>
                <w:szCs w:val="21"/>
                <w:highlight w:val="none"/>
              </w:rPr>
            </w:pPr>
          </w:p>
        </w:tc>
        <w:tc>
          <w:tcPr>
            <w:tcW w:w="1538" w:type="dxa"/>
            <w:vAlign w:val="center"/>
          </w:tcPr>
          <w:p w14:paraId="7340A5A8">
            <w:pPr>
              <w:widowControl/>
              <w:jc w:val="center"/>
              <w:rPr>
                <w:rFonts w:ascii="宋体" w:hAnsi="宋体" w:cs="宋体"/>
                <w:kern w:val="0"/>
                <w:szCs w:val="21"/>
                <w:highlight w:val="none"/>
              </w:rPr>
            </w:pPr>
            <w:r>
              <w:rPr>
                <w:rFonts w:hint="eastAsia" w:ascii="宋体" w:hAnsi="宋体" w:cs="宋体"/>
                <w:kern w:val="0"/>
                <w:szCs w:val="21"/>
                <w:highlight w:val="none"/>
              </w:rPr>
              <w:t>法定代表人</w:t>
            </w:r>
          </w:p>
        </w:tc>
        <w:tc>
          <w:tcPr>
            <w:tcW w:w="1402" w:type="dxa"/>
            <w:vAlign w:val="center"/>
          </w:tcPr>
          <w:p w14:paraId="42FD1BA8">
            <w:pPr>
              <w:widowControl/>
              <w:jc w:val="center"/>
              <w:rPr>
                <w:rFonts w:ascii="宋体" w:hAnsi="宋体" w:cs="宋体"/>
                <w:kern w:val="0"/>
                <w:szCs w:val="21"/>
                <w:highlight w:val="none"/>
              </w:rPr>
            </w:pPr>
          </w:p>
        </w:tc>
        <w:tc>
          <w:tcPr>
            <w:tcW w:w="1080" w:type="dxa"/>
            <w:vAlign w:val="center"/>
          </w:tcPr>
          <w:p w14:paraId="475D18F3">
            <w:pPr>
              <w:widowControl/>
              <w:jc w:val="center"/>
              <w:rPr>
                <w:rFonts w:ascii="宋体" w:hAnsi="宋体" w:cs="宋体"/>
                <w:kern w:val="0"/>
                <w:szCs w:val="21"/>
                <w:highlight w:val="none"/>
              </w:rPr>
            </w:pPr>
            <w:r>
              <w:rPr>
                <w:rFonts w:hint="eastAsia" w:ascii="宋体" w:hAnsi="宋体" w:cs="宋体"/>
                <w:kern w:val="0"/>
                <w:szCs w:val="21"/>
                <w:highlight w:val="none"/>
              </w:rPr>
              <w:t>联系方式</w:t>
            </w:r>
          </w:p>
        </w:tc>
        <w:tc>
          <w:tcPr>
            <w:tcW w:w="1760" w:type="dxa"/>
            <w:vAlign w:val="center"/>
          </w:tcPr>
          <w:p w14:paraId="5980D4FD">
            <w:pPr>
              <w:widowControl/>
              <w:jc w:val="center"/>
              <w:rPr>
                <w:rFonts w:ascii="宋体" w:hAnsi="宋体" w:cs="宋体"/>
                <w:kern w:val="0"/>
                <w:szCs w:val="21"/>
                <w:highlight w:val="none"/>
              </w:rPr>
            </w:pPr>
          </w:p>
        </w:tc>
      </w:tr>
      <w:tr w14:paraId="66130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291" w:type="dxa"/>
            <w:vAlign w:val="center"/>
          </w:tcPr>
          <w:p w14:paraId="0FBAF36A">
            <w:pPr>
              <w:widowControl/>
              <w:jc w:val="center"/>
              <w:rPr>
                <w:rFonts w:ascii="宋体" w:hAnsi="宋体" w:cs="宋体"/>
                <w:kern w:val="0"/>
                <w:szCs w:val="21"/>
                <w:highlight w:val="none"/>
              </w:rPr>
            </w:pPr>
            <w:r>
              <w:rPr>
                <w:rFonts w:hint="eastAsia" w:ascii="宋体" w:hAnsi="宋体" w:cs="宋体"/>
                <w:kern w:val="0"/>
                <w:szCs w:val="21"/>
                <w:highlight w:val="none"/>
              </w:rPr>
              <w:t>资质证书</w:t>
            </w:r>
          </w:p>
        </w:tc>
        <w:tc>
          <w:tcPr>
            <w:tcW w:w="2289" w:type="dxa"/>
            <w:vAlign w:val="center"/>
          </w:tcPr>
          <w:p w14:paraId="1BDD51A4">
            <w:pPr>
              <w:widowControl/>
              <w:jc w:val="center"/>
              <w:rPr>
                <w:rFonts w:ascii="宋体" w:hAnsi="宋体" w:cs="宋体"/>
                <w:kern w:val="0"/>
                <w:szCs w:val="21"/>
                <w:highlight w:val="none"/>
              </w:rPr>
            </w:pPr>
          </w:p>
        </w:tc>
        <w:tc>
          <w:tcPr>
            <w:tcW w:w="1538" w:type="dxa"/>
            <w:vAlign w:val="center"/>
          </w:tcPr>
          <w:p w14:paraId="1B4C2A67">
            <w:pPr>
              <w:widowControl/>
              <w:jc w:val="center"/>
              <w:rPr>
                <w:rFonts w:ascii="宋体" w:hAnsi="宋体" w:cs="宋体"/>
                <w:kern w:val="0"/>
                <w:szCs w:val="21"/>
                <w:highlight w:val="none"/>
              </w:rPr>
            </w:pPr>
            <w:r>
              <w:rPr>
                <w:rFonts w:hint="eastAsia" w:ascii="宋体" w:hAnsi="宋体" w:cs="宋体"/>
                <w:kern w:val="0"/>
                <w:szCs w:val="21"/>
                <w:highlight w:val="none"/>
              </w:rPr>
              <w:t>现场负责人</w:t>
            </w:r>
          </w:p>
        </w:tc>
        <w:tc>
          <w:tcPr>
            <w:tcW w:w="1402" w:type="dxa"/>
            <w:vAlign w:val="center"/>
          </w:tcPr>
          <w:p w14:paraId="2F3242C8">
            <w:pPr>
              <w:widowControl/>
              <w:jc w:val="center"/>
              <w:rPr>
                <w:rFonts w:ascii="宋体" w:hAnsi="宋体" w:cs="宋体"/>
                <w:kern w:val="0"/>
                <w:szCs w:val="21"/>
                <w:highlight w:val="none"/>
              </w:rPr>
            </w:pPr>
          </w:p>
        </w:tc>
        <w:tc>
          <w:tcPr>
            <w:tcW w:w="1080" w:type="dxa"/>
            <w:vAlign w:val="center"/>
          </w:tcPr>
          <w:p w14:paraId="4E5C09D3">
            <w:pPr>
              <w:widowControl/>
              <w:jc w:val="center"/>
              <w:rPr>
                <w:rFonts w:ascii="宋体" w:hAnsi="宋体" w:cs="宋体"/>
                <w:kern w:val="0"/>
                <w:szCs w:val="21"/>
                <w:highlight w:val="none"/>
              </w:rPr>
            </w:pPr>
            <w:r>
              <w:rPr>
                <w:rFonts w:hint="eastAsia" w:ascii="宋体" w:hAnsi="宋体" w:cs="宋体"/>
                <w:kern w:val="0"/>
                <w:szCs w:val="21"/>
                <w:highlight w:val="none"/>
              </w:rPr>
              <w:t>联系方式</w:t>
            </w:r>
          </w:p>
        </w:tc>
        <w:tc>
          <w:tcPr>
            <w:tcW w:w="1760" w:type="dxa"/>
            <w:vAlign w:val="center"/>
          </w:tcPr>
          <w:p w14:paraId="0F9D621A">
            <w:pPr>
              <w:widowControl/>
              <w:jc w:val="center"/>
              <w:rPr>
                <w:rFonts w:ascii="宋体" w:hAnsi="宋体" w:cs="宋体"/>
                <w:kern w:val="0"/>
                <w:szCs w:val="21"/>
                <w:highlight w:val="none"/>
              </w:rPr>
            </w:pPr>
          </w:p>
        </w:tc>
      </w:tr>
      <w:tr w14:paraId="0EF0A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360" w:type="dxa"/>
            <w:gridSpan w:val="6"/>
            <w:vAlign w:val="center"/>
          </w:tcPr>
          <w:p w14:paraId="64689527">
            <w:pPr>
              <w:widowControl/>
              <w:jc w:val="center"/>
              <w:rPr>
                <w:rFonts w:ascii="宋体" w:hAnsi="宋体" w:cs="宋体"/>
                <w:kern w:val="0"/>
                <w:szCs w:val="21"/>
                <w:highlight w:val="none"/>
              </w:rPr>
            </w:pPr>
            <w:r>
              <w:rPr>
                <w:rFonts w:hint="eastAsia" w:ascii="宋体" w:hAnsi="宋体" w:cs="宋体"/>
                <w:kern w:val="0"/>
                <w:szCs w:val="21"/>
                <w:highlight w:val="none"/>
              </w:rPr>
              <w:t>针对本工程的安全管理措施</w:t>
            </w:r>
          </w:p>
        </w:tc>
      </w:tr>
      <w:tr w14:paraId="5F21D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9" w:hRule="atLeast"/>
          <w:jc w:val="center"/>
        </w:trPr>
        <w:tc>
          <w:tcPr>
            <w:tcW w:w="9360" w:type="dxa"/>
            <w:gridSpan w:val="6"/>
          </w:tcPr>
          <w:p w14:paraId="3CF35698">
            <w:pPr>
              <w:rPr>
                <w:rFonts w:ascii="宋体" w:hAnsi="宋体" w:cs="宋体"/>
                <w:kern w:val="0"/>
                <w:szCs w:val="21"/>
                <w:highlight w:val="none"/>
              </w:rPr>
            </w:pPr>
          </w:p>
        </w:tc>
      </w:tr>
    </w:tbl>
    <w:p w14:paraId="0002EA1C">
      <w:pPr>
        <w:spacing w:after="156" w:afterLines="50" w:line="480" w:lineRule="exact"/>
        <w:rPr>
          <w:rFonts w:ascii="仿宋" w:hAnsi="仿宋" w:eastAsia="仿宋"/>
          <w:bCs/>
          <w:sz w:val="32"/>
          <w:szCs w:val="32"/>
          <w:highlight w:val="none"/>
        </w:rPr>
      </w:pPr>
    </w:p>
    <w:p w14:paraId="76E1736B">
      <w:pPr>
        <w:spacing w:after="156" w:afterLines="50" w:line="480" w:lineRule="exact"/>
        <w:rPr>
          <w:rFonts w:ascii="仿宋" w:hAnsi="仿宋" w:eastAsia="仿宋"/>
          <w:bCs/>
          <w:sz w:val="32"/>
          <w:szCs w:val="32"/>
          <w:highlight w:val="none"/>
        </w:rPr>
        <w:sectPr>
          <w:pgSz w:w="11906" w:h="16838"/>
          <w:pgMar w:top="1440" w:right="1511" w:bottom="1440" w:left="1680" w:header="567" w:footer="992" w:gutter="0"/>
          <w:cols w:space="425" w:num="1"/>
          <w:docGrid w:type="lines" w:linePitch="312" w:charSpace="0"/>
        </w:sectPr>
      </w:pPr>
    </w:p>
    <w:p w14:paraId="54283CD1">
      <w:pPr>
        <w:spacing w:line="560" w:lineRule="exact"/>
        <w:outlineLvl w:val="1"/>
        <w:rPr>
          <w:rFonts w:ascii="仿宋" w:hAnsi="仿宋" w:eastAsia="仿宋" w:cs="仿宋"/>
          <w:b/>
          <w:bCs/>
          <w:sz w:val="28"/>
          <w:szCs w:val="28"/>
          <w:highlight w:val="none"/>
        </w:rPr>
      </w:pPr>
      <w:bookmarkStart w:id="16" w:name="_Toc156"/>
      <w:bookmarkStart w:id="17" w:name="_Toc6331"/>
      <w:bookmarkStart w:id="18" w:name="_Toc23406"/>
      <w:bookmarkStart w:id="19" w:name="_Toc9234"/>
      <w:bookmarkStart w:id="20" w:name="_Toc9515"/>
      <w:bookmarkStart w:id="21" w:name="_Toc24950"/>
      <w:r>
        <w:rPr>
          <w:rFonts w:hint="eastAsia" w:ascii="仿宋" w:hAnsi="仿宋" w:eastAsia="仿宋" w:cs="仿宋"/>
          <w:b/>
          <w:bCs/>
          <w:sz w:val="28"/>
          <w:szCs w:val="28"/>
          <w:highlight w:val="none"/>
        </w:rPr>
        <w:t>3、质量管理措施</w:t>
      </w:r>
      <w:bookmarkEnd w:id="16"/>
      <w:bookmarkEnd w:id="17"/>
      <w:bookmarkEnd w:id="18"/>
      <w:bookmarkEnd w:id="19"/>
      <w:bookmarkEnd w:id="20"/>
      <w:bookmarkEnd w:id="21"/>
    </w:p>
    <w:tbl>
      <w:tblPr>
        <w:tblStyle w:val="11"/>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1"/>
        <w:gridCol w:w="2289"/>
        <w:gridCol w:w="1538"/>
        <w:gridCol w:w="1402"/>
        <w:gridCol w:w="1080"/>
        <w:gridCol w:w="1760"/>
      </w:tblGrid>
      <w:tr w14:paraId="2BD3D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291" w:type="dxa"/>
            <w:vAlign w:val="center"/>
          </w:tcPr>
          <w:p w14:paraId="13EED163">
            <w:pPr>
              <w:widowControl/>
              <w:jc w:val="center"/>
              <w:rPr>
                <w:rFonts w:ascii="宋体" w:hAnsi="宋体" w:cs="宋体"/>
                <w:kern w:val="0"/>
                <w:szCs w:val="21"/>
                <w:highlight w:val="none"/>
              </w:rPr>
            </w:pPr>
            <w:r>
              <w:rPr>
                <w:rFonts w:hint="eastAsia" w:ascii="宋体" w:hAnsi="宋体" w:cs="宋体"/>
                <w:kern w:val="0"/>
                <w:szCs w:val="21"/>
                <w:highlight w:val="none"/>
              </w:rPr>
              <w:t>单位名称</w:t>
            </w:r>
          </w:p>
        </w:tc>
        <w:tc>
          <w:tcPr>
            <w:tcW w:w="2289" w:type="dxa"/>
            <w:vAlign w:val="center"/>
          </w:tcPr>
          <w:p w14:paraId="549F5A7D">
            <w:pPr>
              <w:widowControl/>
              <w:jc w:val="center"/>
              <w:rPr>
                <w:rFonts w:ascii="宋体" w:hAnsi="宋体" w:cs="宋体"/>
                <w:kern w:val="0"/>
                <w:szCs w:val="21"/>
                <w:highlight w:val="none"/>
              </w:rPr>
            </w:pPr>
          </w:p>
        </w:tc>
        <w:tc>
          <w:tcPr>
            <w:tcW w:w="1538" w:type="dxa"/>
            <w:vAlign w:val="center"/>
          </w:tcPr>
          <w:p w14:paraId="4973DD99">
            <w:pPr>
              <w:widowControl/>
              <w:jc w:val="center"/>
              <w:rPr>
                <w:rFonts w:ascii="宋体" w:hAnsi="宋体" w:cs="宋体"/>
                <w:kern w:val="0"/>
                <w:szCs w:val="21"/>
                <w:highlight w:val="none"/>
              </w:rPr>
            </w:pPr>
            <w:r>
              <w:rPr>
                <w:rFonts w:hint="eastAsia" w:ascii="宋体" w:hAnsi="宋体" w:cs="宋体"/>
                <w:kern w:val="0"/>
                <w:szCs w:val="21"/>
                <w:highlight w:val="none"/>
              </w:rPr>
              <w:t>法定代表人</w:t>
            </w:r>
          </w:p>
        </w:tc>
        <w:tc>
          <w:tcPr>
            <w:tcW w:w="1402" w:type="dxa"/>
            <w:vAlign w:val="center"/>
          </w:tcPr>
          <w:p w14:paraId="4BBA7682">
            <w:pPr>
              <w:widowControl/>
              <w:jc w:val="center"/>
              <w:rPr>
                <w:rFonts w:ascii="宋体" w:hAnsi="宋体" w:cs="宋体"/>
                <w:kern w:val="0"/>
                <w:szCs w:val="21"/>
                <w:highlight w:val="none"/>
              </w:rPr>
            </w:pPr>
          </w:p>
        </w:tc>
        <w:tc>
          <w:tcPr>
            <w:tcW w:w="1080" w:type="dxa"/>
            <w:vAlign w:val="center"/>
          </w:tcPr>
          <w:p w14:paraId="2908243D">
            <w:pPr>
              <w:widowControl/>
              <w:jc w:val="center"/>
              <w:rPr>
                <w:rFonts w:ascii="宋体" w:hAnsi="宋体" w:cs="宋体"/>
                <w:kern w:val="0"/>
                <w:szCs w:val="21"/>
                <w:highlight w:val="none"/>
              </w:rPr>
            </w:pPr>
            <w:r>
              <w:rPr>
                <w:rFonts w:hint="eastAsia" w:ascii="宋体" w:hAnsi="宋体" w:cs="宋体"/>
                <w:kern w:val="0"/>
                <w:szCs w:val="21"/>
                <w:highlight w:val="none"/>
              </w:rPr>
              <w:t>联系方式</w:t>
            </w:r>
          </w:p>
        </w:tc>
        <w:tc>
          <w:tcPr>
            <w:tcW w:w="1760" w:type="dxa"/>
            <w:vAlign w:val="center"/>
          </w:tcPr>
          <w:p w14:paraId="5D37CB79">
            <w:pPr>
              <w:widowControl/>
              <w:jc w:val="center"/>
              <w:rPr>
                <w:rFonts w:ascii="宋体" w:hAnsi="宋体" w:cs="宋体"/>
                <w:kern w:val="0"/>
                <w:szCs w:val="21"/>
                <w:highlight w:val="none"/>
              </w:rPr>
            </w:pPr>
          </w:p>
        </w:tc>
      </w:tr>
      <w:tr w14:paraId="76270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291" w:type="dxa"/>
            <w:vAlign w:val="center"/>
          </w:tcPr>
          <w:p w14:paraId="0DABC1AE">
            <w:pPr>
              <w:widowControl/>
              <w:jc w:val="center"/>
              <w:rPr>
                <w:rFonts w:ascii="宋体" w:hAnsi="宋体" w:cs="宋体"/>
                <w:kern w:val="0"/>
                <w:szCs w:val="21"/>
                <w:highlight w:val="none"/>
              </w:rPr>
            </w:pPr>
            <w:r>
              <w:rPr>
                <w:rFonts w:hint="eastAsia" w:ascii="宋体" w:hAnsi="宋体" w:cs="宋体"/>
                <w:kern w:val="0"/>
                <w:szCs w:val="21"/>
                <w:highlight w:val="none"/>
              </w:rPr>
              <w:t>资质证书</w:t>
            </w:r>
          </w:p>
        </w:tc>
        <w:tc>
          <w:tcPr>
            <w:tcW w:w="2289" w:type="dxa"/>
            <w:vAlign w:val="center"/>
          </w:tcPr>
          <w:p w14:paraId="5C886434">
            <w:pPr>
              <w:widowControl/>
              <w:jc w:val="center"/>
              <w:rPr>
                <w:rFonts w:ascii="宋体" w:hAnsi="宋体" w:cs="宋体"/>
                <w:kern w:val="0"/>
                <w:szCs w:val="21"/>
                <w:highlight w:val="none"/>
              </w:rPr>
            </w:pPr>
          </w:p>
        </w:tc>
        <w:tc>
          <w:tcPr>
            <w:tcW w:w="1538" w:type="dxa"/>
            <w:vAlign w:val="center"/>
          </w:tcPr>
          <w:p w14:paraId="0BEBD237">
            <w:pPr>
              <w:widowControl/>
              <w:jc w:val="center"/>
              <w:rPr>
                <w:rFonts w:ascii="宋体" w:hAnsi="宋体" w:cs="宋体"/>
                <w:kern w:val="0"/>
                <w:szCs w:val="21"/>
                <w:highlight w:val="none"/>
              </w:rPr>
            </w:pPr>
            <w:r>
              <w:rPr>
                <w:rFonts w:hint="eastAsia" w:ascii="宋体" w:hAnsi="宋体" w:cs="宋体"/>
                <w:kern w:val="0"/>
                <w:szCs w:val="21"/>
                <w:highlight w:val="none"/>
              </w:rPr>
              <w:t>现场负责人</w:t>
            </w:r>
          </w:p>
        </w:tc>
        <w:tc>
          <w:tcPr>
            <w:tcW w:w="1402" w:type="dxa"/>
            <w:vAlign w:val="center"/>
          </w:tcPr>
          <w:p w14:paraId="63FE8D21">
            <w:pPr>
              <w:widowControl/>
              <w:jc w:val="center"/>
              <w:rPr>
                <w:rFonts w:ascii="宋体" w:hAnsi="宋体" w:cs="宋体"/>
                <w:kern w:val="0"/>
                <w:szCs w:val="21"/>
                <w:highlight w:val="none"/>
              </w:rPr>
            </w:pPr>
          </w:p>
        </w:tc>
        <w:tc>
          <w:tcPr>
            <w:tcW w:w="1080" w:type="dxa"/>
            <w:vAlign w:val="center"/>
          </w:tcPr>
          <w:p w14:paraId="77B71B19">
            <w:pPr>
              <w:widowControl/>
              <w:jc w:val="center"/>
              <w:rPr>
                <w:rFonts w:ascii="宋体" w:hAnsi="宋体" w:cs="宋体"/>
                <w:kern w:val="0"/>
                <w:szCs w:val="21"/>
                <w:highlight w:val="none"/>
              </w:rPr>
            </w:pPr>
            <w:r>
              <w:rPr>
                <w:rFonts w:hint="eastAsia" w:ascii="宋体" w:hAnsi="宋体" w:cs="宋体"/>
                <w:kern w:val="0"/>
                <w:szCs w:val="21"/>
                <w:highlight w:val="none"/>
              </w:rPr>
              <w:t>联系方式</w:t>
            </w:r>
          </w:p>
        </w:tc>
        <w:tc>
          <w:tcPr>
            <w:tcW w:w="1760" w:type="dxa"/>
            <w:vAlign w:val="center"/>
          </w:tcPr>
          <w:p w14:paraId="193D3F0C">
            <w:pPr>
              <w:widowControl/>
              <w:jc w:val="center"/>
              <w:rPr>
                <w:rFonts w:ascii="宋体" w:hAnsi="宋体" w:cs="宋体"/>
                <w:kern w:val="0"/>
                <w:szCs w:val="21"/>
                <w:highlight w:val="none"/>
              </w:rPr>
            </w:pPr>
          </w:p>
        </w:tc>
      </w:tr>
      <w:tr w14:paraId="156C3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360" w:type="dxa"/>
            <w:gridSpan w:val="6"/>
            <w:vAlign w:val="center"/>
          </w:tcPr>
          <w:p w14:paraId="47110F63">
            <w:pPr>
              <w:widowControl/>
              <w:jc w:val="center"/>
              <w:rPr>
                <w:rFonts w:ascii="宋体" w:hAnsi="宋体" w:cs="宋体"/>
                <w:kern w:val="0"/>
                <w:szCs w:val="21"/>
                <w:highlight w:val="none"/>
              </w:rPr>
            </w:pPr>
            <w:r>
              <w:rPr>
                <w:rFonts w:hint="eastAsia" w:ascii="宋体" w:hAnsi="宋体" w:cs="宋体"/>
                <w:kern w:val="0"/>
                <w:szCs w:val="21"/>
                <w:highlight w:val="none"/>
              </w:rPr>
              <w:t>针对本工程的质量管理措施</w:t>
            </w:r>
          </w:p>
        </w:tc>
      </w:tr>
      <w:tr w14:paraId="1A910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9" w:hRule="atLeast"/>
          <w:jc w:val="center"/>
        </w:trPr>
        <w:tc>
          <w:tcPr>
            <w:tcW w:w="9360" w:type="dxa"/>
            <w:gridSpan w:val="6"/>
          </w:tcPr>
          <w:p w14:paraId="203D507C">
            <w:pPr>
              <w:rPr>
                <w:rFonts w:ascii="宋体" w:hAnsi="宋体" w:cs="宋体"/>
                <w:kern w:val="0"/>
                <w:szCs w:val="21"/>
                <w:highlight w:val="none"/>
              </w:rPr>
            </w:pPr>
          </w:p>
        </w:tc>
      </w:tr>
    </w:tbl>
    <w:p w14:paraId="514BCCFA">
      <w:pPr>
        <w:spacing w:after="156" w:afterLines="50" w:line="480" w:lineRule="exact"/>
        <w:rPr>
          <w:rFonts w:ascii="仿宋" w:hAnsi="仿宋" w:eastAsia="仿宋"/>
          <w:bCs/>
          <w:sz w:val="32"/>
          <w:szCs w:val="32"/>
          <w:highlight w:val="none"/>
        </w:rPr>
      </w:pPr>
    </w:p>
    <w:p w14:paraId="696AFA9F">
      <w:pPr>
        <w:spacing w:after="156" w:afterLines="50" w:line="480" w:lineRule="exact"/>
        <w:rPr>
          <w:rFonts w:ascii="仿宋" w:hAnsi="仿宋" w:eastAsia="仿宋"/>
          <w:bCs/>
          <w:sz w:val="32"/>
          <w:szCs w:val="32"/>
          <w:highlight w:val="none"/>
        </w:rPr>
        <w:sectPr>
          <w:pgSz w:w="11906" w:h="16838"/>
          <w:pgMar w:top="1440" w:right="1511" w:bottom="1440" w:left="1680" w:header="567" w:footer="992" w:gutter="0"/>
          <w:cols w:space="425" w:num="1"/>
          <w:docGrid w:type="lines" w:linePitch="312" w:charSpace="0"/>
        </w:sectPr>
      </w:pPr>
    </w:p>
    <w:p w14:paraId="50589D4A">
      <w:pPr>
        <w:spacing w:line="560" w:lineRule="exact"/>
        <w:outlineLvl w:val="1"/>
        <w:rPr>
          <w:rFonts w:ascii="仿宋" w:hAnsi="仿宋" w:eastAsia="仿宋" w:cs="仿宋"/>
          <w:b/>
          <w:bCs/>
          <w:sz w:val="28"/>
          <w:szCs w:val="28"/>
          <w:highlight w:val="none"/>
        </w:rPr>
      </w:pPr>
      <w:bookmarkStart w:id="22" w:name="_Toc12086"/>
      <w:bookmarkStart w:id="23" w:name="_Toc16742"/>
      <w:bookmarkStart w:id="24" w:name="_Toc32221"/>
      <w:bookmarkStart w:id="25" w:name="_Toc22403"/>
      <w:bookmarkStart w:id="26" w:name="_Toc15910"/>
      <w:bookmarkStart w:id="27" w:name="_Toc1146"/>
      <w:r>
        <w:rPr>
          <w:rFonts w:hint="eastAsia" w:ascii="仿宋" w:hAnsi="仿宋" w:eastAsia="仿宋" w:cs="仿宋"/>
          <w:b/>
          <w:bCs/>
          <w:sz w:val="28"/>
          <w:szCs w:val="28"/>
          <w:highlight w:val="none"/>
        </w:rPr>
        <w:t>4、文明施工管理措施</w:t>
      </w:r>
      <w:bookmarkEnd w:id="22"/>
      <w:bookmarkEnd w:id="23"/>
      <w:bookmarkEnd w:id="24"/>
      <w:bookmarkEnd w:id="25"/>
      <w:bookmarkEnd w:id="26"/>
      <w:bookmarkEnd w:id="27"/>
    </w:p>
    <w:tbl>
      <w:tblPr>
        <w:tblStyle w:val="11"/>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1"/>
        <w:gridCol w:w="2289"/>
        <w:gridCol w:w="1538"/>
        <w:gridCol w:w="1402"/>
        <w:gridCol w:w="1080"/>
        <w:gridCol w:w="1760"/>
      </w:tblGrid>
      <w:tr w14:paraId="75B65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291" w:type="dxa"/>
            <w:vAlign w:val="center"/>
          </w:tcPr>
          <w:p w14:paraId="050A514A">
            <w:pPr>
              <w:widowControl/>
              <w:jc w:val="center"/>
              <w:rPr>
                <w:rFonts w:ascii="宋体" w:hAnsi="宋体" w:cs="宋体"/>
                <w:kern w:val="0"/>
                <w:szCs w:val="21"/>
                <w:highlight w:val="none"/>
              </w:rPr>
            </w:pPr>
            <w:r>
              <w:rPr>
                <w:rFonts w:hint="eastAsia" w:ascii="宋体" w:hAnsi="宋体" w:cs="宋体"/>
                <w:kern w:val="0"/>
                <w:szCs w:val="21"/>
                <w:highlight w:val="none"/>
              </w:rPr>
              <w:t>企业名称</w:t>
            </w:r>
          </w:p>
        </w:tc>
        <w:tc>
          <w:tcPr>
            <w:tcW w:w="2289" w:type="dxa"/>
            <w:vAlign w:val="center"/>
          </w:tcPr>
          <w:p w14:paraId="718FF7E4">
            <w:pPr>
              <w:widowControl/>
              <w:jc w:val="center"/>
              <w:rPr>
                <w:rFonts w:ascii="宋体" w:hAnsi="宋体" w:cs="宋体"/>
                <w:kern w:val="0"/>
                <w:szCs w:val="21"/>
                <w:highlight w:val="none"/>
              </w:rPr>
            </w:pPr>
          </w:p>
        </w:tc>
        <w:tc>
          <w:tcPr>
            <w:tcW w:w="1538" w:type="dxa"/>
            <w:vAlign w:val="center"/>
          </w:tcPr>
          <w:p w14:paraId="27C6A610">
            <w:pPr>
              <w:widowControl/>
              <w:jc w:val="center"/>
              <w:rPr>
                <w:rFonts w:ascii="宋体" w:hAnsi="宋体" w:cs="宋体"/>
                <w:kern w:val="0"/>
                <w:szCs w:val="21"/>
                <w:highlight w:val="none"/>
              </w:rPr>
            </w:pPr>
            <w:r>
              <w:rPr>
                <w:rFonts w:hint="eastAsia" w:ascii="宋体" w:hAnsi="宋体" w:cs="宋体"/>
                <w:kern w:val="0"/>
                <w:szCs w:val="21"/>
                <w:highlight w:val="none"/>
              </w:rPr>
              <w:t>法定代表人</w:t>
            </w:r>
          </w:p>
        </w:tc>
        <w:tc>
          <w:tcPr>
            <w:tcW w:w="1402" w:type="dxa"/>
            <w:vAlign w:val="center"/>
          </w:tcPr>
          <w:p w14:paraId="484190A4">
            <w:pPr>
              <w:widowControl/>
              <w:jc w:val="center"/>
              <w:rPr>
                <w:rFonts w:ascii="宋体" w:hAnsi="宋体" w:cs="宋体"/>
                <w:kern w:val="0"/>
                <w:szCs w:val="21"/>
                <w:highlight w:val="none"/>
              </w:rPr>
            </w:pPr>
          </w:p>
        </w:tc>
        <w:tc>
          <w:tcPr>
            <w:tcW w:w="1080" w:type="dxa"/>
            <w:vAlign w:val="center"/>
          </w:tcPr>
          <w:p w14:paraId="4CEEB51B">
            <w:pPr>
              <w:widowControl/>
              <w:jc w:val="center"/>
              <w:rPr>
                <w:rFonts w:ascii="宋体" w:hAnsi="宋体" w:cs="宋体"/>
                <w:kern w:val="0"/>
                <w:szCs w:val="21"/>
                <w:highlight w:val="none"/>
              </w:rPr>
            </w:pPr>
            <w:r>
              <w:rPr>
                <w:rFonts w:hint="eastAsia" w:ascii="宋体" w:hAnsi="宋体" w:cs="宋体"/>
                <w:kern w:val="0"/>
                <w:szCs w:val="21"/>
                <w:highlight w:val="none"/>
              </w:rPr>
              <w:t>联系方式</w:t>
            </w:r>
          </w:p>
        </w:tc>
        <w:tc>
          <w:tcPr>
            <w:tcW w:w="1760" w:type="dxa"/>
            <w:vAlign w:val="center"/>
          </w:tcPr>
          <w:p w14:paraId="401D1F93">
            <w:pPr>
              <w:widowControl/>
              <w:jc w:val="center"/>
              <w:rPr>
                <w:rFonts w:ascii="宋体" w:hAnsi="宋体" w:cs="宋体"/>
                <w:kern w:val="0"/>
                <w:szCs w:val="21"/>
                <w:highlight w:val="none"/>
              </w:rPr>
            </w:pPr>
          </w:p>
        </w:tc>
      </w:tr>
      <w:tr w14:paraId="411E5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291" w:type="dxa"/>
            <w:vAlign w:val="center"/>
          </w:tcPr>
          <w:p w14:paraId="19C8D697">
            <w:pPr>
              <w:widowControl/>
              <w:jc w:val="center"/>
              <w:rPr>
                <w:rFonts w:ascii="宋体" w:hAnsi="宋体" w:cs="宋体"/>
                <w:kern w:val="0"/>
                <w:szCs w:val="21"/>
                <w:highlight w:val="none"/>
              </w:rPr>
            </w:pPr>
            <w:r>
              <w:rPr>
                <w:rFonts w:hint="eastAsia" w:ascii="宋体" w:hAnsi="宋体" w:cs="宋体"/>
                <w:kern w:val="0"/>
                <w:szCs w:val="21"/>
                <w:highlight w:val="none"/>
              </w:rPr>
              <w:t>资质证书</w:t>
            </w:r>
          </w:p>
        </w:tc>
        <w:tc>
          <w:tcPr>
            <w:tcW w:w="2289" w:type="dxa"/>
            <w:vAlign w:val="center"/>
          </w:tcPr>
          <w:p w14:paraId="2C800B18">
            <w:pPr>
              <w:widowControl/>
              <w:jc w:val="center"/>
              <w:rPr>
                <w:rFonts w:ascii="宋体" w:hAnsi="宋体" w:cs="宋体"/>
                <w:kern w:val="0"/>
                <w:szCs w:val="21"/>
                <w:highlight w:val="none"/>
              </w:rPr>
            </w:pPr>
          </w:p>
        </w:tc>
        <w:tc>
          <w:tcPr>
            <w:tcW w:w="1538" w:type="dxa"/>
            <w:vAlign w:val="center"/>
          </w:tcPr>
          <w:p w14:paraId="36387C51">
            <w:pPr>
              <w:widowControl/>
              <w:jc w:val="center"/>
              <w:rPr>
                <w:rFonts w:ascii="宋体" w:hAnsi="宋体" w:cs="宋体"/>
                <w:kern w:val="0"/>
                <w:szCs w:val="21"/>
                <w:highlight w:val="none"/>
              </w:rPr>
            </w:pPr>
            <w:r>
              <w:rPr>
                <w:rFonts w:hint="eastAsia" w:ascii="宋体" w:hAnsi="宋体" w:cs="宋体"/>
                <w:kern w:val="0"/>
                <w:szCs w:val="21"/>
                <w:highlight w:val="none"/>
              </w:rPr>
              <w:t>现场负责人</w:t>
            </w:r>
          </w:p>
        </w:tc>
        <w:tc>
          <w:tcPr>
            <w:tcW w:w="1402" w:type="dxa"/>
            <w:vAlign w:val="center"/>
          </w:tcPr>
          <w:p w14:paraId="01284CF3">
            <w:pPr>
              <w:widowControl/>
              <w:jc w:val="center"/>
              <w:rPr>
                <w:rFonts w:ascii="宋体" w:hAnsi="宋体" w:cs="宋体"/>
                <w:kern w:val="0"/>
                <w:szCs w:val="21"/>
                <w:highlight w:val="none"/>
              </w:rPr>
            </w:pPr>
          </w:p>
        </w:tc>
        <w:tc>
          <w:tcPr>
            <w:tcW w:w="1080" w:type="dxa"/>
            <w:vAlign w:val="center"/>
          </w:tcPr>
          <w:p w14:paraId="3D13AE1C">
            <w:pPr>
              <w:widowControl/>
              <w:jc w:val="center"/>
              <w:rPr>
                <w:rFonts w:ascii="宋体" w:hAnsi="宋体" w:cs="宋体"/>
                <w:kern w:val="0"/>
                <w:szCs w:val="21"/>
                <w:highlight w:val="none"/>
              </w:rPr>
            </w:pPr>
            <w:r>
              <w:rPr>
                <w:rFonts w:hint="eastAsia" w:ascii="宋体" w:hAnsi="宋体" w:cs="宋体"/>
                <w:kern w:val="0"/>
                <w:szCs w:val="21"/>
                <w:highlight w:val="none"/>
              </w:rPr>
              <w:t>联系方式</w:t>
            </w:r>
          </w:p>
        </w:tc>
        <w:tc>
          <w:tcPr>
            <w:tcW w:w="1760" w:type="dxa"/>
            <w:vAlign w:val="center"/>
          </w:tcPr>
          <w:p w14:paraId="67BCE97D">
            <w:pPr>
              <w:widowControl/>
              <w:jc w:val="center"/>
              <w:rPr>
                <w:rFonts w:ascii="宋体" w:hAnsi="宋体" w:cs="宋体"/>
                <w:kern w:val="0"/>
                <w:szCs w:val="21"/>
                <w:highlight w:val="none"/>
              </w:rPr>
            </w:pPr>
          </w:p>
        </w:tc>
      </w:tr>
      <w:tr w14:paraId="7DE5E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360" w:type="dxa"/>
            <w:gridSpan w:val="6"/>
            <w:vAlign w:val="center"/>
          </w:tcPr>
          <w:p w14:paraId="5B39986B">
            <w:pPr>
              <w:widowControl/>
              <w:jc w:val="center"/>
              <w:rPr>
                <w:rFonts w:ascii="宋体" w:hAnsi="宋体" w:cs="宋体"/>
                <w:kern w:val="0"/>
                <w:szCs w:val="21"/>
                <w:highlight w:val="none"/>
              </w:rPr>
            </w:pPr>
            <w:r>
              <w:rPr>
                <w:rFonts w:hint="eastAsia" w:ascii="宋体" w:hAnsi="宋体" w:cs="宋体"/>
                <w:kern w:val="0"/>
                <w:szCs w:val="21"/>
                <w:highlight w:val="none"/>
              </w:rPr>
              <w:t>针对本工程的文明施工管理措施</w:t>
            </w:r>
          </w:p>
        </w:tc>
      </w:tr>
      <w:tr w14:paraId="716C0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9" w:hRule="atLeast"/>
          <w:jc w:val="center"/>
        </w:trPr>
        <w:tc>
          <w:tcPr>
            <w:tcW w:w="9360" w:type="dxa"/>
            <w:gridSpan w:val="6"/>
          </w:tcPr>
          <w:p w14:paraId="4D257B31">
            <w:pPr>
              <w:rPr>
                <w:rFonts w:ascii="仿宋" w:hAnsi="仿宋" w:eastAsia="仿宋" w:cs="宋体"/>
                <w:kern w:val="0"/>
                <w:szCs w:val="21"/>
                <w:highlight w:val="none"/>
              </w:rPr>
            </w:pPr>
          </w:p>
        </w:tc>
      </w:tr>
    </w:tbl>
    <w:p w14:paraId="1AA4A646">
      <w:pPr>
        <w:spacing w:after="156" w:afterLines="50" w:line="480" w:lineRule="exact"/>
        <w:rPr>
          <w:rFonts w:ascii="仿宋" w:hAnsi="仿宋" w:eastAsia="仿宋"/>
          <w:bCs/>
          <w:sz w:val="32"/>
          <w:szCs w:val="32"/>
          <w:highlight w:val="none"/>
        </w:rPr>
        <w:sectPr>
          <w:pgSz w:w="11906" w:h="16838"/>
          <w:pgMar w:top="1440" w:right="1511" w:bottom="1440" w:left="1680" w:header="567" w:footer="992" w:gutter="0"/>
          <w:cols w:space="425" w:num="1"/>
          <w:docGrid w:type="lines" w:linePitch="312" w:charSpace="0"/>
        </w:sectPr>
      </w:pPr>
    </w:p>
    <w:p w14:paraId="6F6C3384">
      <w:pPr>
        <w:spacing w:line="560" w:lineRule="exact"/>
        <w:outlineLvl w:val="1"/>
        <w:rPr>
          <w:rFonts w:ascii="仿宋" w:hAnsi="仿宋" w:eastAsia="仿宋" w:cs="仿宋"/>
          <w:b/>
          <w:bCs/>
          <w:sz w:val="28"/>
          <w:szCs w:val="28"/>
          <w:highlight w:val="none"/>
        </w:rPr>
      </w:pPr>
      <w:bookmarkStart w:id="28" w:name="_Toc29993"/>
      <w:bookmarkStart w:id="29" w:name="_Toc25921"/>
      <w:bookmarkStart w:id="30" w:name="_Toc1134"/>
      <w:bookmarkStart w:id="31" w:name="_Toc28379"/>
      <w:bookmarkStart w:id="32" w:name="_Toc64"/>
      <w:bookmarkStart w:id="33" w:name="_Toc27064"/>
      <w:r>
        <w:rPr>
          <w:rFonts w:hint="eastAsia" w:ascii="仿宋" w:hAnsi="仿宋" w:eastAsia="仿宋" w:cs="仿宋"/>
          <w:b/>
          <w:bCs/>
          <w:sz w:val="28"/>
          <w:szCs w:val="28"/>
          <w:highlight w:val="none"/>
        </w:rPr>
        <w:t>5、承接本工程的优势</w:t>
      </w:r>
      <w:bookmarkEnd w:id="28"/>
      <w:bookmarkEnd w:id="29"/>
      <w:bookmarkEnd w:id="30"/>
      <w:bookmarkEnd w:id="31"/>
      <w:bookmarkEnd w:id="32"/>
      <w:bookmarkEnd w:id="33"/>
    </w:p>
    <w:tbl>
      <w:tblPr>
        <w:tblStyle w:val="11"/>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1"/>
        <w:gridCol w:w="2289"/>
        <w:gridCol w:w="1538"/>
        <w:gridCol w:w="1402"/>
        <w:gridCol w:w="1080"/>
        <w:gridCol w:w="1760"/>
      </w:tblGrid>
      <w:tr w14:paraId="4BF8D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291" w:type="dxa"/>
            <w:vAlign w:val="center"/>
          </w:tcPr>
          <w:p w14:paraId="68F4AD24">
            <w:pPr>
              <w:widowControl/>
              <w:jc w:val="center"/>
              <w:rPr>
                <w:rFonts w:ascii="宋体" w:hAnsi="宋体" w:cs="宋体"/>
                <w:kern w:val="0"/>
                <w:szCs w:val="21"/>
                <w:highlight w:val="none"/>
              </w:rPr>
            </w:pPr>
            <w:r>
              <w:rPr>
                <w:rFonts w:hint="eastAsia" w:ascii="宋体" w:hAnsi="宋体" w:cs="宋体"/>
                <w:kern w:val="0"/>
                <w:szCs w:val="21"/>
                <w:highlight w:val="none"/>
              </w:rPr>
              <w:t>企业名称</w:t>
            </w:r>
          </w:p>
        </w:tc>
        <w:tc>
          <w:tcPr>
            <w:tcW w:w="2289" w:type="dxa"/>
            <w:vAlign w:val="center"/>
          </w:tcPr>
          <w:p w14:paraId="7B453007">
            <w:pPr>
              <w:widowControl/>
              <w:jc w:val="center"/>
              <w:rPr>
                <w:rFonts w:ascii="宋体" w:hAnsi="宋体" w:cs="宋体"/>
                <w:kern w:val="0"/>
                <w:szCs w:val="21"/>
                <w:highlight w:val="none"/>
              </w:rPr>
            </w:pPr>
          </w:p>
        </w:tc>
        <w:tc>
          <w:tcPr>
            <w:tcW w:w="1538" w:type="dxa"/>
            <w:vAlign w:val="center"/>
          </w:tcPr>
          <w:p w14:paraId="4FCA610B">
            <w:pPr>
              <w:widowControl/>
              <w:jc w:val="center"/>
              <w:rPr>
                <w:rFonts w:ascii="宋体" w:hAnsi="宋体" w:cs="宋体"/>
                <w:kern w:val="0"/>
                <w:szCs w:val="21"/>
                <w:highlight w:val="none"/>
              </w:rPr>
            </w:pPr>
            <w:r>
              <w:rPr>
                <w:rFonts w:hint="eastAsia" w:ascii="宋体" w:hAnsi="宋体" w:cs="宋体"/>
                <w:kern w:val="0"/>
                <w:szCs w:val="21"/>
                <w:highlight w:val="none"/>
              </w:rPr>
              <w:t>负责人</w:t>
            </w:r>
          </w:p>
        </w:tc>
        <w:tc>
          <w:tcPr>
            <w:tcW w:w="1402" w:type="dxa"/>
            <w:vAlign w:val="center"/>
          </w:tcPr>
          <w:p w14:paraId="50BA6CB9">
            <w:pPr>
              <w:widowControl/>
              <w:jc w:val="center"/>
              <w:rPr>
                <w:rFonts w:ascii="宋体" w:hAnsi="宋体" w:cs="宋体"/>
                <w:kern w:val="0"/>
                <w:szCs w:val="21"/>
                <w:highlight w:val="none"/>
              </w:rPr>
            </w:pPr>
          </w:p>
        </w:tc>
        <w:tc>
          <w:tcPr>
            <w:tcW w:w="1080" w:type="dxa"/>
            <w:vAlign w:val="center"/>
          </w:tcPr>
          <w:p w14:paraId="119BCBC0">
            <w:pPr>
              <w:widowControl/>
              <w:jc w:val="center"/>
              <w:rPr>
                <w:rFonts w:ascii="宋体" w:hAnsi="宋体" w:cs="宋体"/>
                <w:kern w:val="0"/>
                <w:szCs w:val="21"/>
                <w:highlight w:val="none"/>
              </w:rPr>
            </w:pPr>
            <w:r>
              <w:rPr>
                <w:rFonts w:hint="eastAsia" w:ascii="宋体" w:hAnsi="宋体" w:cs="宋体"/>
                <w:kern w:val="0"/>
                <w:szCs w:val="21"/>
                <w:highlight w:val="none"/>
              </w:rPr>
              <w:t>联系方式</w:t>
            </w:r>
          </w:p>
        </w:tc>
        <w:tc>
          <w:tcPr>
            <w:tcW w:w="1760" w:type="dxa"/>
            <w:vAlign w:val="center"/>
          </w:tcPr>
          <w:p w14:paraId="3D38B7D8">
            <w:pPr>
              <w:widowControl/>
              <w:jc w:val="center"/>
              <w:rPr>
                <w:rFonts w:ascii="宋体" w:hAnsi="宋体" w:cs="宋体"/>
                <w:kern w:val="0"/>
                <w:szCs w:val="21"/>
                <w:highlight w:val="none"/>
              </w:rPr>
            </w:pPr>
          </w:p>
        </w:tc>
      </w:tr>
      <w:tr w14:paraId="3B3AD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291" w:type="dxa"/>
            <w:vAlign w:val="center"/>
          </w:tcPr>
          <w:p w14:paraId="6E1C5402">
            <w:pPr>
              <w:widowControl/>
              <w:jc w:val="center"/>
              <w:rPr>
                <w:rFonts w:ascii="宋体" w:hAnsi="宋体" w:cs="宋体"/>
                <w:kern w:val="0"/>
                <w:szCs w:val="21"/>
                <w:highlight w:val="none"/>
              </w:rPr>
            </w:pPr>
            <w:r>
              <w:rPr>
                <w:rFonts w:hint="eastAsia" w:ascii="宋体" w:hAnsi="宋体" w:cs="宋体"/>
                <w:kern w:val="0"/>
                <w:szCs w:val="21"/>
                <w:highlight w:val="none"/>
              </w:rPr>
              <w:t>专业</w:t>
            </w:r>
          </w:p>
        </w:tc>
        <w:tc>
          <w:tcPr>
            <w:tcW w:w="2289" w:type="dxa"/>
            <w:vAlign w:val="center"/>
          </w:tcPr>
          <w:p w14:paraId="55A634BE">
            <w:pPr>
              <w:widowControl/>
              <w:jc w:val="center"/>
              <w:rPr>
                <w:rFonts w:ascii="宋体" w:hAnsi="宋体" w:cs="宋体"/>
                <w:kern w:val="0"/>
                <w:szCs w:val="21"/>
                <w:highlight w:val="none"/>
              </w:rPr>
            </w:pPr>
          </w:p>
        </w:tc>
        <w:tc>
          <w:tcPr>
            <w:tcW w:w="1538" w:type="dxa"/>
            <w:vAlign w:val="center"/>
          </w:tcPr>
          <w:p w14:paraId="1ABAD642">
            <w:pPr>
              <w:widowControl/>
              <w:jc w:val="center"/>
              <w:rPr>
                <w:rFonts w:ascii="宋体" w:hAnsi="宋体" w:cs="宋体"/>
                <w:kern w:val="0"/>
                <w:szCs w:val="21"/>
                <w:highlight w:val="none"/>
              </w:rPr>
            </w:pPr>
            <w:r>
              <w:rPr>
                <w:rFonts w:hint="eastAsia" w:ascii="宋体" w:hAnsi="宋体" w:cs="宋体"/>
                <w:kern w:val="0"/>
                <w:szCs w:val="21"/>
                <w:highlight w:val="none"/>
              </w:rPr>
              <w:t>现场负责人</w:t>
            </w:r>
          </w:p>
        </w:tc>
        <w:tc>
          <w:tcPr>
            <w:tcW w:w="1402" w:type="dxa"/>
            <w:vAlign w:val="center"/>
          </w:tcPr>
          <w:p w14:paraId="5697DE9C">
            <w:pPr>
              <w:widowControl/>
              <w:jc w:val="center"/>
              <w:rPr>
                <w:rFonts w:ascii="宋体" w:hAnsi="宋体" w:cs="宋体"/>
                <w:kern w:val="0"/>
                <w:szCs w:val="21"/>
                <w:highlight w:val="none"/>
              </w:rPr>
            </w:pPr>
          </w:p>
        </w:tc>
        <w:tc>
          <w:tcPr>
            <w:tcW w:w="1080" w:type="dxa"/>
            <w:vAlign w:val="center"/>
          </w:tcPr>
          <w:p w14:paraId="200554EE">
            <w:pPr>
              <w:widowControl/>
              <w:jc w:val="center"/>
              <w:rPr>
                <w:rFonts w:ascii="宋体" w:hAnsi="宋体" w:cs="宋体"/>
                <w:kern w:val="0"/>
                <w:szCs w:val="21"/>
                <w:highlight w:val="none"/>
              </w:rPr>
            </w:pPr>
            <w:r>
              <w:rPr>
                <w:rFonts w:hint="eastAsia" w:ascii="宋体" w:hAnsi="宋体" w:cs="宋体"/>
                <w:kern w:val="0"/>
                <w:szCs w:val="21"/>
                <w:highlight w:val="none"/>
              </w:rPr>
              <w:t>联系方式</w:t>
            </w:r>
          </w:p>
        </w:tc>
        <w:tc>
          <w:tcPr>
            <w:tcW w:w="1760" w:type="dxa"/>
            <w:vAlign w:val="center"/>
          </w:tcPr>
          <w:p w14:paraId="055E219C">
            <w:pPr>
              <w:widowControl/>
              <w:jc w:val="center"/>
              <w:rPr>
                <w:rFonts w:ascii="宋体" w:hAnsi="宋体" w:cs="宋体"/>
                <w:kern w:val="0"/>
                <w:szCs w:val="21"/>
                <w:highlight w:val="none"/>
              </w:rPr>
            </w:pPr>
          </w:p>
        </w:tc>
      </w:tr>
      <w:tr w14:paraId="7A4BD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360" w:type="dxa"/>
            <w:gridSpan w:val="6"/>
            <w:vAlign w:val="center"/>
          </w:tcPr>
          <w:p w14:paraId="0116AB58">
            <w:pPr>
              <w:widowControl/>
              <w:jc w:val="center"/>
              <w:rPr>
                <w:rFonts w:ascii="宋体" w:hAnsi="宋体" w:cs="宋体"/>
                <w:kern w:val="0"/>
                <w:szCs w:val="21"/>
                <w:highlight w:val="none"/>
              </w:rPr>
            </w:pPr>
            <w:r>
              <w:rPr>
                <w:rFonts w:hint="eastAsia" w:ascii="宋体" w:hAnsi="宋体" w:cs="宋体"/>
                <w:kern w:val="0"/>
                <w:szCs w:val="21"/>
                <w:highlight w:val="none"/>
              </w:rPr>
              <w:t>承接施工本工程的优势</w:t>
            </w:r>
          </w:p>
        </w:tc>
      </w:tr>
      <w:tr w14:paraId="5B143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869" w:hRule="atLeast"/>
          <w:jc w:val="center"/>
        </w:trPr>
        <w:tc>
          <w:tcPr>
            <w:tcW w:w="9360" w:type="dxa"/>
            <w:gridSpan w:val="6"/>
          </w:tcPr>
          <w:p w14:paraId="16DAFAF3">
            <w:pPr>
              <w:rPr>
                <w:rFonts w:ascii="仿宋" w:hAnsi="仿宋" w:eastAsia="仿宋" w:cs="宋体"/>
                <w:kern w:val="0"/>
                <w:szCs w:val="21"/>
                <w:highlight w:val="none"/>
              </w:rPr>
            </w:pPr>
          </w:p>
        </w:tc>
      </w:tr>
    </w:tbl>
    <w:p w14:paraId="0ADAD046">
      <w:pPr>
        <w:pStyle w:val="2"/>
        <w:spacing w:line="360" w:lineRule="auto"/>
        <w:ind w:firstLine="0"/>
        <w:rPr>
          <w:rFonts w:ascii="方正小标宋_GBK" w:hAnsi="方正小标宋_GBK" w:eastAsia="方正小标宋_GBK" w:cs="方正小标宋_GBK"/>
          <w:b/>
          <w:bCs/>
          <w:sz w:val="24"/>
          <w:szCs w:val="24"/>
          <w:highlight w:val="none"/>
        </w:rPr>
        <w:sectPr>
          <w:pgSz w:w="11906" w:h="16838"/>
          <w:pgMar w:top="1440" w:right="1800" w:bottom="1440" w:left="1800" w:header="851" w:footer="992" w:gutter="0"/>
          <w:cols w:space="425" w:num="1"/>
          <w:docGrid w:type="lines" w:linePitch="312" w:charSpace="0"/>
        </w:sectPr>
      </w:pPr>
    </w:p>
    <w:p w14:paraId="70209B3D">
      <w:pPr>
        <w:spacing w:line="560" w:lineRule="exact"/>
        <w:outlineLvl w:val="0"/>
        <w:rPr>
          <w:rFonts w:ascii="仿宋" w:hAnsi="仿宋" w:eastAsia="仿宋" w:cs="仿宋"/>
          <w:b/>
          <w:bCs/>
          <w:sz w:val="28"/>
          <w:szCs w:val="28"/>
          <w:highlight w:val="none"/>
        </w:rPr>
      </w:pPr>
      <w:r>
        <w:rPr>
          <w:rFonts w:hint="eastAsia" w:ascii="仿宋" w:hAnsi="仿宋" w:eastAsia="仿宋" w:cs="仿宋"/>
          <w:b/>
          <w:bCs/>
          <w:sz w:val="24"/>
          <w:highlight w:val="none"/>
        </w:rPr>
        <w:t xml:space="preserve">附件7                      </w:t>
      </w:r>
      <w:r>
        <w:rPr>
          <w:rFonts w:hint="eastAsia" w:ascii="仿宋" w:hAnsi="仿宋" w:eastAsia="仿宋" w:cs="仿宋"/>
          <w:b/>
          <w:bCs/>
          <w:sz w:val="28"/>
          <w:szCs w:val="28"/>
          <w:highlight w:val="none"/>
        </w:rPr>
        <w:t>施工业绩汇总表</w:t>
      </w:r>
    </w:p>
    <w:tbl>
      <w:tblPr>
        <w:tblStyle w:val="11"/>
        <w:tblW w:w="92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1"/>
        <w:gridCol w:w="779"/>
        <w:gridCol w:w="1960"/>
        <w:gridCol w:w="1593"/>
        <w:gridCol w:w="1206"/>
        <w:gridCol w:w="1131"/>
        <w:gridCol w:w="1783"/>
      </w:tblGrid>
      <w:tr w14:paraId="3333D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550" w:type="dxa"/>
            <w:gridSpan w:val="2"/>
            <w:vAlign w:val="center"/>
          </w:tcPr>
          <w:p w14:paraId="7B81EC42">
            <w:pPr>
              <w:widowControl/>
              <w:jc w:val="center"/>
              <w:rPr>
                <w:rFonts w:ascii="宋体" w:hAnsi="宋体" w:cs="宋体"/>
                <w:kern w:val="0"/>
                <w:szCs w:val="21"/>
                <w:highlight w:val="none"/>
              </w:rPr>
            </w:pPr>
            <w:r>
              <w:rPr>
                <w:rFonts w:hint="eastAsia" w:ascii="宋体" w:hAnsi="宋体" w:cs="宋体"/>
                <w:kern w:val="0"/>
                <w:szCs w:val="21"/>
                <w:highlight w:val="none"/>
              </w:rPr>
              <w:t>单位名称</w:t>
            </w:r>
          </w:p>
        </w:tc>
        <w:tc>
          <w:tcPr>
            <w:tcW w:w="1960" w:type="dxa"/>
            <w:vAlign w:val="center"/>
          </w:tcPr>
          <w:p w14:paraId="4EBCCEFE">
            <w:pPr>
              <w:widowControl/>
              <w:jc w:val="center"/>
              <w:rPr>
                <w:rFonts w:ascii="宋体" w:hAnsi="宋体" w:cs="宋体"/>
                <w:kern w:val="0"/>
                <w:szCs w:val="21"/>
                <w:highlight w:val="none"/>
              </w:rPr>
            </w:pPr>
          </w:p>
        </w:tc>
        <w:tc>
          <w:tcPr>
            <w:tcW w:w="1593" w:type="dxa"/>
            <w:vAlign w:val="center"/>
          </w:tcPr>
          <w:p w14:paraId="11E4F219">
            <w:pPr>
              <w:widowControl/>
              <w:jc w:val="center"/>
              <w:rPr>
                <w:rFonts w:ascii="宋体" w:hAnsi="宋体" w:cs="宋体"/>
                <w:kern w:val="0"/>
                <w:szCs w:val="21"/>
                <w:highlight w:val="none"/>
              </w:rPr>
            </w:pPr>
            <w:r>
              <w:rPr>
                <w:rFonts w:hint="eastAsia" w:ascii="宋体" w:hAnsi="宋体" w:cs="宋体"/>
                <w:kern w:val="0"/>
                <w:szCs w:val="21"/>
                <w:highlight w:val="none"/>
              </w:rPr>
              <w:t>法定代表人</w:t>
            </w:r>
          </w:p>
        </w:tc>
        <w:tc>
          <w:tcPr>
            <w:tcW w:w="1206" w:type="dxa"/>
            <w:vAlign w:val="center"/>
          </w:tcPr>
          <w:p w14:paraId="4D25E7CF">
            <w:pPr>
              <w:widowControl/>
              <w:jc w:val="center"/>
              <w:rPr>
                <w:rFonts w:ascii="宋体" w:hAnsi="宋体" w:cs="宋体"/>
                <w:kern w:val="0"/>
                <w:szCs w:val="21"/>
                <w:highlight w:val="none"/>
              </w:rPr>
            </w:pPr>
          </w:p>
        </w:tc>
        <w:tc>
          <w:tcPr>
            <w:tcW w:w="1131" w:type="dxa"/>
            <w:vAlign w:val="center"/>
          </w:tcPr>
          <w:p w14:paraId="55A85F39">
            <w:pPr>
              <w:widowControl/>
              <w:jc w:val="center"/>
              <w:rPr>
                <w:rFonts w:ascii="宋体" w:hAnsi="宋体" w:cs="宋体"/>
                <w:kern w:val="0"/>
                <w:szCs w:val="21"/>
                <w:highlight w:val="none"/>
              </w:rPr>
            </w:pPr>
            <w:r>
              <w:rPr>
                <w:rFonts w:hint="eastAsia" w:ascii="宋体" w:hAnsi="宋体" w:cs="宋体"/>
                <w:kern w:val="0"/>
                <w:szCs w:val="21"/>
                <w:highlight w:val="none"/>
              </w:rPr>
              <w:t>联系方式</w:t>
            </w:r>
          </w:p>
        </w:tc>
        <w:tc>
          <w:tcPr>
            <w:tcW w:w="1783" w:type="dxa"/>
            <w:vAlign w:val="center"/>
          </w:tcPr>
          <w:p w14:paraId="25B49183">
            <w:pPr>
              <w:widowControl/>
              <w:jc w:val="center"/>
              <w:rPr>
                <w:rFonts w:ascii="宋体" w:hAnsi="宋体" w:cs="宋体"/>
                <w:kern w:val="0"/>
                <w:szCs w:val="21"/>
                <w:highlight w:val="none"/>
              </w:rPr>
            </w:pPr>
          </w:p>
        </w:tc>
      </w:tr>
      <w:tr w14:paraId="51274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550" w:type="dxa"/>
            <w:gridSpan w:val="2"/>
            <w:vAlign w:val="center"/>
          </w:tcPr>
          <w:p w14:paraId="62DE3C04">
            <w:pPr>
              <w:widowControl/>
              <w:jc w:val="center"/>
              <w:rPr>
                <w:rFonts w:ascii="宋体" w:hAnsi="宋体" w:cs="宋体"/>
                <w:kern w:val="0"/>
                <w:szCs w:val="21"/>
                <w:highlight w:val="none"/>
              </w:rPr>
            </w:pPr>
            <w:r>
              <w:rPr>
                <w:rFonts w:hint="eastAsia" w:ascii="宋体" w:hAnsi="宋体" w:cs="宋体"/>
                <w:kern w:val="0"/>
                <w:szCs w:val="21"/>
                <w:highlight w:val="none"/>
              </w:rPr>
              <w:t>资质证书</w:t>
            </w:r>
          </w:p>
        </w:tc>
        <w:tc>
          <w:tcPr>
            <w:tcW w:w="1960" w:type="dxa"/>
            <w:vAlign w:val="center"/>
          </w:tcPr>
          <w:p w14:paraId="06259DBC">
            <w:pPr>
              <w:widowControl/>
              <w:jc w:val="center"/>
              <w:rPr>
                <w:rFonts w:ascii="宋体" w:hAnsi="宋体" w:cs="宋体"/>
                <w:kern w:val="0"/>
                <w:szCs w:val="21"/>
                <w:highlight w:val="none"/>
              </w:rPr>
            </w:pPr>
          </w:p>
        </w:tc>
        <w:tc>
          <w:tcPr>
            <w:tcW w:w="1593" w:type="dxa"/>
            <w:vAlign w:val="center"/>
          </w:tcPr>
          <w:p w14:paraId="3383E04D">
            <w:pPr>
              <w:widowControl/>
              <w:jc w:val="center"/>
              <w:rPr>
                <w:rFonts w:ascii="宋体" w:hAnsi="宋体" w:cs="宋体"/>
                <w:kern w:val="0"/>
                <w:szCs w:val="21"/>
                <w:highlight w:val="none"/>
              </w:rPr>
            </w:pPr>
            <w:r>
              <w:rPr>
                <w:rFonts w:hint="eastAsia" w:ascii="宋体" w:hAnsi="宋体" w:cs="宋体"/>
                <w:kern w:val="0"/>
                <w:szCs w:val="21"/>
                <w:highlight w:val="none"/>
              </w:rPr>
              <w:t>现场负责人</w:t>
            </w:r>
          </w:p>
        </w:tc>
        <w:tc>
          <w:tcPr>
            <w:tcW w:w="1206" w:type="dxa"/>
            <w:vAlign w:val="center"/>
          </w:tcPr>
          <w:p w14:paraId="1F2D1D11">
            <w:pPr>
              <w:widowControl/>
              <w:jc w:val="center"/>
              <w:rPr>
                <w:rFonts w:ascii="宋体" w:hAnsi="宋体" w:cs="宋体"/>
                <w:kern w:val="0"/>
                <w:szCs w:val="21"/>
                <w:highlight w:val="none"/>
              </w:rPr>
            </w:pPr>
          </w:p>
        </w:tc>
        <w:tc>
          <w:tcPr>
            <w:tcW w:w="1131" w:type="dxa"/>
            <w:vAlign w:val="center"/>
          </w:tcPr>
          <w:p w14:paraId="73ECD4A4">
            <w:pPr>
              <w:widowControl/>
              <w:jc w:val="center"/>
              <w:rPr>
                <w:rFonts w:ascii="宋体" w:hAnsi="宋体" w:cs="宋体"/>
                <w:kern w:val="0"/>
                <w:szCs w:val="21"/>
                <w:highlight w:val="none"/>
              </w:rPr>
            </w:pPr>
            <w:r>
              <w:rPr>
                <w:rFonts w:hint="eastAsia" w:ascii="宋体" w:hAnsi="宋体" w:cs="宋体"/>
                <w:kern w:val="0"/>
                <w:szCs w:val="21"/>
                <w:highlight w:val="none"/>
              </w:rPr>
              <w:t>联系方式</w:t>
            </w:r>
          </w:p>
        </w:tc>
        <w:tc>
          <w:tcPr>
            <w:tcW w:w="1783" w:type="dxa"/>
            <w:vAlign w:val="center"/>
          </w:tcPr>
          <w:p w14:paraId="09063A03">
            <w:pPr>
              <w:widowControl/>
              <w:jc w:val="center"/>
              <w:rPr>
                <w:rFonts w:ascii="宋体" w:hAnsi="宋体" w:cs="宋体"/>
                <w:kern w:val="0"/>
                <w:szCs w:val="21"/>
                <w:highlight w:val="none"/>
              </w:rPr>
            </w:pPr>
          </w:p>
        </w:tc>
      </w:tr>
      <w:tr w14:paraId="097E7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71" w:type="dxa"/>
            <w:vMerge w:val="restart"/>
            <w:textDirection w:val="tbRlV"/>
            <w:vAlign w:val="center"/>
          </w:tcPr>
          <w:p w14:paraId="362B1FD0">
            <w:pPr>
              <w:widowControl/>
              <w:ind w:left="113" w:right="113"/>
              <w:jc w:val="center"/>
              <w:rPr>
                <w:rFonts w:ascii="宋体" w:hAnsi="宋体" w:cs="宋体"/>
                <w:spacing w:val="100"/>
                <w:kern w:val="0"/>
                <w:szCs w:val="21"/>
                <w:highlight w:val="none"/>
              </w:rPr>
            </w:pPr>
            <w:r>
              <w:rPr>
                <w:rFonts w:hint="eastAsia" w:ascii="宋体" w:hAnsi="宋体" w:cs="宋体"/>
                <w:spacing w:val="100"/>
                <w:kern w:val="0"/>
                <w:szCs w:val="21"/>
                <w:highlight w:val="none"/>
              </w:rPr>
              <w:t>类似工程业绩</w:t>
            </w:r>
          </w:p>
        </w:tc>
        <w:tc>
          <w:tcPr>
            <w:tcW w:w="2739" w:type="dxa"/>
            <w:gridSpan w:val="2"/>
            <w:vAlign w:val="center"/>
          </w:tcPr>
          <w:p w14:paraId="319A9C7A">
            <w:pPr>
              <w:jc w:val="center"/>
              <w:rPr>
                <w:rFonts w:ascii="宋体" w:hAnsi="宋体" w:cs="宋体"/>
                <w:kern w:val="0"/>
                <w:szCs w:val="21"/>
                <w:highlight w:val="none"/>
              </w:rPr>
            </w:pPr>
            <w:r>
              <w:rPr>
                <w:rFonts w:hint="eastAsia" w:ascii="宋体" w:hAnsi="宋体" w:cs="宋体"/>
                <w:kern w:val="0"/>
                <w:szCs w:val="21"/>
                <w:highlight w:val="none"/>
              </w:rPr>
              <w:t>工程名称</w:t>
            </w:r>
          </w:p>
        </w:tc>
        <w:tc>
          <w:tcPr>
            <w:tcW w:w="1593" w:type="dxa"/>
            <w:vAlign w:val="center"/>
          </w:tcPr>
          <w:p w14:paraId="3518FD6F">
            <w:pPr>
              <w:widowControl/>
              <w:jc w:val="center"/>
              <w:rPr>
                <w:rFonts w:ascii="宋体" w:hAnsi="宋体" w:cs="宋体"/>
                <w:kern w:val="0"/>
                <w:szCs w:val="21"/>
                <w:highlight w:val="none"/>
              </w:rPr>
            </w:pPr>
            <w:r>
              <w:rPr>
                <w:rFonts w:hint="eastAsia" w:ascii="宋体" w:hAnsi="宋体" w:cs="宋体"/>
                <w:kern w:val="0"/>
                <w:szCs w:val="21"/>
                <w:highlight w:val="none"/>
              </w:rPr>
              <w:t>施工时间</w:t>
            </w:r>
          </w:p>
        </w:tc>
        <w:tc>
          <w:tcPr>
            <w:tcW w:w="2337" w:type="dxa"/>
            <w:gridSpan w:val="2"/>
            <w:vAlign w:val="center"/>
          </w:tcPr>
          <w:p w14:paraId="3BE94B58">
            <w:pPr>
              <w:widowControl/>
              <w:jc w:val="center"/>
              <w:rPr>
                <w:rFonts w:ascii="宋体" w:hAnsi="宋体" w:cs="宋体"/>
                <w:kern w:val="0"/>
                <w:szCs w:val="21"/>
                <w:highlight w:val="none"/>
              </w:rPr>
            </w:pPr>
            <w:r>
              <w:rPr>
                <w:rFonts w:hint="eastAsia" w:ascii="宋体" w:hAnsi="宋体" w:cs="宋体"/>
                <w:kern w:val="0"/>
                <w:szCs w:val="21"/>
                <w:highlight w:val="none"/>
              </w:rPr>
              <w:t>工程地点</w:t>
            </w:r>
          </w:p>
        </w:tc>
        <w:tc>
          <w:tcPr>
            <w:tcW w:w="1783" w:type="dxa"/>
            <w:vAlign w:val="center"/>
          </w:tcPr>
          <w:p w14:paraId="4D7C206D">
            <w:pPr>
              <w:widowControl/>
              <w:jc w:val="center"/>
              <w:rPr>
                <w:rFonts w:ascii="宋体" w:hAnsi="宋体" w:cs="宋体"/>
                <w:kern w:val="0"/>
                <w:szCs w:val="21"/>
                <w:highlight w:val="none"/>
              </w:rPr>
            </w:pPr>
            <w:r>
              <w:rPr>
                <w:rFonts w:hint="eastAsia" w:ascii="宋体" w:hAnsi="宋体" w:cs="宋体"/>
                <w:kern w:val="0"/>
                <w:szCs w:val="21"/>
                <w:highlight w:val="none"/>
              </w:rPr>
              <w:t>施工内容</w:t>
            </w:r>
          </w:p>
        </w:tc>
      </w:tr>
      <w:tr w14:paraId="6C00E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71" w:type="dxa"/>
            <w:vMerge w:val="continue"/>
            <w:vAlign w:val="center"/>
          </w:tcPr>
          <w:p w14:paraId="1294FC4E">
            <w:pPr>
              <w:widowControl/>
              <w:jc w:val="center"/>
              <w:rPr>
                <w:rFonts w:ascii="宋体" w:hAnsi="宋体" w:cs="宋体"/>
                <w:kern w:val="0"/>
                <w:szCs w:val="21"/>
                <w:highlight w:val="none"/>
              </w:rPr>
            </w:pPr>
          </w:p>
        </w:tc>
        <w:tc>
          <w:tcPr>
            <w:tcW w:w="2739" w:type="dxa"/>
            <w:gridSpan w:val="2"/>
            <w:vAlign w:val="center"/>
          </w:tcPr>
          <w:p w14:paraId="383638BB">
            <w:pPr>
              <w:widowControl/>
              <w:jc w:val="center"/>
              <w:rPr>
                <w:rFonts w:ascii="宋体" w:hAnsi="宋体" w:cs="宋体"/>
                <w:kern w:val="0"/>
                <w:szCs w:val="21"/>
                <w:highlight w:val="none"/>
              </w:rPr>
            </w:pPr>
          </w:p>
        </w:tc>
        <w:tc>
          <w:tcPr>
            <w:tcW w:w="1593" w:type="dxa"/>
            <w:vAlign w:val="center"/>
          </w:tcPr>
          <w:p w14:paraId="4D6C775C">
            <w:pPr>
              <w:widowControl/>
              <w:jc w:val="center"/>
              <w:rPr>
                <w:rFonts w:ascii="宋体" w:hAnsi="宋体" w:cs="宋体"/>
                <w:kern w:val="0"/>
                <w:szCs w:val="21"/>
                <w:highlight w:val="none"/>
              </w:rPr>
            </w:pPr>
          </w:p>
        </w:tc>
        <w:tc>
          <w:tcPr>
            <w:tcW w:w="2337" w:type="dxa"/>
            <w:gridSpan w:val="2"/>
            <w:vAlign w:val="center"/>
          </w:tcPr>
          <w:p w14:paraId="7D07D677">
            <w:pPr>
              <w:widowControl/>
              <w:jc w:val="center"/>
              <w:rPr>
                <w:rFonts w:ascii="宋体" w:hAnsi="宋体" w:cs="宋体"/>
                <w:kern w:val="0"/>
                <w:szCs w:val="21"/>
                <w:highlight w:val="none"/>
              </w:rPr>
            </w:pPr>
          </w:p>
        </w:tc>
        <w:tc>
          <w:tcPr>
            <w:tcW w:w="1783" w:type="dxa"/>
            <w:vAlign w:val="center"/>
          </w:tcPr>
          <w:p w14:paraId="30E531B4">
            <w:pPr>
              <w:widowControl/>
              <w:jc w:val="center"/>
              <w:rPr>
                <w:rFonts w:ascii="宋体" w:hAnsi="宋体" w:cs="宋体"/>
                <w:kern w:val="0"/>
                <w:szCs w:val="21"/>
                <w:highlight w:val="none"/>
              </w:rPr>
            </w:pPr>
          </w:p>
        </w:tc>
      </w:tr>
      <w:tr w14:paraId="2A6A7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71" w:type="dxa"/>
            <w:vMerge w:val="continue"/>
            <w:vAlign w:val="center"/>
          </w:tcPr>
          <w:p w14:paraId="16A0FD00">
            <w:pPr>
              <w:widowControl/>
              <w:jc w:val="center"/>
              <w:rPr>
                <w:rFonts w:ascii="宋体" w:hAnsi="宋体" w:cs="宋体"/>
                <w:kern w:val="0"/>
                <w:szCs w:val="21"/>
                <w:highlight w:val="none"/>
              </w:rPr>
            </w:pPr>
          </w:p>
        </w:tc>
        <w:tc>
          <w:tcPr>
            <w:tcW w:w="2739" w:type="dxa"/>
            <w:gridSpan w:val="2"/>
            <w:vAlign w:val="center"/>
          </w:tcPr>
          <w:p w14:paraId="2DA78F33">
            <w:pPr>
              <w:widowControl/>
              <w:jc w:val="center"/>
              <w:rPr>
                <w:rFonts w:ascii="宋体" w:hAnsi="宋体" w:cs="宋体"/>
                <w:kern w:val="0"/>
                <w:szCs w:val="21"/>
                <w:highlight w:val="none"/>
              </w:rPr>
            </w:pPr>
          </w:p>
        </w:tc>
        <w:tc>
          <w:tcPr>
            <w:tcW w:w="1593" w:type="dxa"/>
            <w:vAlign w:val="center"/>
          </w:tcPr>
          <w:p w14:paraId="1347412F">
            <w:pPr>
              <w:widowControl/>
              <w:jc w:val="center"/>
              <w:rPr>
                <w:rFonts w:ascii="宋体" w:hAnsi="宋体" w:cs="宋体"/>
                <w:kern w:val="0"/>
                <w:szCs w:val="21"/>
                <w:highlight w:val="none"/>
              </w:rPr>
            </w:pPr>
          </w:p>
        </w:tc>
        <w:tc>
          <w:tcPr>
            <w:tcW w:w="2337" w:type="dxa"/>
            <w:gridSpan w:val="2"/>
            <w:vAlign w:val="center"/>
          </w:tcPr>
          <w:p w14:paraId="23EE00DC">
            <w:pPr>
              <w:widowControl/>
              <w:jc w:val="center"/>
              <w:rPr>
                <w:rFonts w:ascii="宋体" w:hAnsi="宋体" w:cs="宋体"/>
                <w:kern w:val="0"/>
                <w:szCs w:val="21"/>
                <w:highlight w:val="none"/>
              </w:rPr>
            </w:pPr>
          </w:p>
        </w:tc>
        <w:tc>
          <w:tcPr>
            <w:tcW w:w="1783" w:type="dxa"/>
            <w:vAlign w:val="center"/>
          </w:tcPr>
          <w:p w14:paraId="63BCFD56">
            <w:pPr>
              <w:widowControl/>
              <w:jc w:val="center"/>
              <w:rPr>
                <w:rFonts w:ascii="宋体" w:hAnsi="宋体" w:cs="宋体"/>
                <w:kern w:val="0"/>
                <w:szCs w:val="21"/>
                <w:highlight w:val="none"/>
              </w:rPr>
            </w:pPr>
          </w:p>
        </w:tc>
      </w:tr>
      <w:tr w14:paraId="6A875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71" w:type="dxa"/>
            <w:vMerge w:val="continue"/>
            <w:vAlign w:val="center"/>
          </w:tcPr>
          <w:p w14:paraId="02348540">
            <w:pPr>
              <w:widowControl/>
              <w:jc w:val="center"/>
              <w:rPr>
                <w:rFonts w:ascii="宋体" w:hAnsi="宋体" w:cs="宋体"/>
                <w:kern w:val="0"/>
                <w:szCs w:val="21"/>
                <w:highlight w:val="none"/>
              </w:rPr>
            </w:pPr>
          </w:p>
        </w:tc>
        <w:tc>
          <w:tcPr>
            <w:tcW w:w="2739" w:type="dxa"/>
            <w:gridSpan w:val="2"/>
            <w:vAlign w:val="center"/>
          </w:tcPr>
          <w:p w14:paraId="0C2B2AC5">
            <w:pPr>
              <w:widowControl/>
              <w:jc w:val="center"/>
              <w:rPr>
                <w:rFonts w:ascii="宋体" w:hAnsi="宋体" w:cs="宋体"/>
                <w:kern w:val="0"/>
                <w:szCs w:val="21"/>
                <w:highlight w:val="none"/>
              </w:rPr>
            </w:pPr>
          </w:p>
        </w:tc>
        <w:tc>
          <w:tcPr>
            <w:tcW w:w="1593" w:type="dxa"/>
            <w:vAlign w:val="center"/>
          </w:tcPr>
          <w:p w14:paraId="0F281069">
            <w:pPr>
              <w:widowControl/>
              <w:jc w:val="center"/>
              <w:rPr>
                <w:rFonts w:ascii="宋体" w:hAnsi="宋体" w:cs="宋体"/>
                <w:kern w:val="0"/>
                <w:szCs w:val="21"/>
                <w:highlight w:val="none"/>
              </w:rPr>
            </w:pPr>
          </w:p>
        </w:tc>
        <w:tc>
          <w:tcPr>
            <w:tcW w:w="2337" w:type="dxa"/>
            <w:gridSpan w:val="2"/>
            <w:vAlign w:val="center"/>
          </w:tcPr>
          <w:p w14:paraId="006813D7">
            <w:pPr>
              <w:widowControl/>
              <w:jc w:val="center"/>
              <w:rPr>
                <w:rFonts w:ascii="宋体" w:hAnsi="宋体" w:cs="宋体"/>
                <w:kern w:val="0"/>
                <w:szCs w:val="21"/>
                <w:highlight w:val="none"/>
              </w:rPr>
            </w:pPr>
          </w:p>
        </w:tc>
        <w:tc>
          <w:tcPr>
            <w:tcW w:w="1783" w:type="dxa"/>
            <w:vAlign w:val="center"/>
          </w:tcPr>
          <w:p w14:paraId="35C75199">
            <w:pPr>
              <w:widowControl/>
              <w:jc w:val="center"/>
              <w:rPr>
                <w:rFonts w:ascii="宋体" w:hAnsi="宋体" w:cs="宋体"/>
                <w:kern w:val="0"/>
                <w:szCs w:val="21"/>
                <w:highlight w:val="none"/>
              </w:rPr>
            </w:pPr>
          </w:p>
        </w:tc>
      </w:tr>
      <w:tr w14:paraId="6AC24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71" w:type="dxa"/>
            <w:vMerge w:val="continue"/>
            <w:vAlign w:val="center"/>
          </w:tcPr>
          <w:p w14:paraId="29041BAA">
            <w:pPr>
              <w:widowControl/>
              <w:jc w:val="center"/>
              <w:rPr>
                <w:rFonts w:ascii="宋体" w:hAnsi="宋体" w:cs="宋体"/>
                <w:kern w:val="0"/>
                <w:szCs w:val="21"/>
                <w:highlight w:val="none"/>
              </w:rPr>
            </w:pPr>
          </w:p>
        </w:tc>
        <w:tc>
          <w:tcPr>
            <w:tcW w:w="2739" w:type="dxa"/>
            <w:gridSpan w:val="2"/>
            <w:vAlign w:val="center"/>
          </w:tcPr>
          <w:p w14:paraId="7CFED7BC">
            <w:pPr>
              <w:widowControl/>
              <w:jc w:val="center"/>
              <w:rPr>
                <w:rFonts w:ascii="宋体" w:hAnsi="宋体" w:cs="宋体"/>
                <w:kern w:val="0"/>
                <w:szCs w:val="21"/>
                <w:highlight w:val="none"/>
              </w:rPr>
            </w:pPr>
          </w:p>
        </w:tc>
        <w:tc>
          <w:tcPr>
            <w:tcW w:w="1593" w:type="dxa"/>
            <w:vAlign w:val="center"/>
          </w:tcPr>
          <w:p w14:paraId="5683483F">
            <w:pPr>
              <w:widowControl/>
              <w:jc w:val="center"/>
              <w:rPr>
                <w:rFonts w:ascii="宋体" w:hAnsi="宋体" w:cs="宋体"/>
                <w:kern w:val="0"/>
                <w:szCs w:val="21"/>
                <w:highlight w:val="none"/>
              </w:rPr>
            </w:pPr>
          </w:p>
        </w:tc>
        <w:tc>
          <w:tcPr>
            <w:tcW w:w="2337" w:type="dxa"/>
            <w:gridSpan w:val="2"/>
            <w:vAlign w:val="center"/>
          </w:tcPr>
          <w:p w14:paraId="7C319535">
            <w:pPr>
              <w:widowControl/>
              <w:jc w:val="center"/>
              <w:rPr>
                <w:rFonts w:ascii="宋体" w:hAnsi="宋体" w:cs="宋体"/>
                <w:kern w:val="0"/>
                <w:szCs w:val="21"/>
                <w:highlight w:val="none"/>
              </w:rPr>
            </w:pPr>
          </w:p>
        </w:tc>
        <w:tc>
          <w:tcPr>
            <w:tcW w:w="1783" w:type="dxa"/>
            <w:vAlign w:val="center"/>
          </w:tcPr>
          <w:p w14:paraId="088A47CD">
            <w:pPr>
              <w:widowControl/>
              <w:jc w:val="center"/>
              <w:rPr>
                <w:rFonts w:ascii="宋体" w:hAnsi="宋体" w:cs="宋体"/>
                <w:kern w:val="0"/>
                <w:szCs w:val="21"/>
                <w:highlight w:val="none"/>
              </w:rPr>
            </w:pPr>
          </w:p>
        </w:tc>
      </w:tr>
      <w:tr w14:paraId="6705F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71" w:type="dxa"/>
            <w:vMerge w:val="continue"/>
            <w:vAlign w:val="center"/>
          </w:tcPr>
          <w:p w14:paraId="1BBBE60E">
            <w:pPr>
              <w:widowControl/>
              <w:jc w:val="center"/>
              <w:rPr>
                <w:rFonts w:ascii="宋体" w:hAnsi="宋体" w:cs="宋体"/>
                <w:kern w:val="0"/>
                <w:szCs w:val="21"/>
                <w:highlight w:val="none"/>
              </w:rPr>
            </w:pPr>
          </w:p>
        </w:tc>
        <w:tc>
          <w:tcPr>
            <w:tcW w:w="2739" w:type="dxa"/>
            <w:gridSpan w:val="2"/>
            <w:vAlign w:val="center"/>
          </w:tcPr>
          <w:p w14:paraId="6637EC97">
            <w:pPr>
              <w:widowControl/>
              <w:jc w:val="center"/>
              <w:rPr>
                <w:rFonts w:ascii="宋体" w:hAnsi="宋体" w:cs="宋体"/>
                <w:kern w:val="0"/>
                <w:szCs w:val="21"/>
                <w:highlight w:val="none"/>
              </w:rPr>
            </w:pPr>
          </w:p>
        </w:tc>
        <w:tc>
          <w:tcPr>
            <w:tcW w:w="1593" w:type="dxa"/>
            <w:vAlign w:val="center"/>
          </w:tcPr>
          <w:p w14:paraId="54516748">
            <w:pPr>
              <w:widowControl/>
              <w:jc w:val="center"/>
              <w:rPr>
                <w:rFonts w:ascii="宋体" w:hAnsi="宋体" w:cs="宋体"/>
                <w:kern w:val="0"/>
                <w:szCs w:val="21"/>
                <w:highlight w:val="none"/>
              </w:rPr>
            </w:pPr>
          </w:p>
        </w:tc>
        <w:tc>
          <w:tcPr>
            <w:tcW w:w="2337" w:type="dxa"/>
            <w:gridSpan w:val="2"/>
            <w:vAlign w:val="center"/>
          </w:tcPr>
          <w:p w14:paraId="4B27DC4E">
            <w:pPr>
              <w:widowControl/>
              <w:jc w:val="center"/>
              <w:rPr>
                <w:rFonts w:ascii="宋体" w:hAnsi="宋体" w:cs="宋体"/>
                <w:kern w:val="0"/>
                <w:szCs w:val="21"/>
                <w:highlight w:val="none"/>
              </w:rPr>
            </w:pPr>
          </w:p>
        </w:tc>
        <w:tc>
          <w:tcPr>
            <w:tcW w:w="1783" w:type="dxa"/>
            <w:vAlign w:val="center"/>
          </w:tcPr>
          <w:p w14:paraId="32516ED2">
            <w:pPr>
              <w:widowControl/>
              <w:jc w:val="center"/>
              <w:rPr>
                <w:rFonts w:ascii="宋体" w:hAnsi="宋体" w:cs="宋体"/>
                <w:kern w:val="0"/>
                <w:szCs w:val="21"/>
                <w:highlight w:val="none"/>
              </w:rPr>
            </w:pPr>
          </w:p>
        </w:tc>
      </w:tr>
      <w:tr w14:paraId="30F07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71" w:type="dxa"/>
            <w:vMerge w:val="continue"/>
            <w:vAlign w:val="center"/>
          </w:tcPr>
          <w:p w14:paraId="1CF8B8B1">
            <w:pPr>
              <w:widowControl/>
              <w:jc w:val="center"/>
              <w:rPr>
                <w:rFonts w:ascii="宋体" w:hAnsi="宋体" w:cs="宋体"/>
                <w:kern w:val="0"/>
                <w:szCs w:val="21"/>
                <w:highlight w:val="none"/>
              </w:rPr>
            </w:pPr>
          </w:p>
        </w:tc>
        <w:tc>
          <w:tcPr>
            <w:tcW w:w="2739" w:type="dxa"/>
            <w:gridSpan w:val="2"/>
            <w:vAlign w:val="center"/>
          </w:tcPr>
          <w:p w14:paraId="7BC71061">
            <w:pPr>
              <w:widowControl/>
              <w:jc w:val="center"/>
              <w:rPr>
                <w:rFonts w:ascii="宋体" w:hAnsi="宋体" w:cs="宋体"/>
                <w:kern w:val="0"/>
                <w:szCs w:val="21"/>
                <w:highlight w:val="none"/>
              </w:rPr>
            </w:pPr>
          </w:p>
        </w:tc>
        <w:tc>
          <w:tcPr>
            <w:tcW w:w="1593" w:type="dxa"/>
            <w:vAlign w:val="center"/>
          </w:tcPr>
          <w:p w14:paraId="6DADC148">
            <w:pPr>
              <w:widowControl/>
              <w:jc w:val="center"/>
              <w:rPr>
                <w:rFonts w:ascii="宋体" w:hAnsi="宋体" w:cs="宋体"/>
                <w:kern w:val="0"/>
                <w:szCs w:val="21"/>
                <w:highlight w:val="none"/>
              </w:rPr>
            </w:pPr>
          </w:p>
        </w:tc>
        <w:tc>
          <w:tcPr>
            <w:tcW w:w="2337" w:type="dxa"/>
            <w:gridSpan w:val="2"/>
            <w:vAlign w:val="center"/>
          </w:tcPr>
          <w:p w14:paraId="211AE463">
            <w:pPr>
              <w:widowControl/>
              <w:jc w:val="center"/>
              <w:rPr>
                <w:rFonts w:ascii="宋体" w:hAnsi="宋体" w:cs="宋体"/>
                <w:kern w:val="0"/>
                <w:szCs w:val="21"/>
                <w:highlight w:val="none"/>
              </w:rPr>
            </w:pPr>
          </w:p>
        </w:tc>
        <w:tc>
          <w:tcPr>
            <w:tcW w:w="1783" w:type="dxa"/>
            <w:vAlign w:val="center"/>
          </w:tcPr>
          <w:p w14:paraId="26F7E8E7">
            <w:pPr>
              <w:widowControl/>
              <w:jc w:val="center"/>
              <w:rPr>
                <w:rFonts w:ascii="宋体" w:hAnsi="宋体" w:cs="宋体"/>
                <w:kern w:val="0"/>
                <w:szCs w:val="21"/>
                <w:highlight w:val="none"/>
              </w:rPr>
            </w:pPr>
          </w:p>
        </w:tc>
      </w:tr>
      <w:tr w14:paraId="5AC82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71" w:type="dxa"/>
            <w:vMerge w:val="continue"/>
            <w:vAlign w:val="center"/>
          </w:tcPr>
          <w:p w14:paraId="507FE223">
            <w:pPr>
              <w:widowControl/>
              <w:jc w:val="center"/>
              <w:rPr>
                <w:rFonts w:ascii="宋体" w:hAnsi="宋体" w:cs="宋体"/>
                <w:kern w:val="0"/>
                <w:szCs w:val="21"/>
                <w:highlight w:val="none"/>
              </w:rPr>
            </w:pPr>
          </w:p>
        </w:tc>
        <w:tc>
          <w:tcPr>
            <w:tcW w:w="2739" w:type="dxa"/>
            <w:gridSpan w:val="2"/>
            <w:vAlign w:val="center"/>
          </w:tcPr>
          <w:p w14:paraId="6DCE8804">
            <w:pPr>
              <w:widowControl/>
              <w:jc w:val="center"/>
              <w:rPr>
                <w:rFonts w:ascii="宋体" w:hAnsi="宋体" w:cs="宋体"/>
                <w:kern w:val="0"/>
                <w:szCs w:val="21"/>
                <w:highlight w:val="none"/>
              </w:rPr>
            </w:pPr>
          </w:p>
        </w:tc>
        <w:tc>
          <w:tcPr>
            <w:tcW w:w="1593" w:type="dxa"/>
            <w:vAlign w:val="center"/>
          </w:tcPr>
          <w:p w14:paraId="7481F46D">
            <w:pPr>
              <w:widowControl/>
              <w:jc w:val="center"/>
              <w:rPr>
                <w:rFonts w:ascii="宋体" w:hAnsi="宋体" w:cs="宋体"/>
                <w:kern w:val="0"/>
                <w:szCs w:val="21"/>
                <w:highlight w:val="none"/>
              </w:rPr>
            </w:pPr>
          </w:p>
        </w:tc>
        <w:tc>
          <w:tcPr>
            <w:tcW w:w="2337" w:type="dxa"/>
            <w:gridSpan w:val="2"/>
            <w:vAlign w:val="center"/>
          </w:tcPr>
          <w:p w14:paraId="733B650C">
            <w:pPr>
              <w:widowControl/>
              <w:jc w:val="center"/>
              <w:rPr>
                <w:rFonts w:ascii="宋体" w:hAnsi="宋体" w:cs="宋体"/>
                <w:kern w:val="0"/>
                <w:szCs w:val="21"/>
                <w:highlight w:val="none"/>
              </w:rPr>
            </w:pPr>
          </w:p>
        </w:tc>
        <w:tc>
          <w:tcPr>
            <w:tcW w:w="1783" w:type="dxa"/>
            <w:vAlign w:val="center"/>
          </w:tcPr>
          <w:p w14:paraId="623AE65B">
            <w:pPr>
              <w:widowControl/>
              <w:jc w:val="center"/>
              <w:rPr>
                <w:rFonts w:ascii="宋体" w:hAnsi="宋体" w:cs="宋体"/>
                <w:kern w:val="0"/>
                <w:szCs w:val="21"/>
                <w:highlight w:val="none"/>
              </w:rPr>
            </w:pPr>
          </w:p>
        </w:tc>
      </w:tr>
      <w:tr w14:paraId="203C2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71" w:type="dxa"/>
            <w:vMerge w:val="restart"/>
            <w:textDirection w:val="tbRlV"/>
            <w:vAlign w:val="center"/>
          </w:tcPr>
          <w:p w14:paraId="15353252">
            <w:pPr>
              <w:widowControl/>
              <w:ind w:left="113" w:right="113"/>
              <w:jc w:val="center"/>
              <w:rPr>
                <w:rFonts w:ascii="宋体" w:hAnsi="宋体" w:cs="宋体"/>
                <w:kern w:val="0"/>
                <w:szCs w:val="21"/>
                <w:highlight w:val="none"/>
              </w:rPr>
            </w:pPr>
            <w:r>
              <w:rPr>
                <w:rFonts w:hint="eastAsia" w:ascii="宋体" w:hAnsi="宋体" w:cs="宋体"/>
                <w:spacing w:val="100"/>
                <w:kern w:val="0"/>
                <w:szCs w:val="21"/>
                <w:highlight w:val="none"/>
              </w:rPr>
              <w:t>获奖情况</w:t>
            </w:r>
          </w:p>
        </w:tc>
        <w:tc>
          <w:tcPr>
            <w:tcW w:w="2739" w:type="dxa"/>
            <w:gridSpan w:val="2"/>
            <w:vAlign w:val="center"/>
          </w:tcPr>
          <w:p w14:paraId="5E992D0C">
            <w:pPr>
              <w:widowControl/>
              <w:jc w:val="center"/>
              <w:rPr>
                <w:rFonts w:ascii="宋体" w:hAnsi="宋体" w:cs="宋体"/>
                <w:kern w:val="0"/>
                <w:szCs w:val="21"/>
                <w:highlight w:val="none"/>
              </w:rPr>
            </w:pPr>
            <w:r>
              <w:rPr>
                <w:rFonts w:hint="eastAsia" w:ascii="宋体" w:hAnsi="宋体" w:cs="宋体"/>
                <w:kern w:val="0"/>
                <w:szCs w:val="21"/>
                <w:highlight w:val="none"/>
              </w:rPr>
              <w:t>奖项名称</w:t>
            </w:r>
          </w:p>
        </w:tc>
        <w:tc>
          <w:tcPr>
            <w:tcW w:w="1593" w:type="dxa"/>
            <w:vAlign w:val="center"/>
          </w:tcPr>
          <w:p w14:paraId="35C15316">
            <w:pPr>
              <w:widowControl/>
              <w:jc w:val="center"/>
              <w:rPr>
                <w:rFonts w:ascii="宋体" w:hAnsi="宋体" w:cs="宋体"/>
                <w:kern w:val="0"/>
                <w:szCs w:val="21"/>
                <w:highlight w:val="none"/>
              </w:rPr>
            </w:pPr>
            <w:r>
              <w:rPr>
                <w:rFonts w:hint="eastAsia" w:ascii="宋体" w:hAnsi="宋体" w:cs="宋体"/>
                <w:kern w:val="0"/>
                <w:szCs w:val="21"/>
                <w:highlight w:val="none"/>
              </w:rPr>
              <w:t>获奖时间</w:t>
            </w:r>
          </w:p>
        </w:tc>
        <w:tc>
          <w:tcPr>
            <w:tcW w:w="1206" w:type="dxa"/>
            <w:vAlign w:val="center"/>
          </w:tcPr>
          <w:p w14:paraId="1ECDA0C1">
            <w:pPr>
              <w:widowControl/>
              <w:jc w:val="center"/>
              <w:rPr>
                <w:rFonts w:ascii="宋体" w:hAnsi="宋体" w:cs="宋体"/>
                <w:kern w:val="0"/>
                <w:szCs w:val="21"/>
                <w:highlight w:val="none"/>
              </w:rPr>
            </w:pPr>
            <w:r>
              <w:rPr>
                <w:rFonts w:hint="eastAsia" w:ascii="宋体" w:hAnsi="宋体" w:cs="宋体"/>
                <w:kern w:val="0"/>
                <w:szCs w:val="21"/>
                <w:highlight w:val="none"/>
              </w:rPr>
              <w:t>证明人</w:t>
            </w:r>
          </w:p>
        </w:tc>
        <w:tc>
          <w:tcPr>
            <w:tcW w:w="2914" w:type="dxa"/>
            <w:gridSpan w:val="2"/>
            <w:vAlign w:val="center"/>
          </w:tcPr>
          <w:p w14:paraId="6E520AC0">
            <w:pPr>
              <w:widowControl/>
              <w:jc w:val="center"/>
              <w:rPr>
                <w:rFonts w:ascii="宋体" w:hAnsi="宋体" w:cs="宋体"/>
                <w:kern w:val="0"/>
                <w:szCs w:val="21"/>
                <w:highlight w:val="none"/>
              </w:rPr>
            </w:pPr>
            <w:r>
              <w:rPr>
                <w:rFonts w:hint="eastAsia" w:ascii="宋体" w:hAnsi="宋体" w:cs="宋体"/>
                <w:kern w:val="0"/>
                <w:szCs w:val="21"/>
                <w:highlight w:val="none"/>
              </w:rPr>
              <w:t>所属单位</w:t>
            </w:r>
          </w:p>
        </w:tc>
      </w:tr>
      <w:tr w14:paraId="4A54A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71" w:type="dxa"/>
            <w:vMerge w:val="continue"/>
            <w:vAlign w:val="center"/>
          </w:tcPr>
          <w:p w14:paraId="7B1914B9">
            <w:pPr>
              <w:widowControl/>
              <w:jc w:val="center"/>
              <w:rPr>
                <w:rFonts w:ascii="宋体" w:hAnsi="宋体" w:cs="宋体"/>
                <w:kern w:val="0"/>
                <w:szCs w:val="21"/>
                <w:highlight w:val="none"/>
              </w:rPr>
            </w:pPr>
          </w:p>
        </w:tc>
        <w:tc>
          <w:tcPr>
            <w:tcW w:w="2739" w:type="dxa"/>
            <w:gridSpan w:val="2"/>
            <w:vAlign w:val="center"/>
          </w:tcPr>
          <w:p w14:paraId="187B08F0">
            <w:pPr>
              <w:widowControl/>
              <w:jc w:val="center"/>
              <w:rPr>
                <w:rFonts w:ascii="宋体" w:hAnsi="宋体" w:cs="宋体"/>
                <w:kern w:val="0"/>
                <w:szCs w:val="21"/>
                <w:highlight w:val="none"/>
              </w:rPr>
            </w:pPr>
          </w:p>
        </w:tc>
        <w:tc>
          <w:tcPr>
            <w:tcW w:w="1593" w:type="dxa"/>
            <w:vAlign w:val="center"/>
          </w:tcPr>
          <w:p w14:paraId="22DE2041">
            <w:pPr>
              <w:widowControl/>
              <w:jc w:val="center"/>
              <w:rPr>
                <w:rFonts w:ascii="宋体" w:hAnsi="宋体" w:cs="宋体"/>
                <w:kern w:val="0"/>
                <w:szCs w:val="21"/>
                <w:highlight w:val="none"/>
              </w:rPr>
            </w:pPr>
          </w:p>
        </w:tc>
        <w:tc>
          <w:tcPr>
            <w:tcW w:w="1206" w:type="dxa"/>
            <w:vAlign w:val="center"/>
          </w:tcPr>
          <w:p w14:paraId="30BE354D">
            <w:pPr>
              <w:widowControl/>
              <w:jc w:val="center"/>
              <w:rPr>
                <w:rFonts w:ascii="宋体" w:hAnsi="宋体" w:cs="宋体"/>
                <w:kern w:val="0"/>
                <w:szCs w:val="21"/>
                <w:highlight w:val="none"/>
              </w:rPr>
            </w:pPr>
          </w:p>
        </w:tc>
        <w:tc>
          <w:tcPr>
            <w:tcW w:w="2914" w:type="dxa"/>
            <w:gridSpan w:val="2"/>
            <w:vAlign w:val="center"/>
          </w:tcPr>
          <w:p w14:paraId="19CA5393">
            <w:pPr>
              <w:widowControl/>
              <w:jc w:val="center"/>
              <w:rPr>
                <w:rFonts w:ascii="宋体" w:hAnsi="宋体" w:cs="宋体"/>
                <w:kern w:val="0"/>
                <w:szCs w:val="21"/>
                <w:highlight w:val="none"/>
              </w:rPr>
            </w:pPr>
          </w:p>
        </w:tc>
      </w:tr>
      <w:tr w14:paraId="100C0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71" w:type="dxa"/>
            <w:vMerge w:val="continue"/>
            <w:vAlign w:val="center"/>
          </w:tcPr>
          <w:p w14:paraId="3ADDDD57">
            <w:pPr>
              <w:widowControl/>
              <w:jc w:val="center"/>
              <w:rPr>
                <w:rFonts w:ascii="宋体" w:hAnsi="宋体" w:cs="宋体"/>
                <w:kern w:val="0"/>
                <w:szCs w:val="21"/>
                <w:highlight w:val="none"/>
              </w:rPr>
            </w:pPr>
          </w:p>
        </w:tc>
        <w:tc>
          <w:tcPr>
            <w:tcW w:w="2739" w:type="dxa"/>
            <w:gridSpan w:val="2"/>
            <w:vAlign w:val="center"/>
          </w:tcPr>
          <w:p w14:paraId="747A671C">
            <w:pPr>
              <w:widowControl/>
              <w:jc w:val="center"/>
              <w:rPr>
                <w:rFonts w:ascii="宋体" w:hAnsi="宋体" w:cs="宋体"/>
                <w:kern w:val="0"/>
                <w:szCs w:val="21"/>
                <w:highlight w:val="none"/>
              </w:rPr>
            </w:pPr>
          </w:p>
        </w:tc>
        <w:tc>
          <w:tcPr>
            <w:tcW w:w="1593" w:type="dxa"/>
            <w:vAlign w:val="center"/>
          </w:tcPr>
          <w:p w14:paraId="00435C60">
            <w:pPr>
              <w:widowControl/>
              <w:jc w:val="center"/>
              <w:rPr>
                <w:rFonts w:ascii="宋体" w:hAnsi="宋体" w:cs="宋体"/>
                <w:kern w:val="0"/>
                <w:szCs w:val="21"/>
                <w:highlight w:val="none"/>
              </w:rPr>
            </w:pPr>
          </w:p>
        </w:tc>
        <w:tc>
          <w:tcPr>
            <w:tcW w:w="1206" w:type="dxa"/>
            <w:vAlign w:val="center"/>
          </w:tcPr>
          <w:p w14:paraId="055812C8">
            <w:pPr>
              <w:widowControl/>
              <w:jc w:val="center"/>
              <w:rPr>
                <w:rFonts w:ascii="宋体" w:hAnsi="宋体" w:cs="宋体"/>
                <w:kern w:val="0"/>
                <w:szCs w:val="21"/>
                <w:highlight w:val="none"/>
              </w:rPr>
            </w:pPr>
          </w:p>
        </w:tc>
        <w:tc>
          <w:tcPr>
            <w:tcW w:w="2914" w:type="dxa"/>
            <w:gridSpan w:val="2"/>
            <w:vAlign w:val="center"/>
          </w:tcPr>
          <w:p w14:paraId="62DDE4B2">
            <w:pPr>
              <w:widowControl/>
              <w:jc w:val="center"/>
              <w:rPr>
                <w:rFonts w:ascii="宋体" w:hAnsi="宋体" w:cs="宋体"/>
                <w:kern w:val="0"/>
                <w:szCs w:val="21"/>
                <w:highlight w:val="none"/>
              </w:rPr>
            </w:pPr>
          </w:p>
        </w:tc>
      </w:tr>
      <w:tr w14:paraId="657D9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71" w:type="dxa"/>
            <w:vMerge w:val="continue"/>
            <w:vAlign w:val="center"/>
          </w:tcPr>
          <w:p w14:paraId="5A06C7F8">
            <w:pPr>
              <w:widowControl/>
              <w:jc w:val="center"/>
              <w:rPr>
                <w:rFonts w:ascii="宋体" w:hAnsi="宋体" w:cs="宋体"/>
                <w:kern w:val="0"/>
                <w:szCs w:val="21"/>
                <w:highlight w:val="none"/>
              </w:rPr>
            </w:pPr>
          </w:p>
        </w:tc>
        <w:tc>
          <w:tcPr>
            <w:tcW w:w="2739" w:type="dxa"/>
            <w:gridSpan w:val="2"/>
            <w:vAlign w:val="center"/>
          </w:tcPr>
          <w:p w14:paraId="4063D8D2">
            <w:pPr>
              <w:widowControl/>
              <w:jc w:val="center"/>
              <w:rPr>
                <w:rFonts w:ascii="宋体" w:hAnsi="宋体" w:cs="宋体"/>
                <w:kern w:val="0"/>
                <w:szCs w:val="21"/>
                <w:highlight w:val="none"/>
              </w:rPr>
            </w:pPr>
          </w:p>
        </w:tc>
        <w:tc>
          <w:tcPr>
            <w:tcW w:w="1593" w:type="dxa"/>
            <w:vAlign w:val="center"/>
          </w:tcPr>
          <w:p w14:paraId="4CB2BFA0">
            <w:pPr>
              <w:widowControl/>
              <w:jc w:val="center"/>
              <w:rPr>
                <w:rFonts w:ascii="宋体" w:hAnsi="宋体" w:cs="宋体"/>
                <w:kern w:val="0"/>
                <w:szCs w:val="21"/>
                <w:highlight w:val="none"/>
              </w:rPr>
            </w:pPr>
          </w:p>
        </w:tc>
        <w:tc>
          <w:tcPr>
            <w:tcW w:w="1206" w:type="dxa"/>
            <w:vAlign w:val="center"/>
          </w:tcPr>
          <w:p w14:paraId="3292F031">
            <w:pPr>
              <w:widowControl/>
              <w:jc w:val="center"/>
              <w:rPr>
                <w:rFonts w:ascii="宋体" w:hAnsi="宋体" w:cs="宋体"/>
                <w:kern w:val="0"/>
                <w:szCs w:val="21"/>
                <w:highlight w:val="none"/>
              </w:rPr>
            </w:pPr>
          </w:p>
        </w:tc>
        <w:tc>
          <w:tcPr>
            <w:tcW w:w="2914" w:type="dxa"/>
            <w:gridSpan w:val="2"/>
            <w:vAlign w:val="center"/>
          </w:tcPr>
          <w:p w14:paraId="0CCCA62F">
            <w:pPr>
              <w:widowControl/>
              <w:jc w:val="center"/>
              <w:rPr>
                <w:rFonts w:ascii="宋体" w:hAnsi="宋体" w:cs="宋体"/>
                <w:kern w:val="0"/>
                <w:szCs w:val="21"/>
                <w:highlight w:val="none"/>
              </w:rPr>
            </w:pPr>
          </w:p>
        </w:tc>
      </w:tr>
      <w:tr w14:paraId="096AA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71" w:type="dxa"/>
            <w:vMerge w:val="continue"/>
            <w:vAlign w:val="center"/>
          </w:tcPr>
          <w:p w14:paraId="3B318C34">
            <w:pPr>
              <w:widowControl/>
              <w:jc w:val="center"/>
              <w:rPr>
                <w:rFonts w:ascii="宋体" w:hAnsi="宋体" w:cs="宋体"/>
                <w:kern w:val="0"/>
                <w:szCs w:val="21"/>
                <w:highlight w:val="none"/>
              </w:rPr>
            </w:pPr>
          </w:p>
        </w:tc>
        <w:tc>
          <w:tcPr>
            <w:tcW w:w="2739" w:type="dxa"/>
            <w:gridSpan w:val="2"/>
            <w:vAlign w:val="center"/>
          </w:tcPr>
          <w:p w14:paraId="0A58AE34">
            <w:pPr>
              <w:widowControl/>
              <w:jc w:val="center"/>
              <w:rPr>
                <w:rFonts w:ascii="宋体" w:hAnsi="宋体" w:cs="宋体"/>
                <w:kern w:val="0"/>
                <w:szCs w:val="21"/>
                <w:highlight w:val="none"/>
              </w:rPr>
            </w:pPr>
          </w:p>
        </w:tc>
        <w:tc>
          <w:tcPr>
            <w:tcW w:w="1593" w:type="dxa"/>
            <w:vAlign w:val="center"/>
          </w:tcPr>
          <w:p w14:paraId="44E0342F">
            <w:pPr>
              <w:widowControl/>
              <w:jc w:val="center"/>
              <w:rPr>
                <w:rFonts w:ascii="宋体" w:hAnsi="宋体" w:cs="宋体"/>
                <w:kern w:val="0"/>
                <w:szCs w:val="21"/>
                <w:highlight w:val="none"/>
              </w:rPr>
            </w:pPr>
          </w:p>
        </w:tc>
        <w:tc>
          <w:tcPr>
            <w:tcW w:w="1206" w:type="dxa"/>
            <w:vAlign w:val="center"/>
          </w:tcPr>
          <w:p w14:paraId="55537457">
            <w:pPr>
              <w:widowControl/>
              <w:jc w:val="center"/>
              <w:rPr>
                <w:rFonts w:ascii="宋体" w:hAnsi="宋体" w:cs="宋体"/>
                <w:kern w:val="0"/>
                <w:szCs w:val="21"/>
                <w:highlight w:val="none"/>
              </w:rPr>
            </w:pPr>
          </w:p>
        </w:tc>
        <w:tc>
          <w:tcPr>
            <w:tcW w:w="2914" w:type="dxa"/>
            <w:gridSpan w:val="2"/>
            <w:vAlign w:val="center"/>
          </w:tcPr>
          <w:p w14:paraId="0D05C946">
            <w:pPr>
              <w:widowControl/>
              <w:jc w:val="center"/>
              <w:rPr>
                <w:rFonts w:ascii="宋体" w:hAnsi="宋体" w:cs="宋体"/>
                <w:kern w:val="0"/>
                <w:szCs w:val="21"/>
                <w:highlight w:val="none"/>
              </w:rPr>
            </w:pPr>
          </w:p>
        </w:tc>
      </w:tr>
      <w:tr w14:paraId="2EECE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71" w:type="dxa"/>
            <w:vMerge w:val="continue"/>
            <w:vAlign w:val="center"/>
          </w:tcPr>
          <w:p w14:paraId="2DA68BE3">
            <w:pPr>
              <w:widowControl/>
              <w:jc w:val="center"/>
              <w:rPr>
                <w:rFonts w:ascii="宋体" w:hAnsi="宋体" w:cs="宋体"/>
                <w:kern w:val="0"/>
                <w:szCs w:val="21"/>
                <w:highlight w:val="none"/>
              </w:rPr>
            </w:pPr>
          </w:p>
        </w:tc>
        <w:tc>
          <w:tcPr>
            <w:tcW w:w="2739" w:type="dxa"/>
            <w:gridSpan w:val="2"/>
            <w:vAlign w:val="center"/>
          </w:tcPr>
          <w:p w14:paraId="4B557AC7">
            <w:pPr>
              <w:widowControl/>
              <w:jc w:val="center"/>
              <w:rPr>
                <w:rFonts w:ascii="宋体" w:hAnsi="宋体" w:cs="宋体"/>
                <w:kern w:val="0"/>
                <w:szCs w:val="21"/>
                <w:highlight w:val="none"/>
              </w:rPr>
            </w:pPr>
          </w:p>
        </w:tc>
        <w:tc>
          <w:tcPr>
            <w:tcW w:w="1593" w:type="dxa"/>
            <w:vAlign w:val="center"/>
          </w:tcPr>
          <w:p w14:paraId="759731BE">
            <w:pPr>
              <w:widowControl/>
              <w:jc w:val="center"/>
              <w:rPr>
                <w:rFonts w:ascii="宋体" w:hAnsi="宋体" w:cs="宋体"/>
                <w:kern w:val="0"/>
                <w:szCs w:val="21"/>
                <w:highlight w:val="none"/>
              </w:rPr>
            </w:pPr>
          </w:p>
        </w:tc>
        <w:tc>
          <w:tcPr>
            <w:tcW w:w="1206" w:type="dxa"/>
            <w:vAlign w:val="center"/>
          </w:tcPr>
          <w:p w14:paraId="2489F015">
            <w:pPr>
              <w:widowControl/>
              <w:jc w:val="center"/>
              <w:rPr>
                <w:rFonts w:ascii="宋体" w:hAnsi="宋体" w:cs="宋体"/>
                <w:kern w:val="0"/>
                <w:szCs w:val="21"/>
                <w:highlight w:val="none"/>
              </w:rPr>
            </w:pPr>
          </w:p>
        </w:tc>
        <w:tc>
          <w:tcPr>
            <w:tcW w:w="2914" w:type="dxa"/>
            <w:gridSpan w:val="2"/>
            <w:vAlign w:val="center"/>
          </w:tcPr>
          <w:p w14:paraId="119D0088">
            <w:pPr>
              <w:widowControl/>
              <w:jc w:val="center"/>
              <w:rPr>
                <w:rFonts w:ascii="宋体" w:hAnsi="宋体" w:cs="宋体"/>
                <w:kern w:val="0"/>
                <w:szCs w:val="21"/>
                <w:highlight w:val="none"/>
              </w:rPr>
            </w:pPr>
          </w:p>
        </w:tc>
      </w:tr>
      <w:tr w14:paraId="78B1B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71" w:type="dxa"/>
            <w:vMerge w:val="continue"/>
            <w:vAlign w:val="center"/>
          </w:tcPr>
          <w:p w14:paraId="17365F9A">
            <w:pPr>
              <w:widowControl/>
              <w:jc w:val="center"/>
              <w:rPr>
                <w:rFonts w:ascii="宋体" w:hAnsi="宋体" w:cs="宋体"/>
                <w:kern w:val="0"/>
                <w:szCs w:val="21"/>
                <w:highlight w:val="none"/>
              </w:rPr>
            </w:pPr>
          </w:p>
        </w:tc>
        <w:tc>
          <w:tcPr>
            <w:tcW w:w="2739" w:type="dxa"/>
            <w:gridSpan w:val="2"/>
            <w:vAlign w:val="center"/>
          </w:tcPr>
          <w:p w14:paraId="629F612B">
            <w:pPr>
              <w:widowControl/>
              <w:jc w:val="center"/>
              <w:rPr>
                <w:rFonts w:ascii="宋体" w:hAnsi="宋体" w:cs="宋体"/>
                <w:kern w:val="0"/>
                <w:szCs w:val="21"/>
                <w:highlight w:val="none"/>
              </w:rPr>
            </w:pPr>
          </w:p>
        </w:tc>
        <w:tc>
          <w:tcPr>
            <w:tcW w:w="1593" w:type="dxa"/>
            <w:vAlign w:val="center"/>
          </w:tcPr>
          <w:p w14:paraId="6D18A04C">
            <w:pPr>
              <w:widowControl/>
              <w:jc w:val="center"/>
              <w:rPr>
                <w:rFonts w:ascii="宋体" w:hAnsi="宋体" w:cs="宋体"/>
                <w:kern w:val="0"/>
                <w:szCs w:val="21"/>
                <w:highlight w:val="none"/>
              </w:rPr>
            </w:pPr>
          </w:p>
        </w:tc>
        <w:tc>
          <w:tcPr>
            <w:tcW w:w="1206" w:type="dxa"/>
            <w:vAlign w:val="center"/>
          </w:tcPr>
          <w:p w14:paraId="3DA6920B">
            <w:pPr>
              <w:widowControl/>
              <w:jc w:val="center"/>
              <w:rPr>
                <w:rFonts w:ascii="宋体" w:hAnsi="宋体" w:cs="宋体"/>
                <w:kern w:val="0"/>
                <w:szCs w:val="21"/>
                <w:highlight w:val="none"/>
              </w:rPr>
            </w:pPr>
          </w:p>
        </w:tc>
        <w:tc>
          <w:tcPr>
            <w:tcW w:w="2914" w:type="dxa"/>
            <w:gridSpan w:val="2"/>
            <w:vAlign w:val="center"/>
          </w:tcPr>
          <w:p w14:paraId="58928C29">
            <w:pPr>
              <w:widowControl/>
              <w:jc w:val="center"/>
              <w:rPr>
                <w:rFonts w:ascii="宋体" w:hAnsi="宋体" w:cs="宋体"/>
                <w:kern w:val="0"/>
                <w:szCs w:val="21"/>
                <w:highlight w:val="none"/>
              </w:rPr>
            </w:pPr>
          </w:p>
        </w:tc>
      </w:tr>
    </w:tbl>
    <w:p w14:paraId="7D69B3BA">
      <w:pPr>
        <w:spacing w:line="560" w:lineRule="exact"/>
        <w:rPr>
          <w:highlight w:val="none"/>
        </w:rPr>
      </w:pPr>
      <w:r>
        <w:rPr>
          <w:rFonts w:hint="eastAsia"/>
          <w:highlight w:val="none"/>
        </w:rPr>
        <w:t>注：“类似业绩、获奖情况”须提供合同（原件扫描件）</w:t>
      </w:r>
      <w:r>
        <w:rPr>
          <w:rFonts w:hint="eastAsia"/>
          <w:highlight w:val="none"/>
          <w:lang w:eastAsia="zh-CN"/>
        </w:rPr>
        <w:t>、</w:t>
      </w:r>
      <w:r>
        <w:rPr>
          <w:rFonts w:hint="eastAsia"/>
          <w:highlight w:val="none"/>
          <w:lang w:val="en-US" w:eastAsia="zh-CN"/>
        </w:rPr>
        <w:t>发票（原件扫描件）</w:t>
      </w:r>
      <w:r>
        <w:rPr>
          <w:rFonts w:hint="eastAsia"/>
          <w:highlight w:val="none"/>
        </w:rPr>
        <w:t>。</w:t>
      </w:r>
    </w:p>
    <w:p w14:paraId="6725CBC7">
      <w:pPr>
        <w:pStyle w:val="2"/>
        <w:spacing w:line="360" w:lineRule="auto"/>
        <w:ind w:firstLine="0"/>
        <w:rPr>
          <w:rFonts w:ascii="仿宋" w:hAnsi="仿宋" w:eastAsia="仿宋" w:cs="仿宋"/>
          <w:b/>
          <w:bCs/>
          <w:sz w:val="24"/>
          <w:szCs w:val="24"/>
          <w:highlight w:val="none"/>
        </w:rPr>
      </w:pPr>
    </w:p>
    <w:p w14:paraId="5C283A1C">
      <w:pPr>
        <w:spacing w:line="560" w:lineRule="exact"/>
        <w:outlineLvl w:val="0"/>
        <w:rPr>
          <w:rFonts w:ascii="仿宋" w:hAnsi="仿宋" w:eastAsia="仿宋" w:cs="仿宋"/>
          <w:b/>
          <w:bCs/>
          <w:sz w:val="24"/>
          <w:highlight w:val="none"/>
        </w:rPr>
      </w:pPr>
      <w:bookmarkStart w:id="34" w:name="_Toc27987"/>
      <w:bookmarkStart w:id="35" w:name="_Toc15911"/>
    </w:p>
    <w:p w14:paraId="051572B3">
      <w:pPr>
        <w:spacing w:line="560" w:lineRule="exact"/>
        <w:outlineLvl w:val="0"/>
        <w:rPr>
          <w:rFonts w:ascii="仿宋" w:hAnsi="仿宋" w:eastAsia="仿宋" w:cs="仿宋"/>
          <w:b/>
          <w:bCs/>
          <w:sz w:val="28"/>
          <w:szCs w:val="28"/>
          <w:highlight w:val="none"/>
        </w:rPr>
      </w:pPr>
      <w:r>
        <w:rPr>
          <w:rFonts w:hint="eastAsia" w:ascii="仿宋" w:hAnsi="仿宋" w:eastAsia="仿宋" w:cs="仿宋"/>
          <w:b/>
          <w:bCs/>
          <w:sz w:val="24"/>
          <w:highlight w:val="none"/>
        </w:rPr>
        <w:t xml:space="preserve">附件8 </w:t>
      </w:r>
      <w:r>
        <w:rPr>
          <w:rFonts w:hint="eastAsia" w:ascii="仿宋" w:hAnsi="仿宋" w:eastAsia="仿宋"/>
          <w:b/>
          <w:bCs/>
          <w:sz w:val="32"/>
          <w:szCs w:val="22"/>
          <w:highlight w:val="none"/>
        </w:rPr>
        <w:t xml:space="preserve">         </w:t>
      </w:r>
      <w:r>
        <w:rPr>
          <w:rFonts w:hint="eastAsia" w:ascii="仿宋" w:hAnsi="仿宋" w:eastAsia="仿宋" w:cs="仿宋"/>
          <w:b/>
          <w:bCs/>
          <w:sz w:val="28"/>
          <w:szCs w:val="28"/>
          <w:highlight w:val="none"/>
        </w:rPr>
        <w:t xml:space="preserve">     拟投入机械设备表</w:t>
      </w:r>
      <w:bookmarkEnd w:id="34"/>
      <w:bookmarkEnd w:id="35"/>
    </w:p>
    <w:tbl>
      <w:tblPr>
        <w:tblStyle w:val="11"/>
        <w:tblW w:w="9096" w:type="dxa"/>
        <w:tblInd w:w="-1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
        <w:gridCol w:w="1604"/>
        <w:gridCol w:w="1134"/>
        <w:gridCol w:w="979"/>
        <w:gridCol w:w="943"/>
        <w:gridCol w:w="1166"/>
        <w:gridCol w:w="1542"/>
        <w:gridCol w:w="898"/>
      </w:tblGrid>
      <w:tr w14:paraId="7A764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30" w:type="dxa"/>
            <w:vAlign w:val="center"/>
          </w:tcPr>
          <w:p w14:paraId="5F93BC9E">
            <w:pPr>
              <w:pStyle w:val="6"/>
              <w:adjustRightInd w:val="0"/>
              <w:snapToGrid w:val="0"/>
              <w:spacing w:line="400" w:lineRule="atLeast"/>
              <w:jc w:val="center"/>
              <w:rPr>
                <w:highlight w:val="none"/>
              </w:rPr>
            </w:pPr>
            <w:r>
              <w:rPr>
                <w:rFonts w:hint="eastAsia"/>
                <w:highlight w:val="none"/>
              </w:rPr>
              <w:t>序号</w:t>
            </w:r>
          </w:p>
        </w:tc>
        <w:tc>
          <w:tcPr>
            <w:tcW w:w="1604" w:type="dxa"/>
            <w:vAlign w:val="center"/>
          </w:tcPr>
          <w:p w14:paraId="1ECE5AC6">
            <w:pPr>
              <w:pStyle w:val="6"/>
              <w:adjustRightInd w:val="0"/>
              <w:snapToGrid w:val="0"/>
              <w:spacing w:line="400" w:lineRule="atLeast"/>
              <w:jc w:val="center"/>
              <w:rPr>
                <w:highlight w:val="none"/>
              </w:rPr>
            </w:pPr>
            <w:r>
              <w:rPr>
                <w:rFonts w:hint="eastAsia"/>
                <w:highlight w:val="none"/>
              </w:rPr>
              <w:t>设备名称</w:t>
            </w:r>
          </w:p>
        </w:tc>
        <w:tc>
          <w:tcPr>
            <w:tcW w:w="1134" w:type="dxa"/>
            <w:vAlign w:val="center"/>
          </w:tcPr>
          <w:p w14:paraId="7A2D2283">
            <w:pPr>
              <w:pStyle w:val="6"/>
              <w:adjustRightInd w:val="0"/>
              <w:snapToGrid w:val="0"/>
              <w:spacing w:line="400" w:lineRule="atLeast"/>
              <w:jc w:val="center"/>
              <w:rPr>
                <w:highlight w:val="none"/>
              </w:rPr>
            </w:pPr>
            <w:r>
              <w:rPr>
                <w:rFonts w:hint="eastAsia"/>
                <w:highlight w:val="none"/>
              </w:rPr>
              <w:t>型号规格</w:t>
            </w:r>
          </w:p>
        </w:tc>
        <w:tc>
          <w:tcPr>
            <w:tcW w:w="979" w:type="dxa"/>
            <w:vAlign w:val="center"/>
          </w:tcPr>
          <w:p w14:paraId="4A855171">
            <w:pPr>
              <w:pStyle w:val="6"/>
              <w:adjustRightInd w:val="0"/>
              <w:snapToGrid w:val="0"/>
              <w:spacing w:line="400" w:lineRule="atLeast"/>
              <w:jc w:val="center"/>
              <w:rPr>
                <w:highlight w:val="none"/>
              </w:rPr>
            </w:pPr>
            <w:r>
              <w:rPr>
                <w:rFonts w:hint="eastAsia"/>
                <w:highlight w:val="none"/>
              </w:rPr>
              <w:t>数量</w:t>
            </w:r>
          </w:p>
        </w:tc>
        <w:tc>
          <w:tcPr>
            <w:tcW w:w="943" w:type="dxa"/>
            <w:vAlign w:val="center"/>
          </w:tcPr>
          <w:p w14:paraId="73524685">
            <w:pPr>
              <w:pStyle w:val="6"/>
              <w:adjustRightInd w:val="0"/>
              <w:snapToGrid w:val="0"/>
              <w:spacing w:line="400" w:lineRule="atLeast"/>
              <w:jc w:val="center"/>
              <w:rPr>
                <w:highlight w:val="none"/>
              </w:rPr>
            </w:pPr>
            <w:r>
              <w:rPr>
                <w:rFonts w:hint="eastAsia"/>
                <w:highlight w:val="none"/>
              </w:rPr>
              <w:t>产地</w:t>
            </w:r>
          </w:p>
        </w:tc>
        <w:tc>
          <w:tcPr>
            <w:tcW w:w="1166" w:type="dxa"/>
            <w:vAlign w:val="center"/>
          </w:tcPr>
          <w:p w14:paraId="03C15A58">
            <w:pPr>
              <w:pStyle w:val="6"/>
              <w:adjustRightInd w:val="0"/>
              <w:snapToGrid w:val="0"/>
              <w:spacing w:line="400" w:lineRule="atLeast"/>
              <w:jc w:val="center"/>
              <w:rPr>
                <w:highlight w:val="none"/>
              </w:rPr>
            </w:pPr>
            <w:r>
              <w:rPr>
                <w:rFonts w:hint="eastAsia"/>
                <w:highlight w:val="none"/>
              </w:rPr>
              <w:t>现存放点</w:t>
            </w:r>
          </w:p>
        </w:tc>
        <w:tc>
          <w:tcPr>
            <w:tcW w:w="1542" w:type="dxa"/>
            <w:vAlign w:val="center"/>
          </w:tcPr>
          <w:p w14:paraId="17AA0DE3">
            <w:pPr>
              <w:pStyle w:val="6"/>
              <w:adjustRightInd w:val="0"/>
              <w:snapToGrid w:val="0"/>
              <w:spacing w:line="400" w:lineRule="atLeast"/>
              <w:jc w:val="center"/>
              <w:rPr>
                <w:highlight w:val="none"/>
              </w:rPr>
            </w:pPr>
            <w:r>
              <w:rPr>
                <w:rFonts w:hint="eastAsia"/>
                <w:highlight w:val="none"/>
              </w:rPr>
              <w:t>进场时间</w:t>
            </w:r>
          </w:p>
        </w:tc>
        <w:tc>
          <w:tcPr>
            <w:tcW w:w="898" w:type="dxa"/>
            <w:vAlign w:val="center"/>
          </w:tcPr>
          <w:p w14:paraId="572A2FAC">
            <w:pPr>
              <w:pStyle w:val="6"/>
              <w:adjustRightInd w:val="0"/>
              <w:snapToGrid w:val="0"/>
              <w:spacing w:line="400" w:lineRule="atLeast"/>
              <w:jc w:val="center"/>
              <w:rPr>
                <w:highlight w:val="none"/>
              </w:rPr>
            </w:pPr>
            <w:r>
              <w:rPr>
                <w:rFonts w:hint="eastAsia"/>
                <w:highlight w:val="none"/>
              </w:rPr>
              <w:t>备注</w:t>
            </w:r>
          </w:p>
        </w:tc>
      </w:tr>
      <w:tr w14:paraId="04CE8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30" w:type="dxa"/>
            <w:vAlign w:val="center"/>
          </w:tcPr>
          <w:p w14:paraId="0358DF36">
            <w:pPr>
              <w:widowControl/>
              <w:jc w:val="center"/>
              <w:rPr>
                <w:rFonts w:ascii="宋体" w:hAnsi="Courier New"/>
                <w:highlight w:val="none"/>
              </w:rPr>
            </w:pPr>
            <w:r>
              <w:rPr>
                <w:rFonts w:hint="eastAsia" w:ascii="宋体" w:hAnsi="Courier New"/>
                <w:highlight w:val="none"/>
              </w:rPr>
              <w:t>1</w:t>
            </w:r>
          </w:p>
        </w:tc>
        <w:tc>
          <w:tcPr>
            <w:tcW w:w="1604" w:type="dxa"/>
            <w:vAlign w:val="center"/>
          </w:tcPr>
          <w:p w14:paraId="29395442">
            <w:pPr>
              <w:pStyle w:val="6"/>
              <w:adjustRightInd w:val="0"/>
              <w:snapToGrid w:val="0"/>
              <w:spacing w:line="400" w:lineRule="atLeast"/>
              <w:jc w:val="center"/>
              <w:rPr>
                <w:highlight w:val="none"/>
              </w:rPr>
            </w:pPr>
          </w:p>
        </w:tc>
        <w:tc>
          <w:tcPr>
            <w:tcW w:w="1134" w:type="dxa"/>
            <w:vAlign w:val="center"/>
          </w:tcPr>
          <w:p w14:paraId="0AA98750">
            <w:pPr>
              <w:pStyle w:val="6"/>
              <w:adjustRightInd w:val="0"/>
              <w:snapToGrid w:val="0"/>
              <w:spacing w:line="400" w:lineRule="atLeast"/>
              <w:jc w:val="center"/>
              <w:rPr>
                <w:highlight w:val="none"/>
              </w:rPr>
            </w:pPr>
          </w:p>
        </w:tc>
        <w:tc>
          <w:tcPr>
            <w:tcW w:w="979" w:type="dxa"/>
            <w:vAlign w:val="center"/>
          </w:tcPr>
          <w:p w14:paraId="30C9454F">
            <w:pPr>
              <w:pStyle w:val="6"/>
              <w:adjustRightInd w:val="0"/>
              <w:snapToGrid w:val="0"/>
              <w:spacing w:line="400" w:lineRule="atLeast"/>
              <w:jc w:val="center"/>
              <w:rPr>
                <w:highlight w:val="none"/>
              </w:rPr>
            </w:pPr>
          </w:p>
        </w:tc>
        <w:tc>
          <w:tcPr>
            <w:tcW w:w="943" w:type="dxa"/>
            <w:vAlign w:val="center"/>
          </w:tcPr>
          <w:p w14:paraId="509CDE00">
            <w:pPr>
              <w:pStyle w:val="6"/>
              <w:adjustRightInd w:val="0"/>
              <w:snapToGrid w:val="0"/>
              <w:spacing w:line="400" w:lineRule="atLeast"/>
              <w:jc w:val="center"/>
              <w:rPr>
                <w:highlight w:val="none"/>
              </w:rPr>
            </w:pPr>
          </w:p>
        </w:tc>
        <w:tc>
          <w:tcPr>
            <w:tcW w:w="1166" w:type="dxa"/>
            <w:vAlign w:val="center"/>
          </w:tcPr>
          <w:p w14:paraId="2853EAEA">
            <w:pPr>
              <w:pStyle w:val="6"/>
              <w:adjustRightInd w:val="0"/>
              <w:snapToGrid w:val="0"/>
              <w:spacing w:line="400" w:lineRule="atLeast"/>
              <w:jc w:val="center"/>
              <w:rPr>
                <w:highlight w:val="none"/>
              </w:rPr>
            </w:pPr>
          </w:p>
        </w:tc>
        <w:tc>
          <w:tcPr>
            <w:tcW w:w="1542" w:type="dxa"/>
            <w:vAlign w:val="center"/>
          </w:tcPr>
          <w:p w14:paraId="5BBF0CD8">
            <w:pPr>
              <w:pStyle w:val="6"/>
              <w:adjustRightInd w:val="0"/>
              <w:snapToGrid w:val="0"/>
              <w:spacing w:line="400" w:lineRule="atLeast"/>
              <w:jc w:val="center"/>
              <w:rPr>
                <w:highlight w:val="none"/>
              </w:rPr>
            </w:pPr>
          </w:p>
        </w:tc>
        <w:tc>
          <w:tcPr>
            <w:tcW w:w="898" w:type="dxa"/>
            <w:vAlign w:val="center"/>
          </w:tcPr>
          <w:p w14:paraId="10B138A4">
            <w:pPr>
              <w:pStyle w:val="6"/>
              <w:adjustRightInd w:val="0"/>
              <w:snapToGrid w:val="0"/>
              <w:spacing w:line="400" w:lineRule="atLeast"/>
              <w:jc w:val="center"/>
              <w:rPr>
                <w:highlight w:val="none"/>
              </w:rPr>
            </w:pPr>
          </w:p>
        </w:tc>
      </w:tr>
      <w:tr w14:paraId="0F46D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30" w:type="dxa"/>
            <w:vAlign w:val="center"/>
          </w:tcPr>
          <w:p w14:paraId="3E19BF70">
            <w:pPr>
              <w:widowControl/>
              <w:jc w:val="center"/>
              <w:rPr>
                <w:rFonts w:ascii="宋体" w:hAnsi="Courier New"/>
                <w:highlight w:val="none"/>
              </w:rPr>
            </w:pPr>
            <w:r>
              <w:rPr>
                <w:rFonts w:hint="eastAsia" w:ascii="宋体" w:hAnsi="Courier New"/>
                <w:highlight w:val="none"/>
              </w:rPr>
              <w:t>2</w:t>
            </w:r>
          </w:p>
        </w:tc>
        <w:tc>
          <w:tcPr>
            <w:tcW w:w="1604" w:type="dxa"/>
            <w:vAlign w:val="center"/>
          </w:tcPr>
          <w:p w14:paraId="0AB04031">
            <w:pPr>
              <w:pStyle w:val="6"/>
              <w:adjustRightInd w:val="0"/>
              <w:snapToGrid w:val="0"/>
              <w:spacing w:line="400" w:lineRule="atLeast"/>
              <w:jc w:val="center"/>
              <w:rPr>
                <w:highlight w:val="none"/>
              </w:rPr>
            </w:pPr>
          </w:p>
        </w:tc>
        <w:tc>
          <w:tcPr>
            <w:tcW w:w="1134" w:type="dxa"/>
            <w:vAlign w:val="center"/>
          </w:tcPr>
          <w:p w14:paraId="29ED1E4B">
            <w:pPr>
              <w:pStyle w:val="6"/>
              <w:adjustRightInd w:val="0"/>
              <w:snapToGrid w:val="0"/>
              <w:spacing w:line="400" w:lineRule="atLeast"/>
              <w:jc w:val="center"/>
              <w:rPr>
                <w:highlight w:val="none"/>
              </w:rPr>
            </w:pPr>
          </w:p>
        </w:tc>
        <w:tc>
          <w:tcPr>
            <w:tcW w:w="979" w:type="dxa"/>
            <w:vAlign w:val="center"/>
          </w:tcPr>
          <w:p w14:paraId="1B43A54F">
            <w:pPr>
              <w:pStyle w:val="6"/>
              <w:adjustRightInd w:val="0"/>
              <w:snapToGrid w:val="0"/>
              <w:spacing w:line="400" w:lineRule="atLeast"/>
              <w:jc w:val="center"/>
              <w:rPr>
                <w:highlight w:val="none"/>
              </w:rPr>
            </w:pPr>
          </w:p>
        </w:tc>
        <w:tc>
          <w:tcPr>
            <w:tcW w:w="943" w:type="dxa"/>
            <w:vAlign w:val="center"/>
          </w:tcPr>
          <w:p w14:paraId="65FC2B54">
            <w:pPr>
              <w:pStyle w:val="6"/>
              <w:adjustRightInd w:val="0"/>
              <w:snapToGrid w:val="0"/>
              <w:spacing w:line="400" w:lineRule="atLeast"/>
              <w:jc w:val="center"/>
              <w:rPr>
                <w:highlight w:val="none"/>
              </w:rPr>
            </w:pPr>
          </w:p>
        </w:tc>
        <w:tc>
          <w:tcPr>
            <w:tcW w:w="1166" w:type="dxa"/>
            <w:vAlign w:val="center"/>
          </w:tcPr>
          <w:p w14:paraId="572AAA6F">
            <w:pPr>
              <w:pStyle w:val="6"/>
              <w:adjustRightInd w:val="0"/>
              <w:snapToGrid w:val="0"/>
              <w:spacing w:line="400" w:lineRule="atLeast"/>
              <w:jc w:val="center"/>
              <w:rPr>
                <w:highlight w:val="none"/>
              </w:rPr>
            </w:pPr>
          </w:p>
        </w:tc>
        <w:tc>
          <w:tcPr>
            <w:tcW w:w="1542" w:type="dxa"/>
            <w:vAlign w:val="center"/>
          </w:tcPr>
          <w:p w14:paraId="16CDFF13">
            <w:pPr>
              <w:pStyle w:val="6"/>
              <w:adjustRightInd w:val="0"/>
              <w:snapToGrid w:val="0"/>
              <w:spacing w:line="400" w:lineRule="atLeast"/>
              <w:jc w:val="center"/>
              <w:rPr>
                <w:highlight w:val="none"/>
              </w:rPr>
            </w:pPr>
          </w:p>
        </w:tc>
        <w:tc>
          <w:tcPr>
            <w:tcW w:w="898" w:type="dxa"/>
            <w:vAlign w:val="center"/>
          </w:tcPr>
          <w:p w14:paraId="26B33602">
            <w:pPr>
              <w:pStyle w:val="6"/>
              <w:adjustRightInd w:val="0"/>
              <w:snapToGrid w:val="0"/>
              <w:spacing w:line="400" w:lineRule="atLeast"/>
              <w:jc w:val="center"/>
              <w:rPr>
                <w:highlight w:val="none"/>
              </w:rPr>
            </w:pPr>
          </w:p>
        </w:tc>
      </w:tr>
      <w:tr w14:paraId="4F4E8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30" w:type="dxa"/>
            <w:vAlign w:val="center"/>
          </w:tcPr>
          <w:p w14:paraId="59C3D867">
            <w:pPr>
              <w:widowControl/>
              <w:jc w:val="center"/>
              <w:rPr>
                <w:rFonts w:ascii="宋体" w:hAnsi="Courier New"/>
                <w:highlight w:val="none"/>
              </w:rPr>
            </w:pPr>
            <w:r>
              <w:rPr>
                <w:rFonts w:hint="eastAsia" w:ascii="宋体" w:hAnsi="Courier New"/>
                <w:highlight w:val="none"/>
              </w:rPr>
              <w:t>3</w:t>
            </w:r>
          </w:p>
        </w:tc>
        <w:tc>
          <w:tcPr>
            <w:tcW w:w="1604" w:type="dxa"/>
            <w:vAlign w:val="center"/>
          </w:tcPr>
          <w:p w14:paraId="3CDB4517">
            <w:pPr>
              <w:pStyle w:val="6"/>
              <w:adjustRightInd w:val="0"/>
              <w:snapToGrid w:val="0"/>
              <w:spacing w:line="400" w:lineRule="atLeast"/>
              <w:jc w:val="center"/>
              <w:rPr>
                <w:highlight w:val="none"/>
              </w:rPr>
            </w:pPr>
          </w:p>
        </w:tc>
        <w:tc>
          <w:tcPr>
            <w:tcW w:w="1134" w:type="dxa"/>
            <w:vAlign w:val="center"/>
          </w:tcPr>
          <w:p w14:paraId="7CEF58D6">
            <w:pPr>
              <w:pStyle w:val="6"/>
              <w:adjustRightInd w:val="0"/>
              <w:snapToGrid w:val="0"/>
              <w:spacing w:line="400" w:lineRule="atLeast"/>
              <w:jc w:val="center"/>
              <w:rPr>
                <w:highlight w:val="none"/>
              </w:rPr>
            </w:pPr>
          </w:p>
        </w:tc>
        <w:tc>
          <w:tcPr>
            <w:tcW w:w="979" w:type="dxa"/>
            <w:vAlign w:val="center"/>
          </w:tcPr>
          <w:p w14:paraId="77712835">
            <w:pPr>
              <w:pStyle w:val="6"/>
              <w:adjustRightInd w:val="0"/>
              <w:snapToGrid w:val="0"/>
              <w:spacing w:line="400" w:lineRule="atLeast"/>
              <w:jc w:val="center"/>
              <w:rPr>
                <w:highlight w:val="none"/>
              </w:rPr>
            </w:pPr>
          </w:p>
        </w:tc>
        <w:tc>
          <w:tcPr>
            <w:tcW w:w="943" w:type="dxa"/>
            <w:vAlign w:val="center"/>
          </w:tcPr>
          <w:p w14:paraId="5BEC378C">
            <w:pPr>
              <w:pStyle w:val="6"/>
              <w:adjustRightInd w:val="0"/>
              <w:snapToGrid w:val="0"/>
              <w:spacing w:line="400" w:lineRule="atLeast"/>
              <w:jc w:val="center"/>
              <w:rPr>
                <w:highlight w:val="none"/>
              </w:rPr>
            </w:pPr>
          </w:p>
        </w:tc>
        <w:tc>
          <w:tcPr>
            <w:tcW w:w="1166" w:type="dxa"/>
            <w:vAlign w:val="center"/>
          </w:tcPr>
          <w:p w14:paraId="5487B9AB">
            <w:pPr>
              <w:pStyle w:val="6"/>
              <w:adjustRightInd w:val="0"/>
              <w:snapToGrid w:val="0"/>
              <w:spacing w:line="400" w:lineRule="atLeast"/>
              <w:jc w:val="center"/>
              <w:rPr>
                <w:highlight w:val="none"/>
              </w:rPr>
            </w:pPr>
          </w:p>
        </w:tc>
        <w:tc>
          <w:tcPr>
            <w:tcW w:w="1542" w:type="dxa"/>
            <w:vAlign w:val="center"/>
          </w:tcPr>
          <w:p w14:paraId="13928152">
            <w:pPr>
              <w:pStyle w:val="6"/>
              <w:adjustRightInd w:val="0"/>
              <w:snapToGrid w:val="0"/>
              <w:spacing w:line="400" w:lineRule="atLeast"/>
              <w:jc w:val="center"/>
              <w:rPr>
                <w:highlight w:val="none"/>
              </w:rPr>
            </w:pPr>
          </w:p>
        </w:tc>
        <w:tc>
          <w:tcPr>
            <w:tcW w:w="898" w:type="dxa"/>
            <w:vAlign w:val="center"/>
          </w:tcPr>
          <w:p w14:paraId="19B3301E">
            <w:pPr>
              <w:pStyle w:val="6"/>
              <w:adjustRightInd w:val="0"/>
              <w:snapToGrid w:val="0"/>
              <w:spacing w:line="400" w:lineRule="atLeast"/>
              <w:jc w:val="center"/>
              <w:rPr>
                <w:highlight w:val="none"/>
              </w:rPr>
            </w:pPr>
          </w:p>
        </w:tc>
      </w:tr>
      <w:tr w14:paraId="590BD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30" w:type="dxa"/>
            <w:vAlign w:val="center"/>
          </w:tcPr>
          <w:p w14:paraId="0D94F6D3">
            <w:pPr>
              <w:widowControl/>
              <w:jc w:val="center"/>
              <w:rPr>
                <w:rFonts w:ascii="宋体" w:hAnsi="Courier New"/>
                <w:highlight w:val="none"/>
              </w:rPr>
            </w:pPr>
            <w:r>
              <w:rPr>
                <w:rFonts w:hint="eastAsia" w:ascii="宋体" w:hAnsi="Courier New"/>
                <w:highlight w:val="none"/>
              </w:rPr>
              <w:t>4</w:t>
            </w:r>
          </w:p>
        </w:tc>
        <w:tc>
          <w:tcPr>
            <w:tcW w:w="1604" w:type="dxa"/>
            <w:vAlign w:val="center"/>
          </w:tcPr>
          <w:p w14:paraId="5B8B583E">
            <w:pPr>
              <w:pStyle w:val="6"/>
              <w:adjustRightInd w:val="0"/>
              <w:snapToGrid w:val="0"/>
              <w:spacing w:line="400" w:lineRule="atLeast"/>
              <w:jc w:val="center"/>
              <w:rPr>
                <w:highlight w:val="none"/>
              </w:rPr>
            </w:pPr>
          </w:p>
        </w:tc>
        <w:tc>
          <w:tcPr>
            <w:tcW w:w="1134" w:type="dxa"/>
            <w:vAlign w:val="center"/>
          </w:tcPr>
          <w:p w14:paraId="3FC98607">
            <w:pPr>
              <w:pStyle w:val="6"/>
              <w:adjustRightInd w:val="0"/>
              <w:snapToGrid w:val="0"/>
              <w:spacing w:line="400" w:lineRule="atLeast"/>
              <w:jc w:val="center"/>
              <w:rPr>
                <w:highlight w:val="none"/>
              </w:rPr>
            </w:pPr>
          </w:p>
        </w:tc>
        <w:tc>
          <w:tcPr>
            <w:tcW w:w="979" w:type="dxa"/>
            <w:vAlign w:val="center"/>
          </w:tcPr>
          <w:p w14:paraId="4463CD89">
            <w:pPr>
              <w:pStyle w:val="6"/>
              <w:adjustRightInd w:val="0"/>
              <w:snapToGrid w:val="0"/>
              <w:spacing w:line="400" w:lineRule="atLeast"/>
              <w:jc w:val="center"/>
              <w:rPr>
                <w:highlight w:val="none"/>
              </w:rPr>
            </w:pPr>
          </w:p>
        </w:tc>
        <w:tc>
          <w:tcPr>
            <w:tcW w:w="943" w:type="dxa"/>
            <w:vAlign w:val="center"/>
          </w:tcPr>
          <w:p w14:paraId="716D8F40">
            <w:pPr>
              <w:pStyle w:val="6"/>
              <w:adjustRightInd w:val="0"/>
              <w:snapToGrid w:val="0"/>
              <w:spacing w:line="400" w:lineRule="atLeast"/>
              <w:jc w:val="center"/>
              <w:rPr>
                <w:highlight w:val="none"/>
              </w:rPr>
            </w:pPr>
          </w:p>
        </w:tc>
        <w:tc>
          <w:tcPr>
            <w:tcW w:w="1166" w:type="dxa"/>
            <w:vAlign w:val="center"/>
          </w:tcPr>
          <w:p w14:paraId="1F1A15F7">
            <w:pPr>
              <w:pStyle w:val="6"/>
              <w:adjustRightInd w:val="0"/>
              <w:snapToGrid w:val="0"/>
              <w:spacing w:line="400" w:lineRule="atLeast"/>
              <w:jc w:val="center"/>
              <w:rPr>
                <w:highlight w:val="none"/>
              </w:rPr>
            </w:pPr>
          </w:p>
        </w:tc>
        <w:tc>
          <w:tcPr>
            <w:tcW w:w="1542" w:type="dxa"/>
            <w:vAlign w:val="center"/>
          </w:tcPr>
          <w:p w14:paraId="183FCA26">
            <w:pPr>
              <w:pStyle w:val="6"/>
              <w:adjustRightInd w:val="0"/>
              <w:snapToGrid w:val="0"/>
              <w:spacing w:line="400" w:lineRule="atLeast"/>
              <w:jc w:val="center"/>
              <w:rPr>
                <w:highlight w:val="none"/>
              </w:rPr>
            </w:pPr>
          </w:p>
        </w:tc>
        <w:tc>
          <w:tcPr>
            <w:tcW w:w="898" w:type="dxa"/>
            <w:vAlign w:val="center"/>
          </w:tcPr>
          <w:p w14:paraId="0CC9F0DF">
            <w:pPr>
              <w:pStyle w:val="6"/>
              <w:adjustRightInd w:val="0"/>
              <w:snapToGrid w:val="0"/>
              <w:spacing w:line="400" w:lineRule="atLeast"/>
              <w:jc w:val="center"/>
              <w:rPr>
                <w:highlight w:val="none"/>
              </w:rPr>
            </w:pPr>
          </w:p>
        </w:tc>
      </w:tr>
      <w:tr w14:paraId="42981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30" w:type="dxa"/>
            <w:vAlign w:val="center"/>
          </w:tcPr>
          <w:p w14:paraId="2ECEE4AC">
            <w:pPr>
              <w:widowControl/>
              <w:jc w:val="center"/>
              <w:rPr>
                <w:rFonts w:ascii="仿宋" w:hAnsi="仿宋" w:eastAsia="仿宋" w:cs="宋体"/>
                <w:kern w:val="0"/>
                <w:szCs w:val="21"/>
                <w:highlight w:val="none"/>
              </w:rPr>
            </w:pPr>
            <w:r>
              <w:rPr>
                <w:rFonts w:hint="eastAsia" w:ascii="仿宋" w:hAnsi="仿宋" w:eastAsia="仿宋" w:cs="宋体"/>
                <w:kern w:val="0"/>
                <w:szCs w:val="21"/>
                <w:highlight w:val="none"/>
              </w:rPr>
              <w:t>……</w:t>
            </w:r>
          </w:p>
        </w:tc>
        <w:tc>
          <w:tcPr>
            <w:tcW w:w="1604" w:type="dxa"/>
            <w:vAlign w:val="center"/>
          </w:tcPr>
          <w:p w14:paraId="767BD7AE">
            <w:pPr>
              <w:pStyle w:val="6"/>
              <w:adjustRightInd w:val="0"/>
              <w:snapToGrid w:val="0"/>
              <w:spacing w:line="400" w:lineRule="atLeast"/>
              <w:jc w:val="center"/>
              <w:rPr>
                <w:highlight w:val="none"/>
              </w:rPr>
            </w:pPr>
          </w:p>
        </w:tc>
        <w:tc>
          <w:tcPr>
            <w:tcW w:w="1134" w:type="dxa"/>
            <w:vAlign w:val="center"/>
          </w:tcPr>
          <w:p w14:paraId="42ACF384">
            <w:pPr>
              <w:pStyle w:val="6"/>
              <w:adjustRightInd w:val="0"/>
              <w:snapToGrid w:val="0"/>
              <w:spacing w:line="400" w:lineRule="atLeast"/>
              <w:jc w:val="center"/>
              <w:rPr>
                <w:highlight w:val="none"/>
              </w:rPr>
            </w:pPr>
          </w:p>
        </w:tc>
        <w:tc>
          <w:tcPr>
            <w:tcW w:w="979" w:type="dxa"/>
            <w:vAlign w:val="center"/>
          </w:tcPr>
          <w:p w14:paraId="511248BA">
            <w:pPr>
              <w:pStyle w:val="6"/>
              <w:adjustRightInd w:val="0"/>
              <w:snapToGrid w:val="0"/>
              <w:spacing w:line="400" w:lineRule="atLeast"/>
              <w:jc w:val="center"/>
              <w:rPr>
                <w:highlight w:val="none"/>
              </w:rPr>
            </w:pPr>
          </w:p>
        </w:tc>
        <w:tc>
          <w:tcPr>
            <w:tcW w:w="943" w:type="dxa"/>
            <w:vAlign w:val="center"/>
          </w:tcPr>
          <w:p w14:paraId="01D9B6D4">
            <w:pPr>
              <w:pStyle w:val="6"/>
              <w:adjustRightInd w:val="0"/>
              <w:snapToGrid w:val="0"/>
              <w:spacing w:line="400" w:lineRule="atLeast"/>
              <w:jc w:val="center"/>
              <w:rPr>
                <w:highlight w:val="none"/>
              </w:rPr>
            </w:pPr>
          </w:p>
        </w:tc>
        <w:tc>
          <w:tcPr>
            <w:tcW w:w="1166" w:type="dxa"/>
            <w:vAlign w:val="center"/>
          </w:tcPr>
          <w:p w14:paraId="1486470B">
            <w:pPr>
              <w:pStyle w:val="6"/>
              <w:adjustRightInd w:val="0"/>
              <w:snapToGrid w:val="0"/>
              <w:spacing w:line="400" w:lineRule="atLeast"/>
              <w:jc w:val="center"/>
              <w:rPr>
                <w:highlight w:val="none"/>
              </w:rPr>
            </w:pPr>
          </w:p>
        </w:tc>
        <w:tc>
          <w:tcPr>
            <w:tcW w:w="1542" w:type="dxa"/>
            <w:vAlign w:val="center"/>
          </w:tcPr>
          <w:p w14:paraId="0F94630C">
            <w:pPr>
              <w:pStyle w:val="6"/>
              <w:adjustRightInd w:val="0"/>
              <w:snapToGrid w:val="0"/>
              <w:spacing w:line="400" w:lineRule="atLeast"/>
              <w:jc w:val="center"/>
              <w:rPr>
                <w:highlight w:val="none"/>
              </w:rPr>
            </w:pPr>
          </w:p>
        </w:tc>
        <w:tc>
          <w:tcPr>
            <w:tcW w:w="898" w:type="dxa"/>
            <w:vAlign w:val="center"/>
          </w:tcPr>
          <w:p w14:paraId="5B3E2507">
            <w:pPr>
              <w:pStyle w:val="6"/>
              <w:adjustRightInd w:val="0"/>
              <w:snapToGrid w:val="0"/>
              <w:spacing w:line="400" w:lineRule="atLeast"/>
              <w:jc w:val="center"/>
              <w:rPr>
                <w:highlight w:val="none"/>
              </w:rPr>
            </w:pPr>
          </w:p>
        </w:tc>
      </w:tr>
      <w:tr w14:paraId="791DE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30" w:type="dxa"/>
            <w:vAlign w:val="center"/>
          </w:tcPr>
          <w:p w14:paraId="4AA5C4F8">
            <w:pPr>
              <w:pStyle w:val="6"/>
              <w:adjustRightInd w:val="0"/>
              <w:snapToGrid w:val="0"/>
              <w:spacing w:line="400" w:lineRule="atLeast"/>
              <w:jc w:val="center"/>
              <w:rPr>
                <w:highlight w:val="none"/>
              </w:rPr>
            </w:pPr>
          </w:p>
        </w:tc>
        <w:tc>
          <w:tcPr>
            <w:tcW w:w="1604" w:type="dxa"/>
            <w:vAlign w:val="center"/>
          </w:tcPr>
          <w:p w14:paraId="15D07CB9">
            <w:pPr>
              <w:pStyle w:val="6"/>
              <w:adjustRightInd w:val="0"/>
              <w:snapToGrid w:val="0"/>
              <w:spacing w:line="400" w:lineRule="atLeast"/>
              <w:jc w:val="center"/>
              <w:rPr>
                <w:highlight w:val="none"/>
              </w:rPr>
            </w:pPr>
          </w:p>
        </w:tc>
        <w:tc>
          <w:tcPr>
            <w:tcW w:w="1134" w:type="dxa"/>
            <w:vAlign w:val="center"/>
          </w:tcPr>
          <w:p w14:paraId="04B3171A">
            <w:pPr>
              <w:pStyle w:val="6"/>
              <w:adjustRightInd w:val="0"/>
              <w:snapToGrid w:val="0"/>
              <w:spacing w:line="400" w:lineRule="atLeast"/>
              <w:jc w:val="center"/>
              <w:rPr>
                <w:highlight w:val="none"/>
              </w:rPr>
            </w:pPr>
          </w:p>
        </w:tc>
        <w:tc>
          <w:tcPr>
            <w:tcW w:w="979" w:type="dxa"/>
            <w:vAlign w:val="center"/>
          </w:tcPr>
          <w:p w14:paraId="4200F952">
            <w:pPr>
              <w:pStyle w:val="6"/>
              <w:adjustRightInd w:val="0"/>
              <w:snapToGrid w:val="0"/>
              <w:spacing w:line="400" w:lineRule="atLeast"/>
              <w:jc w:val="center"/>
              <w:rPr>
                <w:highlight w:val="none"/>
              </w:rPr>
            </w:pPr>
          </w:p>
        </w:tc>
        <w:tc>
          <w:tcPr>
            <w:tcW w:w="943" w:type="dxa"/>
            <w:vAlign w:val="center"/>
          </w:tcPr>
          <w:p w14:paraId="641FC825">
            <w:pPr>
              <w:pStyle w:val="6"/>
              <w:adjustRightInd w:val="0"/>
              <w:snapToGrid w:val="0"/>
              <w:spacing w:line="400" w:lineRule="atLeast"/>
              <w:jc w:val="center"/>
              <w:rPr>
                <w:highlight w:val="none"/>
              </w:rPr>
            </w:pPr>
          </w:p>
        </w:tc>
        <w:tc>
          <w:tcPr>
            <w:tcW w:w="1166" w:type="dxa"/>
            <w:vAlign w:val="center"/>
          </w:tcPr>
          <w:p w14:paraId="08B673A3">
            <w:pPr>
              <w:pStyle w:val="6"/>
              <w:adjustRightInd w:val="0"/>
              <w:snapToGrid w:val="0"/>
              <w:spacing w:line="400" w:lineRule="atLeast"/>
              <w:jc w:val="center"/>
              <w:rPr>
                <w:highlight w:val="none"/>
              </w:rPr>
            </w:pPr>
          </w:p>
        </w:tc>
        <w:tc>
          <w:tcPr>
            <w:tcW w:w="1542" w:type="dxa"/>
            <w:vAlign w:val="center"/>
          </w:tcPr>
          <w:p w14:paraId="01B4092F">
            <w:pPr>
              <w:pStyle w:val="6"/>
              <w:adjustRightInd w:val="0"/>
              <w:snapToGrid w:val="0"/>
              <w:spacing w:line="400" w:lineRule="atLeast"/>
              <w:jc w:val="center"/>
              <w:rPr>
                <w:highlight w:val="none"/>
              </w:rPr>
            </w:pPr>
          </w:p>
        </w:tc>
        <w:tc>
          <w:tcPr>
            <w:tcW w:w="898" w:type="dxa"/>
            <w:vAlign w:val="center"/>
          </w:tcPr>
          <w:p w14:paraId="421BCC89">
            <w:pPr>
              <w:pStyle w:val="6"/>
              <w:adjustRightInd w:val="0"/>
              <w:snapToGrid w:val="0"/>
              <w:spacing w:line="400" w:lineRule="atLeast"/>
              <w:jc w:val="center"/>
              <w:rPr>
                <w:highlight w:val="none"/>
              </w:rPr>
            </w:pPr>
          </w:p>
        </w:tc>
      </w:tr>
      <w:tr w14:paraId="5F460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30" w:type="dxa"/>
            <w:vAlign w:val="center"/>
          </w:tcPr>
          <w:p w14:paraId="2DDBFE67">
            <w:pPr>
              <w:pStyle w:val="6"/>
              <w:adjustRightInd w:val="0"/>
              <w:snapToGrid w:val="0"/>
              <w:spacing w:line="400" w:lineRule="atLeast"/>
              <w:jc w:val="center"/>
              <w:rPr>
                <w:highlight w:val="none"/>
              </w:rPr>
            </w:pPr>
          </w:p>
        </w:tc>
        <w:tc>
          <w:tcPr>
            <w:tcW w:w="1604" w:type="dxa"/>
            <w:vAlign w:val="center"/>
          </w:tcPr>
          <w:p w14:paraId="6C41AF27">
            <w:pPr>
              <w:pStyle w:val="6"/>
              <w:adjustRightInd w:val="0"/>
              <w:snapToGrid w:val="0"/>
              <w:spacing w:line="400" w:lineRule="atLeast"/>
              <w:jc w:val="center"/>
              <w:rPr>
                <w:highlight w:val="none"/>
              </w:rPr>
            </w:pPr>
          </w:p>
        </w:tc>
        <w:tc>
          <w:tcPr>
            <w:tcW w:w="1134" w:type="dxa"/>
            <w:vAlign w:val="center"/>
          </w:tcPr>
          <w:p w14:paraId="6C90CD3C">
            <w:pPr>
              <w:pStyle w:val="6"/>
              <w:adjustRightInd w:val="0"/>
              <w:snapToGrid w:val="0"/>
              <w:spacing w:line="400" w:lineRule="atLeast"/>
              <w:jc w:val="center"/>
              <w:rPr>
                <w:highlight w:val="none"/>
              </w:rPr>
            </w:pPr>
          </w:p>
        </w:tc>
        <w:tc>
          <w:tcPr>
            <w:tcW w:w="979" w:type="dxa"/>
            <w:vAlign w:val="center"/>
          </w:tcPr>
          <w:p w14:paraId="7E56AC1C">
            <w:pPr>
              <w:pStyle w:val="6"/>
              <w:adjustRightInd w:val="0"/>
              <w:snapToGrid w:val="0"/>
              <w:spacing w:line="400" w:lineRule="atLeast"/>
              <w:jc w:val="center"/>
              <w:rPr>
                <w:highlight w:val="none"/>
              </w:rPr>
            </w:pPr>
          </w:p>
        </w:tc>
        <w:tc>
          <w:tcPr>
            <w:tcW w:w="943" w:type="dxa"/>
            <w:vAlign w:val="center"/>
          </w:tcPr>
          <w:p w14:paraId="261B0416">
            <w:pPr>
              <w:pStyle w:val="6"/>
              <w:adjustRightInd w:val="0"/>
              <w:snapToGrid w:val="0"/>
              <w:spacing w:line="400" w:lineRule="atLeast"/>
              <w:jc w:val="center"/>
              <w:rPr>
                <w:highlight w:val="none"/>
              </w:rPr>
            </w:pPr>
          </w:p>
        </w:tc>
        <w:tc>
          <w:tcPr>
            <w:tcW w:w="1166" w:type="dxa"/>
            <w:vAlign w:val="center"/>
          </w:tcPr>
          <w:p w14:paraId="4890B425">
            <w:pPr>
              <w:pStyle w:val="6"/>
              <w:adjustRightInd w:val="0"/>
              <w:snapToGrid w:val="0"/>
              <w:spacing w:line="400" w:lineRule="atLeast"/>
              <w:jc w:val="center"/>
              <w:rPr>
                <w:highlight w:val="none"/>
              </w:rPr>
            </w:pPr>
          </w:p>
        </w:tc>
        <w:tc>
          <w:tcPr>
            <w:tcW w:w="1542" w:type="dxa"/>
            <w:vAlign w:val="center"/>
          </w:tcPr>
          <w:p w14:paraId="373AE689">
            <w:pPr>
              <w:pStyle w:val="6"/>
              <w:adjustRightInd w:val="0"/>
              <w:snapToGrid w:val="0"/>
              <w:spacing w:line="400" w:lineRule="atLeast"/>
              <w:jc w:val="center"/>
              <w:rPr>
                <w:highlight w:val="none"/>
              </w:rPr>
            </w:pPr>
          </w:p>
        </w:tc>
        <w:tc>
          <w:tcPr>
            <w:tcW w:w="898" w:type="dxa"/>
            <w:vAlign w:val="center"/>
          </w:tcPr>
          <w:p w14:paraId="6724F69C">
            <w:pPr>
              <w:pStyle w:val="6"/>
              <w:adjustRightInd w:val="0"/>
              <w:snapToGrid w:val="0"/>
              <w:spacing w:line="400" w:lineRule="atLeast"/>
              <w:jc w:val="center"/>
              <w:rPr>
                <w:highlight w:val="none"/>
              </w:rPr>
            </w:pPr>
          </w:p>
        </w:tc>
      </w:tr>
      <w:tr w14:paraId="7944F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30" w:type="dxa"/>
            <w:vAlign w:val="center"/>
          </w:tcPr>
          <w:p w14:paraId="7707B47A">
            <w:pPr>
              <w:pStyle w:val="6"/>
              <w:adjustRightInd w:val="0"/>
              <w:snapToGrid w:val="0"/>
              <w:spacing w:line="400" w:lineRule="atLeast"/>
              <w:jc w:val="center"/>
              <w:rPr>
                <w:highlight w:val="none"/>
              </w:rPr>
            </w:pPr>
          </w:p>
        </w:tc>
        <w:tc>
          <w:tcPr>
            <w:tcW w:w="1604" w:type="dxa"/>
            <w:vAlign w:val="center"/>
          </w:tcPr>
          <w:p w14:paraId="7F099751">
            <w:pPr>
              <w:pStyle w:val="6"/>
              <w:adjustRightInd w:val="0"/>
              <w:snapToGrid w:val="0"/>
              <w:spacing w:line="400" w:lineRule="atLeast"/>
              <w:jc w:val="center"/>
              <w:rPr>
                <w:highlight w:val="none"/>
              </w:rPr>
            </w:pPr>
          </w:p>
        </w:tc>
        <w:tc>
          <w:tcPr>
            <w:tcW w:w="1134" w:type="dxa"/>
            <w:vAlign w:val="center"/>
          </w:tcPr>
          <w:p w14:paraId="14C83F10">
            <w:pPr>
              <w:pStyle w:val="6"/>
              <w:adjustRightInd w:val="0"/>
              <w:snapToGrid w:val="0"/>
              <w:spacing w:line="400" w:lineRule="atLeast"/>
              <w:jc w:val="center"/>
              <w:rPr>
                <w:highlight w:val="none"/>
              </w:rPr>
            </w:pPr>
          </w:p>
        </w:tc>
        <w:tc>
          <w:tcPr>
            <w:tcW w:w="979" w:type="dxa"/>
            <w:vAlign w:val="center"/>
          </w:tcPr>
          <w:p w14:paraId="3F22A864">
            <w:pPr>
              <w:pStyle w:val="6"/>
              <w:adjustRightInd w:val="0"/>
              <w:snapToGrid w:val="0"/>
              <w:spacing w:line="400" w:lineRule="atLeast"/>
              <w:jc w:val="center"/>
              <w:rPr>
                <w:highlight w:val="none"/>
              </w:rPr>
            </w:pPr>
          </w:p>
        </w:tc>
        <w:tc>
          <w:tcPr>
            <w:tcW w:w="943" w:type="dxa"/>
            <w:vAlign w:val="center"/>
          </w:tcPr>
          <w:p w14:paraId="03CB3E95">
            <w:pPr>
              <w:pStyle w:val="6"/>
              <w:adjustRightInd w:val="0"/>
              <w:snapToGrid w:val="0"/>
              <w:spacing w:line="400" w:lineRule="atLeast"/>
              <w:jc w:val="center"/>
              <w:rPr>
                <w:highlight w:val="none"/>
              </w:rPr>
            </w:pPr>
          </w:p>
        </w:tc>
        <w:tc>
          <w:tcPr>
            <w:tcW w:w="1166" w:type="dxa"/>
            <w:vAlign w:val="center"/>
          </w:tcPr>
          <w:p w14:paraId="3D7E2359">
            <w:pPr>
              <w:pStyle w:val="6"/>
              <w:adjustRightInd w:val="0"/>
              <w:snapToGrid w:val="0"/>
              <w:spacing w:line="400" w:lineRule="atLeast"/>
              <w:jc w:val="center"/>
              <w:rPr>
                <w:highlight w:val="none"/>
              </w:rPr>
            </w:pPr>
          </w:p>
        </w:tc>
        <w:tc>
          <w:tcPr>
            <w:tcW w:w="1542" w:type="dxa"/>
            <w:vAlign w:val="center"/>
          </w:tcPr>
          <w:p w14:paraId="723E0D8D">
            <w:pPr>
              <w:pStyle w:val="6"/>
              <w:adjustRightInd w:val="0"/>
              <w:snapToGrid w:val="0"/>
              <w:spacing w:line="400" w:lineRule="atLeast"/>
              <w:jc w:val="center"/>
              <w:rPr>
                <w:highlight w:val="none"/>
              </w:rPr>
            </w:pPr>
          </w:p>
        </w:tc>
        <w:tc>
          <w:tcPr>
            <w:tcW w:w="898" w:type="dxa"/>
            <w:vAlign w:val="center"/>
          </w:tcPr>
          <w:p w14:paraId="0351A6C0">
            <w:pPr>
              <w:pStyle w:val="6"/>
              <w:adjustRightInd w:val="0"/>
              <w:snapToGrid w:val="0"/>
              <w:spacing w:line="400" w:lineRule="atLeast"/>
              <w:jc w:val="center"/>
              <w:rPr>
                <w:highlight w:val="none"/>
              </w:rPr>
            </w:pPr>
          </w:p>
        </w:tc>
      </w:tr>
      <w:tr w14:paraId="2B6D4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30" w:type="dxa"/>
            <w:vAlign w:val="center"/>
          </w:tcPr>
          <w:p w14:paraId="15C8BB3C">
            <w:pPr>
              <w:pStyle w:val="6"/>
              <w:adjustRightInd w:val="0"/>
              <w:snapToGrid w:val="0"/>
              <w:spacing w:line="400" w:lineRule="atLeast"/>
              <w:jc w:val="center"/>
              <w:rPr>
                <w:highlight w:val="none"/>
              </w:rPr>
            </w:pPr>
          </w:p>
        </w:tc>
        <w:tc>
          <w:tcPr>
            <w:tcW w:w="1604" w:type="dxa"/>
            <w:vAlign w:val="center"/>
          </w:tcPr>
          <w:p w14:paraId="4A903E26">
            <w:pPr>
              <w:pStyle w:val="6"/>
              <w:adjustRightInd w:val="0"/>
              <w:snapToGrid w:val="0"/>
              <w:spacing w:line="400" w:lineRule="atLeast"/>
              <w:jc w:val="center"/>
              <w:rPr>
                <w:highlight w:val="none"/>
              </w:rPr>
            </w:pPr>
          </w:p>
        </w:tc>
        <w:tc>
          <w:tcPr>
            <w:tcW w:w="1134" w:type="dxa"/>
            <w:vAlign w:val="center"/>
          </w:tcPr>
          <w:p w14:paraId="1236E819">
            <w:pPr>
              <w:pStyle w:val="6"/>
              <w:adjustRightInd w:val="0"/>
              <w:snapToGrid w:val="0"/>
              <w:spacing w:line="400" w:lineRule="atLeast"/>
              <w:jc w:val="center"/>
              <w:rPr>
                <w:highlight w:val="none"/>
              </w:rPr>
            </w:pPr>
          </w:p>
        </w:tc>
        <w:tc>
          <w:tcPr>
            <w:tcW w:w="979" w:type="dxa"/>
            <w:vAlign w:val="center"/>
          </w:tcPr>
          <w:p w14:paraId="713CE2AA">
            <w:pPr>
              <w:pStyle w:val="6"/>
              <w:adjustRightInd w:val="0"/>
              <w:snapToGrid w:val="0"/>
              <w:spacing w:line="400" w:lineRule="atLeast"/>
              <w:jc w:val="center"/>
              <w:rPr>
                <w:highlight w:val="none"/>
              </w:rPr>
            </w:pPr>
          </w:p>
        </w:tc>
        <w:tc>
          <w:tcPr>
            <w:tcW w:w="943" w:type="dxa"/>
            <w:vAlign w:val="center"/>
          </w:tcPr>
          <w:p w14:paraId="01C7B78D">
            <w:pPr>
              <w:pStyle w:val="6"/>
              <w:adjustRightInd w:val="0"/>
              <w:snapToGrid w:val="0"/>
              <w:spacing w:line="400" w:lineRule="atLeast"/>
              <w:jc w:val="center"/>
              <w:rPr>
                <w:highlight w:val="none"/>
              </w:rPr>
            </w:pPr>
          </w:p>
        </w:tc>
        <w:tc>
          <w:tcPr>
            <w:tcW w:w="1166" w:type="dxa"/>
            <w:vAlign w:val="center"/>
          </w:tcPr>
          <w:p w14:paraId="30F56118">
            <w:pPr>
              <w:pStyle w:val="6"/>
              <w:adjustRightInd w:val="0"/>
              <w:snapToGrid w:val="0"/>
              <w:spacing w:line="400" w:lineRule="atLeast"/>
              <w:jc w:val="center"/>
              <w:rPr>
                <w:highlight w:val="none"/>
              </w:rPr>
            </w:pPr>
          </w:p>
        </w:tc>
        <w:tc>
          <w:tcPr>
            <w:tcW w:w="1542" w:type="dxa"/>
            <w:vAlign w:val="center"/>
          </w:tcPr>
          <w:p w14:paraId="0877B4DC">
            <w:pPr>
              <w:pStyle w:val="6"/>
              <w:adjustRightInd w:val="0"/>
              <w:snapToGrid w:val="0"/>
              <w:spacing w:line="400" w:lineRule="atLeast"/>
              <w:jc w:val="center"/>
              <w:rPr>
                <w:highlight w:val="none"/>
              </w:rPr>
            </w:pPr>
          </w:p>
        </w:tc>
        <w:tc>
          <w:tcPr>
            <w:tcW w:w="898" w:type="dxa"/>
            <w:vAlign w:val="center"/>
          </w:tcPr>
          <w:p w14:paraId="16D1A84D">
            <w:pPr>
              <w:pStyle w:val="6"/>
              <w:adjustRightInd w:val="0"/>
              <w:snapToGrid w:val="0"/>
              <w:spacing w:line="400" w:lineRule="atLeast"/>
              <w:jc w:val="center"/>
              <w:rPr>
                <w:highlight w:val="none"/>
              </w:rPr>
            </w:pPr>
          </w:p>
        </w:tc>
      </w:tr>
      <w:tr w14:paraId="2BFE9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exact"/>
        </w:trPr>
        <w:tc>
          <w:tcPr>
            <w:tcW w:w="830" w:type="dxa"/>
            <w:vAlign w:val="center"/>
          </w:tcPr>
          <w:p w14:paraId="58C94B96">
            <w:pPr>
              <w:pStyle w:val="6"/>
              <w:adjustRightInd w:val="0"/>
              <w:snapToGrid w:val="0"/>
              <w:spacing w:line="400" w:lineRule="atLeast"/>
              <w:jc w:val="center"/>
              <w:rPr>
                <w:highlight w:val="none"/>
              </w:rPr>
            </w:pPr>
          </w:p>
        </w:tc>
        <w:tc>
          <w:tcPr>
            <w:tcW w:w="1604" w:type="dxa"/>
            <w:vAlign w:val="center"/>
          </w:tcPr>
          <w:p w14:paraId="58874D9A">
            <w:pPr>
              <w:pStyle w:val="6"/>
              <w:adjustRightInd w:val="0"/>
              <w:snapToGrid w:val="0"/>
              <w:spacing w:line="400" w:lineRule="atLeast"/>
              <w:jc w:val="center"/>
              <w:rPr>
                <w:highlight w:val="none"/>
              </w:rPr>
            </w:pPr>
          </w:p>
        </w:tc>
        <w:tc>
          <w:tcPr>
            <w:tcW w:w="1134" w:type="dxa"/>
            <w:vAlign w:val="center"/>
          </w:tcPr>
          <w:p w14:paraId="749CFF43">
            <w:pPr>
              <w:pStyle w:val="6"/>
              <w:adjustRightInd w:val="0"/>
              <w:snapToGrid w:val="0"/>
              <w:spacing w:line="400" w:lineRule="atLeast"/>
              <w:jc w:val="center"/>
              <w:rPr>
                <w:highlight w:val="none"/>
              </w:rPr>
            </w:pPr>
          </w:p>
        </w:tc>
        <w:tc>
          <w:tcPr>
            <w:tcW w:w="979" w:type="dxa"/>
            <w:vAlign w:val="center"/>
          </w:tcPr>
          <w:p w14:paraId="3FF5640C">
            <w:pPr>
              <w:pStyle w:val="6"/>
              <w:adjustRightInd w:val="0"/>
              <w:snapToGrid w:val="0"/>
              <w:spacing w:line="400" w:lineRule="atLeast"/>
              <w:jc w:val="center"/>
              <w:rPr>
                <w:highlight w:val="none"/>
              </w:rPr>
            </w:pPr>
          </w:p>
        </w:tc>
        <w:tc>
          <w:tcPr>
            <w:tcW w:w="943" w:type="dxa"/>
            <w:vAlign w:val="center"/>
          </w:tcPr>
          <w:p w14:paraId="69702FDD">
            <w:pPr>
              <w:pStyle w:val="6"/>
              <w:adjustRightInd w:val="0"/>
              <w:snapToGrid w:val="0"/>
              <w:spacing w:line="400" w:lineRule="atLeast"/>
              <w:jc w:val="center"/>
              <w:rPr>
                <w:highlight w:val="none"/>
              </w:rPr>
            </w:pPr>
          </w:p>
        </w:tc>
        <w:tc>
          <w:tcPr>
            <w:tcW w:w="1166" w:type="dxa"/>
            <w:vAlign w:val="center"/>
          </w:tcPr>
          <w:p w14:paraId="519EACA4">
            <w:pPr>
              <w:pStyle w:val="6"/>
              <w:adjustRightInd w:val="0"/>
              <w:snapToGrid w:val="0"/>
              <w:spacing w:line="400" w:lineRule="atLeast"/>
              <w:jc w:val="center"/>
              <w:rPr>
                <w:highlight w:val="none"/>
              </w:rPr>
            </w:pPr>
          </w:p>
        </w:tc>
        <w:tc>
          <w:tcPr>
            <w:tcW w:w="1542" w:type="dxa"/>
            <w:vAlign w:val="center"/>
          </w:tcPr>
          <w:p w14:paraId="6864A435">
            <w:pPr>
              <w:pStyle w:val="6"/>
              <w:adjustRightInd w:val="0"/>
              <w:snapToGrid w:val="0"/>
              <w:spacing w:line="400" w:lineRule="atLeast"/>
              <w:jc w:val="center"/>
              <w:rPr>
                <w:highlight w:val="none"/>
              </w:rPr>
            </w:pPr>
          </w:p>
        </w:tc>
        <w:tc>
          <w:tcPr>
            <w:tcW w:w="898" w:type="dxa"/>
            <w:vAlign w:val="center"/>
          </w:tcPr>
          <w:p w14:paraId="3441548E">
            <w:pPr>
              <w:pStyle w:val="6"/>
              <w:adjustRightInd w:val="0"/>
              <w:snapToGrid w:val="0"/>
              <w:spacing w:line="400" w:lineRule="atLeast"/>
              <w:jc w:val="center"/>
              <w:rPr>
                <w:highlight w:val="none"/>
              </w:rPr>
            </w:pPr>
          </w:p>
        </w:tc>
      </w:tr>
      <w:tr w14:paraId="79BBC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30" w:type="dxa"/>
            <w:vAlign w:val="center"/>
          </w:tcPr>
          <w:p w14:paraId="461FF4A0">
            <w:pPr>
              <w:pStyle w:val="6"/>
              <w:adjustRightInd w:val="0"/>
              <w:snapToGrid w:val="0"/>
              <w:spacing w:line="400" w:lineRule="atLeast"/>
              <w:jc w:val="center"/>
              <w:rPr>
                <w:highlight w:val="none"/>
              </w:rPr>
            </w:pPr>
          </w:p>
        </w:tc>
        <w:tc>
          <w:tcPr>
            <w:tcW w:w="1604" w:type="dxa"/>
            <w:vAlign w:val="center"/>
          </w:tcPr>
          <w:p w14:paraId="47D1B592">
            <w:pPr>
              <w:pStyle w:val="6"/>
              <w:adjustRightInd w:val="0"/>
              <w:snapToGrid w:val="0"/>
              <w:spacing w:line="400" w:lineRule="atLeast"/>
              <w:jc w:val="center"/>
              <w:rPr>
                <w:highlight w:val="none"/>
              </w:rPr>
            </w:pPr>
          </w:p>
        </w:tc>
        <w:tc>
          <w:tcPr>
            <w:tcW w:w="1134" w:type="dxa"/>
            <w:vAlign w:val="center"/>
          </w:tcPr>
          <w:p w14:paraId="6040D7FD">
            <w:pPr>
              <w:pStyle w:val="6"/>
              <w:adjustRightInd w:val="0"/>
              <w:snapToGrid w:val="0"/>
              <w:spacing w:line="400" w:lineRule="atLeast"/>
              <w:jc w:val="center"/>
              <w:rPr>
                <w:highlight w:val="none"/>
              </w:rPr>
            </w:pPr>
          </w:p>
        </w:tc>
        <w:tc>
          <w:tcPr>
            <w:tcW w:w="979" w:type="dxa"/>
            <w:vAlign w:val="center"/>
          </w:tcPr>
          <w:p w14:paraId="11D1AF77">
            <w:pPr>
              <w:pStyle w:val="6"/>
              <w:adjustRightInd w:val="0"/>
              <w:snapToGrid w:val="0"/>
              <w:spacing w:line="400" w:lineRule="atLeast"/>
              <w:jc w:val="center"/>
              <w:rPr>
                <w:highlight w:val="none"/>
              </w:rPr>
            </w:pPr>
          </w:p>
        </w:tc>
        <w:tc>
          <w:tcPr>
            <w:tcW w:w="943" w:type="dxa"/>
            <w:vAlign w:val="center"/>
          </w:tcPr>
          <w:p w14:paraId="1FC82307">
            <w:pPr>
              <w:pStyle w:val="6"/>
              <w:adjustRightInd w:val="0"/>
              <w:snapToGrid w:val="0"/>
              <w:spacing w:line="400" w:lineRule="atLeast"/>
              <w:jc w:val="center"/>
              <w:rPr>
                <w:highlight w:val="none"/>
              </w:rPr>
            </w:pPr>
          </w:p>
        </w:tc>
        <w:tc>
          <w:tcPr>
            <w:tcW w:w="1166" w:type="dxa"/>
            <w:vAlign w:val="center"/>
          </w:tcPr>
          <w:p w14:paraId="6278342D">
            <w:pPr>
              <w:pStyle w:val="6"/>
              <w:adjustRightInd w:val="0"/>
              <w:snapToGrid w:val="0"/>
              <w:spacing w:line="400" w:lineRule="atLeast"/>
              <w:jc w:val="center"/>
              <w:rPr>
                <w:highlight w:val="none"/>
              </w:rPr>
            </w:pPr>
          </w:p>
        </w:tc>
        <w:tc>
          <w:tcPr>
            <w:tcW w:w="1542" w:type="dxa"/>
            <w:vAlign w:val="center"/>
          </w:tcPr>
          <w:p w14:paraId="6BE8BA56">
            <w:pPr>
              <w:pStyle w:val="6"/>
              <w:adjustRightInd w:val="0"/>
              <w:snapToGrid w:val="0"/>
              <w:spacing w:line="400" w:lineRule="atLeast"/>
              <w:jc w:val="center"/>
              <w:rPr>
                <w:highlight w:val="none"/>
              </w:rPr>
            </w:pPr>
          </w:p>
        </w:tc>
        <w:tc>
          <w:tcPr>
            <w:tcW w:w="898" w:type="dxa"/>
            <w:vAlign w:val="center"/>
          </w:tcPr>
          <w:p w14:paraId="7B3E2534">
            <w:pPr>
              <w:pStyle w:val="6"/>
              <w:adjustRightInd w:val="0"/>
              <w:snapToGrid w:val="0"/>
              <w:spacing w:line="400" w:lineRule="atLeast"/>
              <w:jc w:val="center"/>
              <w:rPr>
                <w:highlight w:val="none"/>
              </w:rPr>
            </w:pPr>
          </w:p>
        </w:tc>
      </w:tr>
      <w:tr w14:paraId="10DE6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30" w:type="dxa"/>
            <w:vAlign w:val="center"/>
          </w:tcPr>
          <w:p w14:paraId="24B5258F">
            <w:pPr>
              <w:pStyle w:val="6"/>
              <w:adjustRightInd w:val="0"/>
              <w:snapToGrid w:val="0"/>
              <w:spacing w:line="400" w:lineRule="atLeast"/>
              <w:jc w:val="center"/>
              <w:rPr>
                <w:highlight w:val="none"/>
              </w:rPr>
            </w:pPr>
          </w:p>
        </w:tc>
        <w:tc>
          <w:tcPr>
            <w:tcW w:w="1604" w:type="dxa"/>
            <w:vAlign w:val="center"/>
          </w:tcPr>
          <w:p w14:paraId="7DF02FEE">
            <w:pPr>
              <w:pStyle w:val="6"/>
              <w:adjustRightInd w:val="0"/>
              <w:snapToGrid w:val="0"/>
              <w:spacing w:line="400" w:lineRule="atLeast"/>
              <w:jc w:val="center"/>
              <w:rPr>
                <w:highlight w:val="none"/>
              </w:rPr>
            </w:pPr>
          </w:p>
        </w:tc>
        <w:tc>
          <w:tcPr>
            <w:tcW w:w="1134" w:type="dxa"/>
            <w:vAlign w:val="center"/>
          </w:tcPr>
          <w:p w14:paraId="0D810668">
            <w:pPr>
              <w:pStyle w:val="6"/>
              <w:adjustRightInd w:val="0"/>
              <w:snapToGrid w:val="0"/>
              <w:spacing w:line="400" w:lineRule="atLeast"/>
              <w:jc w:val="center"/>
              <w:rPr>
                <w:highlight w:val="none"/>
              </w:rPr>
            </w:pPr>
          </w:p>
        </w:tc>
        <w:tc>
          <w:tcPr>
            <w:tcW w:w="979" w:type="dxa"/>
            <w:vAlign w:val="center"/>
          </w:tcPr>
          <w:p w14:paraId="54B6B9DA">
            <w:pPr>
              <w:pStyle w:val="6"/>
              <w:adjustRightInd w:val="0"/>
              <w:snapToGrid w:val="0"/>
              <w:spacing w:line="400" w:lineRule="atLeast"/>
              <w:jc w:val="center"/>
              <w:rPr>
                <w:highlight w:val="none"/>
              </w:rPr>
            </w:pPr>
          </w:p>
        </w:tc>
        <w:tc>
          <w:tcPr>
            <w:tcW w:w="943" w:type="dxa"/>
            <w:vAlign w:val="center"/>
          </w:tcPr>
          <w:p w14:paraId="143B8452">
            <w:pPr>
              <w:pStyle w:val="6"/>
              <w:adjustRightInd w:val="0"/>
              <w:snapToGrid w:val="0"/>
              <w:spacing w:line="400" w:lineRule="atLeast"/>
              <w:jc w:val="center"/>
              <w:rPr>
                <w:highlight w:val="none"/>
              </w:rPr>
            </w:pPr>
          </w:p>
        </w:tc>
        <w:tc>
          <w:tcPr>
            <w:tcW w:w="1166" w:type="dxa"/>
            <w:vAlign w:val="center"/>
          </w:tcPr>
          <w:p w14:paraId="09796990">
            <w:pPr>
              <w:pStyle w:val="6"/>
              <w:adjustRightInd w:val="0"/>
              <w:snapToGrid w:val="0"/>
              <w:spacing w:line="400" w:lineRule="atLeast"/>
              <w:jc w:val="center"/>
              <w:rPr>
                <w:highlight w:val="none"/>
              </w:rPr>
            </w:pPr>
          </w:p>
        </w:tc>
        <w:tc>
          <w:tcPr>
            <w:tcW w:w="1542" w:type="dxa"/>
            <w:vAlign w:val="center"/>
          </w:tcPr>
          <w:p w14:paraId="228208B0">
            <w:pPr>
              <w:pStyle w:val="6"/>
              <w:adjustRightInd w:val="0"/>
              <w:snapToGrid w:val="0"/>
              <w:spacing w:line="400" w:lineRule="atLeast"/>
              <w:jc w:val="center"/>
              <w:rPr>
                <w:highlight w:val="none"/>
              </w:rPr>
            </w:pPr>
          </w:p>
        </w:tc>
        <w:tc>
          <w:tcPr>
            <w:tcW w:w="898" w:type="dxa"/>
            <w:vAlign w:val="center"/>
          </w:tcPr>
          <w:p w14:paraId="1767D8C0">
            <w:pPr>
              <w:pStyle w:val="6"/>
              <w:adjustRightInd w:val="0"/>
              <w:snapToGrid w:val="0"/>
              <w:spacing w:line="400" w:lineRule="atLeast"/>
              <w:jc w:val="center"/>
              <w:rPr>
                <w:highlight w:val="none"/>
              </w:rPr>
            </w:pPr>
          </w:p>
        </w:tc>
      </w:tr>
      <w:tr w14:paraId="134C2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30" w:type="dxa"/>
            <w:vAlign w:val="center"/>
          </w:tcPr>
          <w:p w14:paraId="7A504CBF">
            <w:pPr>
              <w:pStyle w:val="6"/>
              <w:adjustRightInd w:val="0"/>
              <w:snapToGrid w:val="0"/>
              <w:spacing w:line="400" w:lineRule="atLeast"/>
              <w:jc w:val="center"/>
              <w:rPr>
                <w:highlight w:val="none"/>
              </w:rPr>
            </w:pPr>
          </w:p>
        </w:tc>
        <w:tc>
          <w:tcPr>
            <w:tcW w:w="1604" w:type="dxa"/>
            <w:vAlign w:val="center"/>
          </w:tcPr>
          <w:p w14:paraId="3EE21EB5">
            <w:pPr>
              <w:pStyle w:val="6"/>
              <w:adjustRightInd w:val="0"/>
              <w:snapToGrid w:val="0"/>
              <w:spacing w:line="400" w:lineRule="atLeast"/>
              <w:jc w:val="center"/>
              <w:rPr>
                <w:highlight w:val="none"/>
              </w:rPr>
            </w:pPr>
          </w:p>
        </w:tc>
        <w:tc>
          <w:tcPr>
            <w:tcW w:w="1134" w:type="dxa"/>
            <w:vAlign w:val="center"/>
          </w:tcPr>
          <w:p w14:paraId="74D28CBE">
            <w:pPr>
              <w:pStyle w:val="6"/>
              <w:adjustRightInd w:val="0"/>
              <w:snapToGrid w:val="0"/>
              <w:spacing w:line="400" w:lineRule="atLeast"/>
              <w:jc w:val="center"/>
              <w:rPr>
                <w:highlight w:val="none"/>
              </w:rPr>
            </w:pPr>
          </w:p>
        </w:tc>
        <w:tc>
          <w:tcPr>
            <w:tcW w:w="979" w:type="dxa"/>
            <w:vAlign w:val="center"/>
          </w:tcPr>
          <w:p w14:paraId="7F53D1B8">
            <w:pPr>
              <w:pStyle w:val="6"/>
              <w:adjustRightInd w:val="0"/>
              <w:snapToGrid w:val="0"/>
              <w:spacing w:line="400" w:lineRule="atLeast"/>
              <w:jc w:val="center"/>
              <w:rPr>
                <w:highlight w:val="none"/>
              </w:rPr>
            </w:pPr>
          </w:p>
        </w:tc>
        <w:tc>
          <w:tcPr>
            <w:tcW w:w="943" w:type="dxa"/>
            <w:vAlign w:val="center"/>
          </w:tcPr>
          <w:p w14:paraId="502CD99E">
            <w:pPr>
              <w:pStyle w:val="6"/>
              <w:adjustRightInd w:val="0"/>
              <w:snapToGrid w:val="0"/>
              <w:spacing w:line="400" w:lineRule="atLeast"/>
              <w:jc w:val="center"/>
              <w:rPr>
                <w:highlight w:val="none"/>
              </w:rPr>
            </w:pPr>
          </w:p>
        </w:tc>
        <w:tc>
          <w:tcPr>
            <w:tcW w:w="1166" w:type="dxa"/>
            <w:vAlign w:val="center"/>
          </w:tcPr>
          <w:p w14:paraId="499961A4">
            <w:pPr>
              <w:pStyle w:val="6"/>
              <w:adjustRightInd w:val="0"/>
              <w:snapToGrid w:val="0"/>
              <w:spacing w:line="400" w:lineRule="atLeast"/>
              <w:jc w:val="center"/>
              <w:rPr>
                <w:highlight w:val="none"/>
              </w:rPr>
            </w:pPr>
          </w:p>
        </w:tc>
        <w:tc>
          <w:tcPr>
            <w:tcW w:w="1542" w:type="dxa"/>
            <w:vAlign w:val="center"/>
          </w:tcPr>
          <w:p w14:paraId="4F347058">
            <w:pPr>
              <w:pStyle w:val="6"/>
              <w:adjustRightInd w:val="0"/>
              <w:snapToGrid w:val="0"/>
              <w:spacing w:line="400" w:lineRule="atLeast"/>
              <w:jc w:val="center"/>
              <w:rPr>
                <w:highlight w:val="none"/>
              </w:rPr>
            </w:pPr>
          </w:p>
        </w:tc>
        <w:tc>
          <w:tcPr>
            <w:tcW w:w="898" w:type="dxa"/>
            <w:vAlign w:val="center"/>
          </w:tcPr>
          <w:p w14:paraId="7880D769">
            <w:pPr>
              <w:pStyle w:val="6"/>
              <w:adjustRightInd w:val="0"/>
              <w:snapToGrid w:val="0"/>
              <w:spacing w:line="400" w:lineRule="atLeast"/>
              <w:jc w:val="center"/>
              <w:rPr>
                <w:highlight w:val="none"/>
              </w:rPr>
            </w:pPr>
          </w:p>
        </w:tc>
      </w:tr>
      <w:tr w14:paraId="65285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30" w:type="dxa"/>
            <w:vAlign w:val="center"/>
          </w:tcPr>
          <w:p w14:paraId="39356E01">
            <w:pPr>
              <w:pStyle w:val="6"/>
              <w:adjustRightInd w:val="0"/>
              <w:snapToGrid w:val="0"/>
              <w:spacing w:line="400" w:lineRule="atLeast"/>
              <w:jc w:val="center"/>
              <w:rPr>
                <w:highlight w:val="none"/>
              </w:rPr>
            </w:pPr>
          </w:p>
        </w:tc>
        <w:tc>
          <w:tcPr>
            <w:tcW w:w="1604" w:type="dxa"/>
            <w:vAlign w:val="center"/>
          </w:tcPr>
          <w:p w14:paraId="67162095">
            <w:pPr>
              <w:pStyle w:val="6"/>
              <w:adjustRightInd w:val="0"/>
              <w:snapToGrid w:val="0"/>
              <w:spacing w:line="400" w:lineRule="atLeast"/>
              <w:jc w:val="center"/>
              <w:rPr>
                <w:highlight w:val="none"/>
              </w:rPr>
            </w:pPr>
          </w:p>
        </w:tc>
        <w:tc>
          <w:tcPr>
            <w:tcW w:w="1134" w:type="dxa"/>
            <w:vAlign w:val="center"/>
          </w:tcPr>
          <w:p w14:paraId="5D838130">
            <w:pPr>
              <w:pStyle w:val="6"/>
              <w:adjustRightInd w:val="0"/>
              <w:snapToGrid w:val="0"/>
              <w:spacing w:line="400" w:lineRule="atLeast"/>
              <w:jc w:val="center"/>
              <w:rPr>
                <w:highlight w:val="none"/>
              </w:rPr>
            </w:pPr>
          </w:p>
        </w:tc>
        <w:tc>
          <w:tcPr>
            <w:tcW w:w="979" w:type="dxa"/>
            <w:vAlign w:val="center"/>
          </w:tcPr>
          <w:p w14:paraId="334685AB">
            <w:pPr>
              <w:pStyle w:val="6"/>
              <w:adjustRightInd w:val="0"/>
              <w:snapToGrid w:val="0"/>
              <w:spacing w:line="400" w:lineRule="atLeast"/>
              <w:jc w:val="center"/>
              <w:rPr>
                <w:highlight w:val="none"/>
              </w:rPr>
            </w:pPr>
          </w:p>
        </w:tc>
        <w:tc>
          <w:tcPr>
            <w:tcW w:w="943" w:type="dxa"/>
            <w:vAlign w:val="center"/>
          </w:tcPr>
          <w:p w14:paraId="722DD964">
            <w:pPr>
              <w:pStyle w:val="6"/>
              <w:adjustRightInd w:val="0"/>
              <w:snapToGrid w:val="0"/>
              <w:spacing w:line="400" w:lineRule="atLeast"/>
              <w:jc w:val="center"/>
              <w:rPr>
                <w:highlight w:val="none"/>
              </w:rPr>
            </w:pPr>
          </w:p>
        </w:tc>
        <w:tc>
          <w:tcPr>
            <w:tcW w:w="1166" w:type="dxa"/>
            <w:vAlign w:val="center"/>
          </w:tcPr>
          <w:p w14:paraId="2169D695">
            <w:pPr>
              <w:pStyle w:val="6"/>
              <w:adjustRightInd w:val="0"/>
              <w:snapToGrid w:val="0"/>
              <w:spacing w:line="400" w:lineRule="atLeast"/>
              <w:jc w:val="center"/>
              <w:rPr>
                <w:highlight w:val="none"/>
              </w:rPr>
            </w:pPr>
          </w:p>
        </w:tc>
        <w:tc>
          <w:tcPr>
            <w:tcW w:w="1542" w:type="dxa"/>
            <w:vAlign w:val="center"/>
          </w:tcPr>
          <w:p w14:paraId="2B3E1DDD">
            <w:pPr>
              <w:pStyle w:val="6"/>
              <w:adjustRightInd w:val="0"/>
              <w:snapToGrid w:val="0"/>
              <w:spacing w:line="400" w:lineRule="atLeast"/>
              <w:jc w:val="center"/>
              <w:rPr>
                <w:highlight w:val="none"/>
              </w:rPr>
            </w:pPr>
          </w:p>
        </w:tc>
        <w:tc>
          <w:tcPr>
            <w:tcW w:w="898" w:type="dxa"/>
            <w:vAlign w:val="center"/>
          </w:tcPr>
          <w:p w14:paraId="718DBB59">
            <w:pPr>
              <w:pStyle w:val="6"/>
              <w:adjustRightInd w:val="0"/>
              <w:snapToGrid w:val="0"/>
              <w:spacing w:line="400" w:lineRule="atLeast"/>
              <w:jc w:val="center"/>
              <w:rPr>
                <w:highlight w:val="none"/>
              </w:rPr>
            </w:pPr>
          </w:p>
        </w:tc>
      </w:tr>
      <w:tr w14:paraId="0C722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30" w:type="dxa"/>
            <w:vAlign w:val="center"/>
          </w:tcPr>
          <w:p w14:paraId="14D8B592">
            <w:pPr>
              <w:pStyle w:val="6"/>
              <w:adjustRightInd w:val="0"/>
              <w:snapToGrid w:val="0"/>
              <w:spacing w:line="400" w:lineRule="atLeast"/>
              <w:jc w:val="center"/>
              <w:rPr>
                <w:highlight w:val="none"/>
              </w:rPr>
            </w:pPr>
          </w:p>
        </w:tc>
        <w:tc>
          <w:tcPr>
            <w:tcW w:w="1604" w:type="dxa"/>
            <w:vAlign w:val="center"/>
          </w:tcPr>
          <w:p w14:paraId="39CA183A">
            <w:pPr>
              <w:pStyle w:val="6"/>
              <w:adjustRightInd w:val="0"/>
              <w:snapToGrid w:val="0"/>
              <w:spacing w:line="400" w:lineRule="atLeast"/>
              <w:jc w:val="center"/>
              <w:rPr>
                <w:highlight w:val="none"/>
              </w:rPr>
            </w:pPr>
          </w:p>
        </w:tc>
        <w:tc>
          <w:tcPr>
            <w:tcW w:w="1134" w:type="dxa"/>
            <w:vAlign w:val="center"/>
          </w:tcPr>
          <w:p w14:paraId="5B52683A">
            <w:pPr>
              <w:pStyle w:val="6"/>
              <w:adjustRightInd w:val="0"/>
              <w:snapToGrid w:val="0"/>
              <w:spacing w:line="400" w:lineRule="atLeast"/>
              <w:jc w:val="center"/>
              <w:rPr>
                <w:highlight w:val="none"/>
              </w:rPr>
            </w:pPr>
          </w:p>
        </w:tc>
        <w:tc>
          <w:tcPr>
            <w:tcW w:w="979" w:type="dxa"/>
            <w:vAlign w:val="center"/>
          </w:tcPr>
          <w:p w14:paraId="3ED67157">
            <w:pPr>
              <w:pStyle w:val="6"/>
              <w:adjustRightInd w:val="0"/>
              <w:snapToGrid w:val="0"/>
              <w:spacing w:line="400" w:lineRule="atLeast"/>
              <w:jc w:val="center"/>
              <w:rPr>
                <w:highlight w:val="none"/>
              </w:rPr>
            </w:pPr>
          </w:p>
        </w:tc>
        <w:tc>
          <w:tcPr>
            <w:tcW w:w="943" w:type="dxa"/>
            <w:vAlign w:val="center"/>
          </w:tcPr>
          <w:p w14:paraId="7F2A7943">
            <w:pPr>
              <w:pStyle w:val="6"/>
              <w:adjustRightInd w:val="0"/>
              <w:snapToGrid w:val="0"/>
              <w:spacing w:line="400" w:lineRule="atLeast"/>
              <w:jc w:val="center"/>
              <w:rPr>
                <w:highlight w:val="none"/>
              </w:rPr>
            </w:pPr>
          </w:p>
        </w:tc>
        <w:tc>
          <w:tcPr>
            <w:tcW w:w="1166" w:type="dxa"/>
            <w:vAlign w:val="center"/>
          </w:tcPr>
          <w:p w14:paraId="4582B5A1">
            <w:pPr>
              <w:pStyle w:val="6"/>
              <w:adjustRightInd w:val="0"/>
              <w:snapToGrid w:val="0"/>
              <w:spacing w:line="400" w:lineRule="atLeast"/>
              <w:jc w:val="center"/>
              <w:rPr>
                <w:highlight w:val="none"/>
              </w:rPr>
            </w:pPr>
          </w:p>
        </w:tc>
        <w:tc>
          <w:tcPr>
            <w:tcW w:w="1542" w:type="dxa"/>
            <w:vAlign w:val="center"/>
          </w:tcPr>
          <w:p w14:paraId="700323FF">
            <w:pPr>
              <w:pStyle w:val="6"/>
              <w:adjustRightInd w:val="0"/>
              <w:snapToGrid w:val="0"/>
              <w:spacing w:line="400" w:lineRule="atLeast"/>
              <w:jc w:val="center"/>
              <w:rPr>
                <w:highlight w:val="none"/>
              </w:rPr>
            </w:pPr>
          </w:p>
        </w:tc>
        <w:tc>
          <w:tcPr>
            <w:tcW w:w="898" w:type="dxa"/>
            <w:vAlign w:val="center"/>
          </w:tcPr>
          <w:p w14:paraId="646832A6">
            <w:pPr>
              <w:pStyle w:val="6"/>
              <w:adjustRightInd w:val="0"/>
              <w:snapToGrid w:val="0"/>
              <w:spacing w:line="400" w:lineRule="atLeast"/>
              <w:jc w:val="center"/>
              <w:rPr>
                <w:highlight w:val="none"/>
              </w:rPr>
            </w:pPr>
          </w:p>
        </w:tc>
      </w:tr>
      <w:tr w14:paraId="573DE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30" w:type="dxa"/>
            <w:vAlign w:val="center"/>
          </w:tcPr>
          <w:p w14:paraId="533FACC0">
            <w:pPr>
              <w:pStyle w:val="6"/>
              <w:adjustRightInd w:val="0"/>
              <w:snapToGrid w:val="0"/>
              <w:spacing w:line="400" w:lineRule="atLeast"/>
              <w:jc w:val="center"/>
              <w:rPr>
                <w:highlight w:val="none"/>
              </w:rPr>
            </w:pPr>
          </w:p>
        </w:tc>
        <w:tc>
          <w:tcPr>
            <w:tcW w:w="1604" w:type="dxa"/>
            <w:vAlign w:val="center"/>
          </w:tcPr>
          <w:p w14:paraId="2CC76D29">
            <w:pPr>
              <w:pStyle w:val="6"/>
              <w:adjustRightInd w:val="0"/>
              <w:snapToGrid w:val="0"/>
              <w:spacing w:line="400" w:lineRule="atLeast"/>
              <w:jc w:val="center"/>
              <w:rPr>
                <w:highlight w:val="none"/>
              </w:rPr>
            </w:pPr>
          </w:p>
        </w:tc>
        <w:tc>
          <w:tcPr>
            <w:tcW w:w="1134" w:type="dxa"/>
            <w:vAlign w:val="center"/>
          </w:tcPr>
          <w:p w14:paraId="3752C348">
            <w:pPr>
              <w:pStyle w:val="6"/>
              <w:adjustRightInd w:val="0"/>
              <w:snapToGrid w:val="0"/>
              <w:spacing w:line="400" w:lineRule="atLeast"/>
              <w:jc w:val="center"/>
              <w:rPr>
                <w:highlight w:val="none"/>
              </w:rPr>
            </w:pPr>
          </w:p>
        </w:tc>
        <w:tc>
          <w:tcPr>
            <w:tcW w:w="979" w:type="dxa"/>
            <w:vAlign w:val="center"/>
          </w:tcPr>
          <w:p w14:paraId="3F0C841A">
            <w:pPr>
              <w:pStyle w:val="6"/>
              <w:adjustRightInd w:val="0"/>
              <w:snapToGrid w:val="0"/>
              <w:spacing w:line="400" w:lineRule="atLeast"/>
              <w:jc w:val="center"/>
              <w:rPr>
                <w:highlight w:val="none"/>
              </w:rPr>
            </w:pPr>
          </w:p>
        </w:tc>
        <w:tc>
          <w:tcPr>
            <w:tcW w:w="943" w:type="dxa"/>
            <w:vAlign w:val="center"/>
          </w:tcPr>
          <w:p w14:paraId="1BFB8F1C">
            <w:pPr>
              <w:pStyle w:val="6"/>
              <w:adjustRightInd w:val="0"/>
              <w:snapToGrid w:val="0"/>
              <w:spacing w:line="400" w:lineRule="atLeast"/>
              <w:jc w:val="center"/>
              <w:rPr>
                <w:highlight w:val="none"/>
              </w:rPr>
            </w:pPr>
          </w:p>
        </w:tc>
        <w:tc>
          <w:tcPr>
            <w:tcW w:w="1166" w:type="dxa"/>
            <w:vAlign w:val="center"/>
          </w:tcPr>
          <w:p w14:paraId="5A2C3879">
            <w:pPr>
              <w:pStyle w:val="6"/>
              <w:adjustRightInd w:val="0"/>
              <w:snapToGrid w:val="0"/>
              <w:spacing w:line="400" w:lineRule="atLeast"/>
              <w:jc w:val="center"/>
              <w:rPr>
                <w:highlight w:val="none"/>
              </w:rPr>
            </w:pPr>
          </w:p>
        </w:tc>
        <w:tc>
          <w:tcPr>
            <w:tcW w:w="1542" w:type="dxa"/>
            <w:vAlign w:val="center"/>
          </w:tcPr>
          <w:p w14:paraId="7F02ED3F">
            <w:pPr>
              <w:pStyle w:val="6"/>
              <w:adjustRightInd w:val="0"/>
              <w:snapToGrid w:val="0"/>
              <w:spacing w:line="400" w:lineRule="atLeast"/>
              <w:jc w:val="center"/>
              <w:rPr>
                <w:highlight w:val="none"/>
              </w:rPr>
            </w:pPr>
          </w:p>
        </w:tc>
        <w:tc>
          <w:tcPr>
            <w:tcW w:w="898" w:type="dxa"/>
            <w:vAlign w:val="center"/>
          </w:tcPr>
          <w:p w14:paraId="52AFCDCD">
            <w:pPr>
              <w:pStyle w:val="6"/>
              <w:adjustRightInd w:val="0"/>
              <w:snapToGrid w:val="0"/>
              <w:spacing w:line="400" w:lineRule="atLeast"/>
              <w:jc w:val="center"/>
              <w:rPr>
                <w:highlight w:val="none"/>
              </w:rPr>
            </w:pPr>
          </w:p>
        </w:tc>
      </w:tr>
    </w:tbl>
    <w:p w14:paraId="5796013C">
      <w:pPr>
        <w:spacing w:line="560" w:lineRule="exact"/>
        <w:rPr>
          <w:rFonts w:ascii="仿宋" w:hAnsi="仿宋" w:eastAsia="仿宋"/>
          <w:b/>
          <w:bCs/>
          <w:sz w:val="36"/>
          <w:highlight w:val="none"/>
        </w:rPr>
      </w:pPr>
      <w:r>
        <w:rPr>
          <w:rFonts w:hint="eastAsia"/>
          <w:highlight w:val="none"/>
        </w:rPr>
        <w:t xml:space="preserve">注：“进场时间”是指签订合同后的天数，如“第五天”。      </w:t>
      </w:r>
    </w:p>
    <w:p w14:paraId="3F2DDB0F">
      <w:pPr>
        <w:spacing w:line="500" w:lineRule="exact"/>
        <w:rPr>
          <w:rFonts w:ascii="仿宋" w:hAnsi="仿宋" w:eastAsia="仿宋"/>
          <w:b/>
          <w:bCs/>
          <w:sz w:val="36"/>
          <w:highlight w:val="none"/>
        </w:rPr>
      </w:pPr>
    </w:p>
    <w:p w14:paraId="51BACB39">
      <w:pPr>
        <w:spacing w:line="560" w:lineRule="exact"/>
        <w:outlineLvl w:val="0"/>
        <w:rPr>
          <w:rFonts w:ascii="仿宋" w:hAnsi="仿宋" w:eastAsia="仿宋"/>
          <w:b/>
          <w:bCs/>
          <w:sz w:val="30"/>
          <w:szCs w:val="30"/>
          <w:highlight w:val="none"/>
        </w:rPr>
      </w:pPr>
      <w:bookmarkStart w:id="36" w:name="_Toc6311"/>
      <w:bookmarkStart w:id="37" w:name="_Toc21285"/>
    </w:p>
    <w:p w14:paraId="57FD1587">
      <w:pPr>
        <w:spacing w:line="560" w:lineRule="exact"/>
        <w:outlineLvl w:val="0"/>
        <w:rPr>
          <w:rFonts w:ascii="仿宋" w:hAnsi="仿宋" w:eastAsia="仿宋" w:cs="仿宋"/>
          <w:b/>
          <w:bCs/>
          <w:sz w:val="28"/>
          <w:szCs w:val="28"/>
          <w:highlight w:val="none"/>
        </w:rPr>
      </w:pPr>
      <w:r>
        <w:rPr>
          <w:rFonts w:hint="eastAsia" w:ascii="仿宋" w:hAnsi="仿宋" w:eastAsia="仿宋" w:cs="仿宋"/>
          <w:b/>
          <w:bCs/>
          <w:sz w:val="24"/>
          <w:highlight w:val="none"/>
        </w:rPr>
        <w:t xml:space="preserve">附件9                   </w:t>
      </w:r>
      <w:r>
        <w:rPr>
          <w:rFonts w:hint="eastAsia" w:ascii="仿宋" w:hAnsi="仿宋" w:eastAsia="仿宋" w:cs="仿宋"/>
          <w:b/>
          <w:bCs/>
          <w:sz w:val="28"/>
          <w:szCs w:val="28"/>
          <w:highlight w:val="none"/>
        </w:rPr>
        <w:t xml:space="preserve"> 拟投入人员情况汇总表</w:t>
      </w:r>
      <w:bookmarkEnd w:id="36"/>
      <w:bookmarkEnd w:id="37"/>
    </w:p>
    <w:tbl>
      <w:tblPr>
        <w:tblStyle w:val="11"/>
        <w:tblW w:w="9117" w:type="dxa"/>
        <w:jc w:val="center"/>
        <w:tblLayout w:type="fixed"/>
        <w:tblCellMar>
          <w:top w:w="0" w:type="dxa"/>
          <w:left w:w="108" w:type="dxa"/>
          <w:bottom w:w="0" w:type="dxa"/>
          <w:right w:w="108" w:type="dxa"/>
        </w:tblCellMar>
      </w:tblPr>
      <w:tblGrid>
        <w:gridCol w:w="849"/>
        <w:gridCol w:w="1178"/>
        <w:gridCol w:w="939"/>
        <w:gridCol w:w="1307"/>
        <w:gridCol w:w="1331"/>
        <w:gridCol w:w="3513"/>
      </w:tblGrid>
      <w:tr w14:paraId="53DA141A">
        <w:tblPrEx>
          <w:tblCellMar>
            <w:top w:w="0" w:type="dxa"/>
            <w:left w:w="108" w:type="dxa"/>
            <w:bottom w:w="0" w:type="dxa"/>
            <w:right w:w="108" w:type="dxa"/>
          </w:tblCellMar>
        </w:tblPrEx>
        <w:trPr>
          <w:trHeight w:val="680" w:hRule="exact"/>
          <w:jc w:val="center"/>
        </w:trPr>
        <w:tc>
          <w:tcPr>
            <w:tcW w:w="849" w:type="dxa"/>
            <w:tcBorders>
              <w:top w:val="single" w:color="auto" w:sz="4" w:space="0"/>
              <w:left w:val="single" w:color="auto" w:sz="4" w:space="0"/>
              <w:bottom w:val="single" w:color="auto" w:sz="4" w:space="0"/>
              <w:right w:val="nil"/>
            </w:tcBorders>
            <w:noWrap/>
            <w:vAlign w:val="center"/>
          </w:tcPr>
          <w:p w14:paraId="53DC4F8C">
            <w:pPr>
              <w:widowControl/>
              <w:jc w:val="center"/>
              <w:rPr>
                <w:rFonts w:ascii="宋体" w:hAnsi="Courier New"/>
                <w:highlight w:val="none"/>
              </w:rPr>
            </w:pPr>
            <w:r>
              <w:rPr>
                <w:rFonts w:hint="eastAsia" w:ascii="宋体" w:hAnsi="Courier New"/>
                <w:highlight w:val="none"/>
              </w:rPr>
              <w:t>序号</w:t>
            </w:r>
          </w:p>
        </w:tc>
        <w:tc>
          <w:tcPr>
            <w:tcW w:w="1178" w:type="dxa"/>
            <w:tcBorders>
              <w:top w:val="single" w:color="auto" w:sz="4" w:space="0"/>
              <w:left w:val="single" w:color="auto" w:sz="4" w:space="0"/>
              <w:bottom w:val="single" w:color="auto" w:sz="4" w:space="0"/>
              <w:right w:val="nil"/>
            </w:tcBorders>
            <w:noWrap/>
            <w:vAlign w:val="center"/>
          </w:tcPr>
          <w:p w14:paraId="02AFDD3B">
            <w:pPr>
              <w:widowControl/>
              <w:jc w:val="center"/>
              <w:rPr>
                <w:rFonts w:ascii="宋体" w:hAnsi="Courier New"/>
                <w:highlight w:val="none"/>
              </w:rPr>
            </w:pPr>
            <w:r>
              <w:rPr>
                <w:rFonts w:hint="eastAsia" w:ascii="宋体" w:hAnsi="Courier New"/>
                <w:highlight w:val="none"/>
              </w:rPr>
              <w:t>姓名</w:t>
            </w:r>
          </w:p>
        </w:tc>
        <w:tc>
          <w:tcPr>
            <w:tcW w:w="939" w:type="dxa"/>
            <w:tcBorders>
              <w:top w:val="single" w:color="auto" w:sz="4" w:space="0"/>
              <w:left w:val="single" w:color="auto" w:sz="4" w:space="0"/>
              <w:bottom w:val="single" w:color="auto" w:sz="4" w:space="0"/>
              <w:right w:val="single" w:color="auto" w:sz="4" w:space="0"/>
            </w:tcBorders>
            <w:vAlign w:val="center"/>
          </w:tcPr>
          <w:p w14:paraId="3F6C7404">
            <w:pPr>
              <w:widowControl/>
              <w:jc w:val="center"/>
              <w:rPr>
                <w:rFonts w:ascii="宋体" w:hAnsi="Courier New"/>
                <w:highlight w:val="none"/>
              </w:rPr>
            </w:pPr>
            <w:r>
              <w:rPr>
                <w:rFonts w:hint="eastAsia" w:ascii="宋体" w:hAnsi="Courier New"/>
                <w:highlight w:val="none"/>
              </w:rPr>
              <w:t>年龄</w:t>
            </w:r>
          </w:p>
        </w:tc>
        <w:tc>
          <w:tcPr>
            <w:tcW w:w="1307" w:type="dxa"/>
            <w:tcBorders>
              <w:top w:val="single" w:color="auto" w:sz="4" w:space="0"/>
              <w:left w:val="single" w:color="auto" w:sz="4" w:space="0"/>
              <w:bottom w:val="single" w:color="auto" w:sz="4" w:space="0"/>
              <w:right w:val="single" w:color="auto" w:sz="4" w:space="0"/>
            </w:tcBorders>
            <w:vAlign w:val="center"/>
          </w:tcPr>
          <w:p w14:paraId="677FCCCB">
            <w:pPr>
              <w:widowControl/>
              <w:jc w:val="center"/>
              <w:rPr>
                <w:rFonts w:ascii="宋体" w:hAnsi="Courier New"/>
                <w:highlight w:val="none"/>
              </w:rPr>
            </w:pPr>
            <w:r>
              <w:rPr>
                <w:rFonts w:hint="eastAsia" w:ascii="宋体" w:hAnsi="Courier New"/>
                <w:highlight w:val="none"/>
              </w:rPr>
              <w:t>岗位</w:t>
            </w:r>
          </w:p>
        </w:tc>
        <w:tc>
          <w:tcPr>
            <w:tcW w:w="1331" w:type="dxa"/>
            <w:tcBorders>
              <w:top w:val="single" w:color="auto" w:sz="4" w:space="0"/>
              <w:left w:val="single" w:color="auto" w:sz="4" w:space="0"/>
              <w:bottom w:val="single" w:color="auto" w:sz="4" w:space="0"/>
              <w:right w:val="single" w:color="auto" w:sz="4" w:space="0"/>
            </w:tcBorders>
            <w:vAlign w:val="center"/>
          </w:tcPr>
          <w:p w14:paraId="0C40175E">
            <w:pPr>
              <w:widowControl/>
              <w:jc w:val="center"/>
              <w:rPr>
                <w:rFonts w:ascii="宋体" w:hAnsi="Courier New"/>
                <w:highlight w:val="none"/>
              </w:rPr>
            </w:pPr>
            <w:r>
              <w:rPr>
                <w:rFonts w:hint="eastAsia" w:ascii="宋体" w:hAnsi="Courier New"/>
                <w:highlight w:val="none"/>
              </w:rPr>
              <w:t>工作年限</w:t>
            </w:r>
          </w:p>
        </w:tc>
        <w:tc>
          <w:tcPr>
            <w:tcW w:w="3513" w:type="dxa"/>
            <w:tcBorders>
              <w:top w:val="single" w:color="auto" w:sz="4" w:space="0"/>
              <w:left w:val="single" w:color="auto" w:sz="4" w:space="0"/>
              <w:bottom w:val="single" w:color="auto" w:sz="4" w:space="0"/>
              <w:right w:val="single" w:color="auto" w:sz="4" w:space="0"/>
            </w:tcBorders>
            <w:vAlign w:val="center"/>
          </w:tcPr>
          <w:p w14:paraId="50849342">
            <w:pPr>
              <w:widowControl/>
              <w:jc w:val="center"/>
              <w:rPr>
                <w:rFonts w:ascii="宋体" w:hAnsi="Courier New"/>
                <w:highlight w:val="none"/>
              </w:rPr>
            </w:pPr>
            <w:r>
              <w:rPr>
                <w:rFonts w:hint="eastAsia" w:ascii="宋体" w:hAnsi="Courier New"/>
                <w:highlight w:val="none"/>
              </w:rPr>
              <w:t>主要施工经历</w:t>
            </w:r>
          </w:p>
        </w:tc>
      </w:tr>
      <w:tr w14:paraId="492B8615">
        <w:tblPrEx>
          <w:tblCellMar>
            <w:top w:w="0" w:type="dxa"/>
            <w:left w:w="108" w:type="dxa"/>
            <w:bottom w:w="0" w:type="dxa"/>
            <w:right w:w="108" w:type="dxa"/>
          </w:tblCellMar>
        </w:tblPrEx>
        <w:trPr>
          <w:trHeight w:val="680" w:hRule="exact"/>
          <w:jc w:val="center"/>
        </w:trPr>
        <w:tc>
          <w:tcPr>
            <w:tcW w:w="849" w:type="dxa"/>
            <w:tcBorders>
              <w:top w:val="single" w:color="auto" w:sz="4" w:space="0"/>
              <w:left w:val="single" w:color="auto" w:sz="4" w:space="0"/>
              <w:bottom w:val="single" w:color="auto" w:sz="4" w:space="0"/>
              <w:right w:val="single" w:color="auto" w:sz="4" w:space="0"/>
            </w:tcBorders>
            <w:vAlign w:val="center"/>
          </w:tcPr>
          <w:p w14:paraId="2F18226C">
            <w:pPr>
              <w:widowControl/>
              <w:jc w:val="center"/>
              <w:rPr>
                <w:rFonts w:ascii="宋体" w:hAnsi="Courier New"/>
                <w:highlight w:val="none"/>
              </w:rPr>
            </w:pPr>
            <w:r>
              <w:rPr>
                <w:rFonts w:hint="eastAsia" w:ascii="宋体" w:hAnsi="Courier New"/>
                <w:highlight w:val="none"/>
              </w:rPr>
              <w:t>1</w:t>
            </w:r>
          </w:p>
        </w:tc>
        <w:tc>
          <w:tcPr>
            <w:tcW w:w="1178" w:type="dxa"/>
            <w:tcBorders>
              <w:top w:val="single" w:color="auto" w:sz="4" w:space="0"/>
              <w:left w:val="single" w:color="auto" w:sz="4" w:space="0"/>
              <w:bottom w:val="single" w:color="auto" w:sz="4" w:space="0"/>
              <w:right w:val="single" w:color="auto" w:sz="4" w:space="0"/>
            </w:tcBorders>
            <w:vAlign w:val="center"/>
          </w:tcPr>
          <w:p w14:paraId="575CDC93">
            <w:pPr>
              <w:widowControl/>
              <w:jc w:val="center"/>
              <w:rPr>
                <w:rFonts w:ascii="仿宋" w:hAnsi="仿宋" w:eastAsia="仿宋" w:cs="宋体"/>
                <w:kern w:val="0"/>
                <w:szCs w:val="21"/>
                <w:highlight w:val="none"/>
              </w:rPr>
            </w:pPr>
          </w:p>
        </w:tc>
        <w:tc>
          <w:tcPr>
            <w:tcW w:w="939" w:type="dxa"/>
            <w:tcBorders>
              <w:top w:val="single" w:color="auto" w:sz="4" w:space="0"/>
              <w:left w:val="nil"/>
              <w:bottom w:val="single" w:color="auto" w:sz="4" w:space="0"/>
              <w:right w:val="single" w:color="auto" w:sz="4" w:space="0"/>
            </w:tcBorders>
            <w:vAlign w:val="center"/>
          </w:tcPr>
          <w:p w14:paraId="13C1EDFB">
            <w:pPr>
              <w:widowControl/>
              <w:jc w:val="center"/>
              <w:rPr>
                <w:rFonts w:ascii="仿宋" w:hAnsi="仿宋" w:eastAsia="仿宋" w:cs="宋体"/>
                <w:kern w:val="0"/>
                <w:szCs w:val="21"/>
                <w:highlight w:val="none"/>
              </w:rPr>
            </w:pPr>
          </w:p>
        </w:tc>
        <w:tc>
          <w:tcPr>
            <w:tcW w:w="1307" w:type="dxa"/>
            <w:tcBorders>
              <w:top w:val="nil"/>
              <w:left w:val="single" w:color="auto" w:sz="4" w:space="0"/>
              <w:bottom w:val="single" w:color="auto" w:sz="4" w:space="0"/>
              <w:right w:val="single" w:color="auto" w:sz="4" w:space="0"/>
            </w:tcBorders>
            <w:vAlign w:val="center"/>
          </w:tcPr>
          <w:p w14:paraId="49DD126A">
            <w:pPr>
              <w:widowControl/>
              <w:jc w:val="center"/>
              <w:rPr>
                <w:rFonts w:ascii="仿宋" w:hAnsi="仿宋" w:eastAsia="仿宋" w:cs="宋体"/>
                <w:kern w:val="0"/>
                <w:szCs w:val="21"/>
                <w:highlight w:val="none"/>
              </w:rPr>
            </w:pPr>
          </w:p>
        </w:tc>
        <w:tc>
          <w:tcPr>
            <w:tcW w:w="1331" w:type="dxa"/>
            <w:tcBorders>
              <w:top w:val="single" w:color="auto" w:sz="4" w:space="0"/>
              <w:left w:val="nil"/>
              <w:bottom w:val="single" w:color="auto" w:sz="4" w:space="0"/>
              <w:right w:val="single" w:color="auto" w:sz="4" w:space="0"/>
            </w:tcBorders>
            <w:vAlign w:val="center"/>
          </w:tcPr>
          <w:p w14:paraId="4444083B">
            <w:pPr>
              <w:widowControl/>
              <w:jc w:val="center"/>
              <w:rPr>
                <w:rFonts w:ascii="仿宋" w:hAnsi="仿宋" w:eastAsia="仿宋" w:cs="宋体"/>
                <w:kern w:val="0"/>
                <w:szCs w:val="21"/>
                <w:highlight w:val="none"/>
              </w:rPr>
            </w:pPr>
          </w:p>
        </w:tc>
        <w:tc>
          <w:tcPr>
            <w:tcW w:w="3513" w:type="dxa"/>
            <w:tcBorders>
              <w:top w:val="single" w:color="auto" w:sz="4" w:space="0"/>
              <w:left w:val="single" w:color="auto" w:sz="4" w:space="0"/>
              <w:bottom w:val="single" w:color="auto" w:sz="4" w:space="0"/>
              <w:right w:val="single" w:color="auto" w:sz="4" w:space="0"/>
            </w:tcBorders>
            <w:vAlign w:val="center"/>
          </w:tcPr>
          <w:p w14:paraId="08B71D1C">
            <w:pPr>
              <w:widowControl/>
              <w:jc w:val="center"/>
              <w:rPr>
                <w:rFonts w:ascii="仿宋" w:hAnsi="仿宋" w:eastAsia="仿宋" w:cs="宋体"/>
                <w:kern w:val="0"/>
                <w:szCs w:val="21"/>
                <w:highlight w:val="none"/>
              </w:rPr>
            </w:pPr>
          </w:p>
        </w:tc>
      </w:tr>
      <w:tr w14:paraId="39A10430">
        <w:tblPrEx>
          <w:tblCellMar>
            <w:top w:w="0" w:type="dxa"/>
            <w:left w:w="108" w:type="dxa"/>
            <w:bottom w:w="0" w:type="dxa"/>
            <w:right w:w="108" w:type="dxa"/>
          </w:tblCellMar>
        </w:tblPrEx>
        <w:trPr>
          <w:trHeight w:val="680" w:hRule="exact"/>
          <w:jc w:val="center"/>
        </w:trPr>
        <w:tc>
          <w:tcPr>
            <w:tcW w:w="849" w:type="dxa"/>
            <w:tcBorders>
              <w:top w:val="single" w:color="auto" w:sz="4" w:space="0"/>
              <w:left w:val="single" w:color="auto" w:sz="4" w:space="0"/>
              <w:bottom w:val="single" w:color="auto" w:sz="4" w:space="0"/>
              <w:right w:val="single" w:color="auto" w:sz="4" w:space="0"/>
            </w:tcBorders>
            <w:vAlign w:val="center"/>
          </w:tcPr>
          <w:p w14:paraId="16B157AF">
            <w:pPr>
              <w:widowControl/>
              <w:jc w:val="center"/>
              <w:rPr>
                <w:rFonts w:ascii="宋体" w:hAnsi="Courier New"/>
                <w:highlight w:val="none"/>
              </w:rPr>
            </w:pPr>
            <w:r>
              <w:rPr>
                <w:rFonts w:hint="eastAsia" w:ascii="宋体" w:hAnsi="Courier New"/>
                <w:highlight w:val="none"/>
              </w:rPr>
              <w:t>2</w:t>
            </w:r>
          </w:p>
        </w:tc>
        <w:tc>
          <w:tcPr>
            <w:tcW w:w="1178" w:type="dxa"/>
            <w:tcBorders>
              <w:top w:val="single" w:color="auto" w:sz="4" w:space="0"/>
              <w:left w:val="single" w:color="auto" w:sz="4" w:space="0"/>
              <w:bottom w:val="single" w:color="auto" w:sz="4" w:space="0"/>
              <w:right w:val="single" w:color="auto" w:sz="4" w:space="0"/>
            </w:tcBorders>
            <w:vAlign w:val="center"/>
          </w:tcPr>
          <w:p w14:paraId="68779022">
            <w:pPr>
              <w:widowControl/>
              <w:jc w:val="center"/>
              <w:rPr>
                <w:rFonts w:ascii="仿宋" w:hAnsi="仿宋" w:eastAsia="仿宋" w:cs="宋体"/>
                <w:kern w:val="0"/>
                <w:szCs w:val="21"/>
                <w:highlight w:val="none"/>
              </w:rPr>
            </w:pPr>
          </w:p>
        </w:tc>
        <w:tc>
          <w:tcPr>
            <w:tcW w:w="939" w:type="dxa"/>
            <w:tcBorders>
              <w:top w:val="single" w:color="auto" w:sz="4" w:space="0"/>
              <w:left w:val="nil"/>
              <w:bottom w:val="single" w:color="auto" w:sz="4" w:space="0"/>
              <w:right w:val="single" w:color="auto" w:sz="4" w:space="0"/>
            </w:tcBorders>
            <w:vAlign w:val="center"/>
          </w:tcPr>
          <w:p w14:paraId="46CB0BAE">
            <w:pPr>
              <w:widowControl/>
              <w:jc w:val="center"/>
              <w:rPr>
                <w:rFonts w:ascii="仿宋" w:hAnsi="仿宋" w:eastAsia="仿宋" w:cs="宋体"/>
                <w:kern w:val="0"/>
                <w:szCs w:val="21"/>
                <w:highlight w:val="none"/>
              </w:rPr>
            </w:pPr>
          </w:p>
        </w:tc>
        <w:tc>
          <w:tcPr>
            <w:tcW w:w="1307" w:type="dxa"/>
            <w:tcBorders>
              <w:top w:val="nil"/>
              <w:left w:val="single" w:color="auto" w:sz="4" w:space="0"/>
              <w:bottom w:val="single" w:color="auto" w:sz="4" w:space="0"/>
              <w:right w:val="single" w:color="auto" w:sz="4" w:space="0"/>
            </w:tcBorders>
            <w:vAlign w:val="center"/>
          </w:tcPr>
          <w:p w14:paraId="2FC9E78E">
            <w:pPr>
              <w:widowControl/>
              <w:jc w:val="center"/>
              <w:rPr>
                <w:rFonts w:ascii="仿宋" w:hAnsi="仿宋" w:eastAsia="仿宋" w:cs="宋体"/>
                <w:kern w:val="0"/>
                <w:szCs w:val="21"/>
                <w:highlight w:val="none"/>
              </w:rPr>
            </w:pPr>
          </w:p>
        </w:tc>
        <w:tc>
          <w:tcPr>
            <w:tcW w:w="1331" w:type="dxa"/>
            <w:tcBorders>
              <w:top w:val="single" w:color="auto" w:sz="4" w:space="0"/>
              <w:left w:val="nil"/>
              <w:bottom w:val="single" w:color="auto" w:sz="4" w:space="0"/>
              <w:right w:val="single" w:color="auto" w:sz="4" w:space="0"/>
            </w:tcBorders>
            <w:vAlign w:val="center"/>
          </w:tcPr>
          <w:p w14:paraId="5F879A2F">
            <w:pPr>
              <w:widowControl/>
              <w:jc w:val="center"/>
              <w:rPr>
                <w:rFonts w:ascii="仿宋" w:hAnsi="仿宋" w:eastAsia="仿宋" w:cs="宋体"/>
                <w:kern w:val="0"/>
                <w:szCs w:val="21"/>
                <w:highlight w:val="none"/>
              </w:rPr>
            </w:pPr>
          </w:p>
        </w:tc>
        <w:tc>
          <w:tcPr>
            <w:tcW w:w="3513" w:type="dxa"/>
            <w:tcBorders>
              <w:top w:val="single" w:color="auto" w:sz="4" w:space="0"/>
              <w:left w:val="single" w:color="auto" w:sz="4" w:space="0"/>
              <w:bottom w:val="single" w:color="auto" w:sz="4" w:space="0"/>
              <w:right w:val="single" w:color="auto" w:sz="4" w:space="0"/>
            </w:tcBorders>
            <w:vAlign w:val="center"/>
          </w:tcPr>
          <w:p w14:paraId="6B95A254">
            <w:pPr>
              <w:widowControl/>
              <w:jc w:val="center"/>
              <w:rPr>
                <w:rFonts w:ascii="仿宋" w:hAnsi="仿宋" w:eastAsia="仿宋" w:cs="宋体"/>
                <w:kern w:val="0"/>
                <w:szCs w:val="21"/>
                <w:highlight w:val="none"/>
              </w:rPr>
            </w:pPr>
          </w:p>
        </w:tc>
      </w:tr>
      <w:tr w14:paraId="71981631">
        <w:tblPrEx>
          <w:tblCellMar>
            <w:top w:w="0" w:type="dxa"/>
            <w:left w:w="108" w:type="dxa"/>
            <w:bottom w:w="0" w:type="dxa"/>
            <w:right w:w="108" w:type="dxa"/>
          </w:tblCellMar>
        </w:tblPrEx>
        <w:trPr>
          <w:trHeight w:val="680" w:hRule="exact"/>
          <w:jc w:val="center"/>
        </w:trPr>
        <w:tc>
          <w:tcPr>
            <w:tcW w:w="849" w:type="dxa"/>
            <w:tcBorders>
              <w:top w:val="single" w:color="auto" w:sz="4" w:space="0"/>
              <w:left w:val="single" w:color="auto" w:sz="4" w:space="0"/>
              <w:bottom w:val="single" w:color="auto" w:sz="4" w:space="0"/>
              <w:right w:val="single" w:color="auto" w:sz="4" w:space="0"/>
            </w:tcBorders>
            <w:vAlign w:val="center"/>
          </w:tcPr>
          <w:p w14:paraId="32155759">
            <w:pPr>
              <w:widowControl/>
              <w:jc w:val="center"/>
              <w:rPr>
                <w:rFonts w:ascii="宋体" w:hAnsi="Courier New"/>
                <w:highlight w:val="none"/>
              </w:rPr>
            </w:pPr>
            <w:r>
              <w:rPr>
                <w:rFonts w:hint="eastAsia" w:ascii="宋体" w:hAnsi="Courier New"/>
                <w:highlight w:val="none"/>
              </w:rPr>
              <w:t>3</w:t>
            </w:r>
          </w:p>
        </w:tc>
        <w:tc>
          <w:tcPr>
            <w:tcW w:w="1178" w:type="dxa"/>
            <w:tcBorders>
              <w:top w:val="single" w:color="auto" w:sz="4" w:space="0"/>
              <w:left w:val="single" w:color="auto" w:sz="4" w:space="0"/>
              <w:bottom w:val="single" w:color="auto" w:sz="4" w:space="0"/>
              <w:right w:val="single" w:color="auto" w:sz="4" w:space="0"/>
            </w:tcBorders>
            <w:vAlign w:val="center"/>
          </w:tcPr>
          <w:p w14:paraId="5C06CE4A">
            <w:pPr>
              <w:widowControl/>
              <w:jc w:val="center"/>
              <w:rPr>
                <w:rFonts w:ascii="仿宋" w:hAnsi="仿宋" w:eastAsia="仿宋" w:cs="宋体"/>
                <w:kern w:val="0"/>
                <w:szCs w:val="21"/>
                <w:highlight w:val="none"/>
              </w:rPr>
            </w:pPr>
          </w:p>
        </w:tc>
        <w:tc>
          <w:tcPr>
            <w:tcW w:w="939" w:type="dxa"/>
            <w:tcBorders>
              <w:top w:val="single" w:color="auto" w:sz="4" w:space="0"/>
              <w:left w:val="nil"/>
              <w:bottom w:val="single" w:color="auto" w:sz="4" w:space="0"/>
              <w:right w:val="single" w:color="auto" w:sz="4" w:space="0"/>
            </w:tcBorders>
            <w:vAlign w:val="center"/>
          </w:tcPr>
          <w:p w14:paraId="2FACCFA2">
            <w:pPr>
              <w:widowControl/>
              <w:jc w:val="center"/>
              <w:rPr>
                <w:rFonts w:ascii="仿宋" w:hAnsi="仿宋" w:eastAsia="仿宋" w:cs="宋体"/>
                <w:kern w:val="0"/>
                <w:szCs w:val="21"/>
                <w:highlight w:val="none"/>
              </w:rPr>
            </w:pPr>
          </w:p>
        </w:tc>
        <w:tc>
          <w:tcPr>
            <w:tcW w:w="1307" w:type="dxa"/>
            <w:tcBorders>
              <w:top w:val="nil"/>
              <w:left w:val="single" w:color="auto" w:sz="4" w:space="0"/>
              <w:bottom w:val="single" w:color="auto" w:sz="4" w:space="0"/>
              <w:right w:val="single" w:color="auto" w:sz="4" w:space="0"/>
            </w:tcBorders>
            <w:vAlign w:val="center"/>
          </w:tcPr>
          <w:p w14:paraId="4AE41EED">
            <w:pPr>
              <w:widowControl/>
              <w:jc w:val="center"/>
              <w:rPr>
                <w:rFonts w:ascii="仿宋" w:hAnsi="仿宋" w:eastAsia="仿宋" w:cs="宋体"/>
                <w:kern w:val="0"/>
                <w:szCs w:val="21"/>
                <w:highlight w:val="none"/>
              </w:rPr>
            </w:pPr>
          </w:p>
        </w:tc>
        <w:tc>
          <w:tcPr>
            <w:tcW w:w="1331" w:type="dxa"/>
            <w:tcBorders>
              <w:top w:val="single" w:color="auto" w:sz="4" w:space="0"/>
              <w:left w:val="nil"/>
              <w:bottom w:val="single" w:color="auto" w:sz="4" w:space="0"/>
              <w:right w:val="single" w:color="auto" w:sz="4" w:space="0"/>
            </w:tcBorders>
            <w:vAlign w:val="center"/>
          </w:tcPr>
          <w:p w14:paraId="43AE7164">
            <w:pPr>
              <w:widowControl/>
              <w:jc w:val="center"/>
              <w:rPr>
                <w:rFonts w:ascii="仿宋" w:hAnsi="仿宋" w:eastAsia="仿宋" w:cs="宋体"/>
                <w:kern w:val="0"/>
                <w:szCs w:val="21"/>
                <w:highlight w:val="none"/>
              </w:rPr>
            </w:pPr>
          </w:p>
        </w:tc>
        <w:tc>
          <w:tcPr>
            <w:tcW w:w="3513" w:type="dxa"/>
            <w:tcBorders>
              <w:top w:val="single" w:color="auto" w:sz="4" w:space="0"/>
              <w:left w:val="single" w:color="auto" w:sz="4" w:space="0"/>
              <w:bottom w:val="single" w:color="auto" w:sz="4" w:space="0"/>
              <w:right w:val="single" w:color="auto" w:sz="4" w:space="0"/>
            </w:tcBorders>
            <w:vAlign w:val="center"/>
          </w:tcPr>
          <w:p w14:paraId="71F7242B">
            <w:pPr>
              <w:widowControl/>
              <w:jc w:val="center"/>
              <w:rPr>
                <w:rFonts w:ascii="仿宋" w:hAnsi="仿宋" w:eastAsia="仿宋" w:cs="宋体"/>
                <w:kern w:val="0"/>
                <w:szCs w:val="21"/>
                <w:highlight w:val="none"/>
              </w:rPr>
            </w:pPr>
          </w:p>
        </w:tc>
      </w:tr>
      <w:tr w14:paraId="23E0BEED">
        <w:tblPrEx>
          <w:tblCellMar>
            <w:top w:w="0" w:type="dxa"/>
            <w:left w:w="108" w:type="dxa"/>
            <w:bottom w:w="0" w:type="dxa"/>
            <w:right w:w="108" w:type="dxa"/>
          </w:tblCellMar>
        </w:tblPrEx>
        <w:trPr>
          <w:trHeight w:val="680" w:hRule="exact"/>
          <w:jc w:val="center"/>
        </w:trPr>
        <w:tc>
          <w:tcPr>
            <w:tcW w:w="849" w:type="dxa"/>
            <w:tcBorders>
              <w:top w:val="single" w:color="auto" w:sz="4" w:space="0"/>
              <w:left w:val="single" w:color="auto" w:sz="4" w:space="0"/>
              <w:bottom w:val="single" w:color="auto" w:sz="4" w:space="0"/>
              <w:right w:val="single" w:color="auto" w:sz="4" w:space="0"/>
            </w:tcBorders>
            <w:vAlign w:val="center"/>
          </w:tcPr>
          <w:p w14:paraId="6999DCD4">
            <w:pPr>
              <w:widowControl/>
              <w:jc w:val="center"/>
              <w:rPr>
                <w:rFonts w:ascii="宋体" w:hAnsi="Courier New"/>
                <w:highlight w:val="none"/>
              </w:rPr>
            </w:pPr>
            <w:r>
              <w:rPr>
                <w:rFonts w:hint="eastAsia" w:ascii="宋体" w:hAnsi="Courier New"/>
                <w:highlight w:val="none"/>
              </w:rPr>
              <w:t>4</w:t>
            </w:r>
          </w:p>
        </w:tc>
        <w:tc>
          <w:tcPr>
            <w:tcW w:w="1178" w:type="dxa"/>
            <w:tcBorders>
              <w:top w:val="single" w:color="auto" w:sz="4" w:space="0"/>
              <w:left w:val="single" w:color="auto" w:sz="4" w:space="0"/>
              <w:bottom w:val="single" w:color="auto" w:sz="4" w:space="0"/>
              <w:right w:val="single" w:color="auto" w:sz="4" w:space="0"/>
            </w:tcBorders>
            <w:vAlign w:val="center"/>
          </w:tcPr>
          <w:p w14:paraId="11A741C6">
            <w:pPr>
              <w:widowControl/>
              <w:jc w:val="center"/>
              <w:rPr>
                <w:rFonts w:ascii="仿宋" w:hAnsi="仿宋" w:eastAsia="仿宋" w:cs="宋体"/>
                <w:kern w:val="0"/>
                <w:szCs w:val="21"/>
                <w:highlight w:val="none"/>
              </w:rPr>
            </w:pPr>
          </w:p>
        </w:tc>
        <w:tc>
          <w:tcPr>
            <w:tcW w:w="939" w:type="dxa"/>
            <w:tcBorders>
              <w:top w:val="single" w:color="auto" w:sz="4" w:space="0"/>
              <w:left w:val="nil"/>
              <w:bottom w:val="single" w:color="auto" w:sz="4" w:space="0"/>
              <w:right w:val="single" w:color="auto" w:sz="4" w:space="0"/>
            </w:tcBorders>
            <w:vAlign w:val="center"/>
          </w:tcPr>
          <w:p w14:paraId="09C8FA84">
            <w:pPr>
              <w:widowControl/>
              <w:jc w:val="center"/>
              <w:rPr>
                <w:rFonts w:ascii="仿宋" w:hAnsi="仿宋" w:eastAsia="仿宋" w:cs="宋体"/>
                <w:kern w:val="0"/>
                <w:szCs w:val="21"/>
                <w:highlight w:val="none"/>
              </w:rPr>
            </w:pPr>
          </w:p>
        </w:tc>
        <w:tc>
          <w:tcPr>
            <w:tcW w:w="1307" w:type="dxa"/>
            <w:tcBorders>
              <w:top w:val="nil"/>
              <w:left w:val="single" w:color="auto" w:sz="4" w:space="0"/>
              <w:bottom w:val="single" w:color="auto" w:sz="4" w:space="0"/>
              <w:right w:val="single" w:color="auto" w:sz="4" w:space="0"/>
            </w:tcBorders>
            <w:vAlign w:val="center"/>
          </w:tcPr>
          <w:p w14:paraId="0D7F3C8E">
            <w:pPr>
              <w:widowControl/>
              <w:jc w:val="center"/>
              <w:rPr>
                <w:rFonts w:ascii="仿宋" w:hAnsi="仿宋" w:eastAsia="仿宋" w:cs="宋体"/>
                <w:kern w:val="0"/>
                <w:szCs w:val="21"/>
                <w:highlight w:val="none"/>
              </w:rPr>
            </w:pPr>
          </w:p>
        </w:tc>
        <w:tc>
          <w:tcPr>
            <w:tcW w:w="1331" w:type="dxa"/>
            <w:tcBorders>
              <w:top w:val="single" w:color="auto" w:sz="4" w:space="0"/>
              <w:left w:val="nil"/>
              <w:bottom w:val="single" w:color="auto" w:sz="4" w:space="0"/>
              <w:right w:val="single" w:color="auto" w:sz="4" w:space="0"/>
            </w:tcBorders>
            <w:vAlign w:val="center"/>
          </w:tcPr>
          <w:p w14:paraId="16CF18E9">
            <w:pPr>
              <w:widowControl/>
              <w:jc w:val="center"/>
              <w:rPr>
                <w:rFonts w:ascii="仿宋" w:hAnsi="仿宋" w:eastAsia="仿宋" w:cs="宋体"/>
                <w:kern w:val="0"/>
                <w:szCs w:val="21"/>
                <w:highlight w:val="none"/>
              </w:rPr>
            </w:pPr>
          </w:p>
        </w:tc>
        <w:tc>
          <w:tcPr>
            <w:tcW w:w="3513" w:type="dxa"/>
            <w:tcBorders>
              <w:top w:val="single" w:color="auto" w:sz="4" w:space="0"/>
              <w:left w:val="single" w:color="auto" w:sz="4" w:space="0"/>
              <w:bottom w:val="single" w:color="auto" w:sz="4" w:space="0"/>
              <w:right w:val="single" w:color="auto" w:sz="4" w:space="0"/>
            </w:tcBorders>
            <w:vAlign w:val="center"/>
          </w:tcPr>
          <w:p w14:paraId="29592A2C">
            <w:pPr>
              <w:widowControl/>
              <w:jc w:val="center"/>
              <w:rPr>
                <w:rFonts w:ascii="仿宋" w:hAnsi="仿宋" w:eastAsia="仿宋" w:cs="宋体"/>
                <w:kern w:val="0"/>
                <w:szCs w:val="21"/>
                <w:highlight w:val="none"/>
              </w:rPr>
            </w:pPr>
          </w:p>
        </w:tc>
      </w:tr>
      <w:tr w14:paraId="4BA10169">
        <w:tblPrEx>
          <w:tblCellMar>
            <w:top w:w="0" w:type="dxa"/>
            <w:left w:w="108" w:type="dxa"/>
            <w:bottom w:w="0" w:type="dxa"/>
            <w:right w:w="108" w:type="dxa"/>
          </w:tblCellMar>
        </w:tblPrEx>
        <w:trPr>
          <w:trHeight w:val="680" w:hRule="exact"/>
          <w:jc w:val="center"/>
        </w:trPr>
        <w:tc>
          <w:tcPr>
            <w:tcW w:w="849" w:type="dxa"/>
            <w:tcBorders>
              <w:top w:val="single" w:color="auto" w:sz="4" w:space="0"/>
              <w:left w:val="single" w:color="auto" w:sz="4" w:space="0"/>
              <w:bottom w:val="single" w:color="auto" w:sz="4" w:space="0"/>
              <w:right w:val="single" w:color="auto" w:sz="4" w:space="0"/>
            </w:tcBorders>
            <w:vAlign w:val="center"/>
          </w:tcPr>
          <w:p w14:paraId="4E933B26">
            <w:pPr>
              <w:widowControl/>
              <w:jc w:val="center"/>
              <w:rPr>
                <w:rFonts w:ascii="仿宋" w:hAnsi="仿宋" w:eastAsia="仿宋" w:cs="宋体"/>
                <w:kern w:val="0"/>
                <w:szCs w:val="21"/>
                <w:highlight w:val="none"/>
              </w:rPr>
            </w:pPr>
            <w:r>
              <w:rPr>
                <w:rFonts w:hint="eastAsia" w:ascii="仿宋" w:hAnsi="仿宋" w:eastAsia="仿宋" w:cs="宋体"/>
                <w:kern w:val="0"/>
                <w:szCs w:val="21"/>
                <w:highlight w:val="none"/>
              </w:rPr>
              <w:t>……</w:t>
            </w:r>
          </w:p>
        </w:tc>
        <w:tc>
          <w:tcPr>
            <w:tcW w:w="1178" w:type="dxa"/>
            <w:tcBorders>
              <w:top w:val="single" w:color="auto" w:sz="4" w:space="0"/>
              <w:left w:val="single" w:color="auto" w:sz="4" w:space="0"/>
              <w:bottom w:val="single" w:color="auto" w:sz="4" w:space="0"/>
              <w:right w:val="single" w:color="auto" w:sz="4" w:space="0"/>
            </w:tcBorders>
            <w:vAlign w:val="center"/>
          </w:tcPr>
          <w:p w14:paraId="5301295D">
            <w:pPr>
              <w:widowControl/>
              <w:jc w:val="center"/>
              <w:rPr>
                <w:rFonts w:ascii="仿宋" w:hAnsi="仿宋" w:eastAsia="仿宋" w:cs="宋体"/>
                <w:kern w:val="0"/>
                <w:szCs w:val="21"/>
                <w:highlight w:val="none"/>
              </w:rPr>
            </w:pPr>
          </w:p>
        </w:tc>
        <w:tc>
          <w:tcPr>
            <w:tcW w:w="939" w:type="dxa"/>
            <w:tcBorders>
              <w:top w:val="single" w:color="auto" w:sz="4" w:space="0"/>
              <w:left w:val="nil"/>
              <w:bottom w:val="single" w:color="auto" w:sz="4" w:space="0"/>
              <w:right w:val="single" w:color="auto" w:sz="4" w:space="0"/>
            </w:tcBorders>
            <w:vAlign w:val="center"/>
          </w:tcPr>
          <w:p w14:paraId="1F1BE18A">
            <w:pPr>
              <w:widowControl/>
              <w:jc w:val="center"/>
              <w:rPr>
                <w:rFonts w:ascii="仿宋" w:hAnsi="仿宋" w:eastAsia="仿宋" w:cs="宋体"/>
                <w:kern w:val="0"/>
                <w:szCs w:val="21"/>
                <w:highlight w:val="none"/>
              </w:rPr>
            </w:pPr>
          </w:p>
        </w:tc>
        <w:tc>
          <w:tcPr>
            <w:tcW w:w="1307" w:type="dxa"/>
            <w:tcBorders>
              <w:top w:val="nil"/>
              <w:left w:val="single" w:color="auto" w:sz="4" w:space="0"/>
              <w:bottom w:val="single" w:color="auto" w:sz="4" w:space="0"/>
              <w:right w:val="single" w:color="auto" w:sz="4" w:space="0"/>
            </w:tcBorders>
            <w:vAlign w:val="center"/>
          </w:tcPr>
          <w:p w14:paraId="28E28A16">
            <w:pPr>
              <w:widowControl/>
              <w:jc w:val="center"/>
              <w:rPr>
                <w:rFonts w:ascii="仿宋" w:hAnsi="仿宋" w:eastAsia="仿宋" w:cs="宋体"/>
                <w:kern w:val="0"/>
                <w:szCs w:val="21"/>
                <w:highlight w:val="none"/>
              </w:rPr>
            </w:pPr>
          </w:p>
        </w:tc>
        <w:tc>
          <w:tcPr>
            <w:tcW w:w="1331" w:type="dxa"/>
            <w:tcBorders>
              <w:top w:val="single" w:color="auto" w:sz="4" w:space="0"/>
              <w:left w:val="nil"/>
              <w:bottom w:val="single" w:color="auto" w:sz="4" w:space="0"/>
              <w:right w:val="single" w:color="auto" w:sz="4" w:space="0"/>
            </w:tcBorders>
            <w:vAlign w:val="center"/>
          </w:tcPr>
          <w:p w14:paraId="6CA71B1D">
            <w:pPr>
              <w:widowControl/>
              <w:jc w:val="center"/>
              <w:rPr>
                <w:rFonts w:ascii="仿宋" w:hAnsi="仿宋" w:eastAsia="仿宋" w:cs="宋体"/>
                <w:kern w:val="0"/>
                <w:szCs w:val="21"/>
                <w:highlight w:val="none"/>
              </w:rPr>
            </w:pPr>
          </w:p>
        </w:tc>
        <w:tc>
          <w:tcPr>
            <w:tcW w:w="3513" w:type="dxa"/>
            <w:tcBorders>
              <w:top w:val="single" w:color="auto" w:sz="4" w:space="0"/>
              <w:left w:val="single" w:color="auto" w:sz="4" w:space="0"/>
              <w:bottom w:val="single" w:color="auto" w:sz="4" w:space="0"/>
              <w:right w:val="single" w:color="auto" w:sz="4" w:space="0"/>
            </w:tcBorders>
            <w:vAlign w:val="center"/>
          </w:tcPr>
          <w:p w14:paraId="0528AA1D">
            <w:pPr>
              <w:widowControl/>
              <w:jc w:val="center"/>
              <w:rPr>
                <w:rFonts w:ascii="仿宋" w:hAnsi="仿宋" w:eastAsia="仿宋" w:cs="宋体"/>
                <w:kern w:val="0"/>
                <w:szCs w:val="21"/>
                <w:highlight w:val="none"/>
              </w:rPr>
            </w:pPr>
          </w:p>
        </w:tc>
      </w:tr>
      <w:tr w14:paraId="309F1C36">
        <w:tblPrEx>
          <w:tblCellMar>
            <w:top w:w="0" w:type="dxa"/>
            <w:left w:w="108" w:type="dxa"/>
            <w:bottom w:w="0" w:type="dxa"/>
            <w:right w:w="108" w:type="dxa"/>
          </w:tblCellMar>
        </w:tblPrEx>
        <w:trPr>
          <w:trHeight w:val="680" w:hRule="exact"/>
          <w:jc w:val="center"/>
        </w:trPr>
        <w:tc>
          <w:tcPr>
            <w:tcW w:w="849" w:type="dxa"/>
            <w:tcBorders>
              <w:top w:val="single" w:color="auto" w:sz="4" w:space="0"/>
              <w:left w:val="single" w:color="auto" w:sz="4" w:space="0"/>
              <w:bottom w:val="single" w:color="auto" w:sz="4" w:space="0"/>
              <w:right w:val="single" w:color="auto" w:sz="4" w:space="0"/>
            </w:tcBorders>
            <w:vAlign w:val="center"/>
          </w:tcPr>
          <w:p w14:paraId="6D1EA7DE">
            <w:pPr>
              <w:widowControl/>
              <w:jc w:val="center"/>
              <w:rPr>
                <w:rFonts w:ascii="仿宋" w:hAnsi="仿宋" w:eastAsia="仿宋" w:cs="宋体"/>
                <w:kern w:val="0"/>
                <w:szCs w:val="21"/>
                <w:highlight w:val="none"/>
              </w:rPr>
            </w:pPr>
          </w:p>
        </w:tc>
        <w:tc>
          <w:tcPr>
            <w:tcW w:w="1178" w:type="dxa"/>
            <w:tcBorders>
              <w:top w:val="single" w:color="auto" w:sz="4" w:space="0"/>
              <w:left w:val="single" w:color="auto" w:sz="4" w:space="0"/>
              <w:bottom w:val="single" w:color="auto" w:sz="4" w:space="0"/>
              <w:right w:val="single" w:color="auto" w:sz="4" w:space="0"/>
            </w:tcBorders>
            <w:vAlign w:val="center"/>
          </w:tcPr>
          <w:p w14:paraId="2BBD9DE7">
            <w:pPr>
              <w:widowControl/>
              <w:jc w:val="center"/>
              <w:rPr>
                <w:rFonts w:ascii="仿宋" w:hAnsi="仿宋" w:eastAsia="仿宋" w:cs="宋体"/>
                <w:kern w:val="0"/>
                <w:szCs w:val="21"/>
                <w:highlight w:val="none"/>
              </w:rPr>
            </w:pPr>
          </w:p>
        </w:tc>
        <w:tc>
          <w:tcPr>
            <w:tcW w:w="939" w:type="dxa"/>
            <w:tcBorders>
              <w:top w:val="single" w:color="auto" w:sz="4" w:space="0"/>
              <w:left w:val="nil"/>
              <w:bottom w:val="single" w:color="auto" w:sz="4" w:space="0"/>
              <w:right w:val="single" w:color="auto" w:sz="4" w:space="0"/>
            </w:tcBorders>
            <w:vAlign w:val="center"/>
          </w:tcPr>
          <w:p w14:paraId="3D2BA25A">
            <w:pPr>
              <w:widowControl/>
              <w:jc w:val="center"/>
              <w:rPr>
                <w:rFonts w:ascii="仿宋" w:hAnsi="仿宋" w:eastAsia="仿宋" w:cs="宋体"/>
                <w:kern w:val="0"/>
                <w:szCs w:val="21"/>
                <w:highlight w:val="none"/>
              </w:rPr>
            </w:pPr>
          </w:p>
        </w:tc>
        <w:tc>
          <w:tcPr>
            <w:tcW w:w="1307" w:type="dxa"/>
            <w:tcBorders>
              <w:top w:val="nil"/>
              <w:left w:val="single" w:color="auto" w:sz="4" w:space="0"/>
              <w:bottom w:val="single" w:color="auto" w:sz="4" w:space="0"/>
              <w:right w:val="single" w:color="auto" w:sz="4" w:space="0"/>
            </w:tcBorders>
            <w:vAlign w:val="center"/>
          </w:tcPr>
          <w:p w14:paraId="2F727BB9">
            <w:pPr>
              <w:widowControl/>
              <w:jc w:val="center"/>
              <w:rPr>
                <w:rFonts w:ascii="仿宋" w:hAnsi="仿宋" w:eastAsia="仿宋" w:cs="宋体"/>
                <w:kern w:val="0"/>
                <w:szCs w:val="21"/>
                <w:highlight w:val="none"/>
              </w:rPr>
            </w:pPr>
          </w:p>
        </w:tc>
        <w:tc>
          <w:tcPr>
            <w:tcW w:w="1331" w:type="dxa"/>
            <w:tcBorders>
              <w:top w:val="single" w:color="auto" w:sz="4" w:space="0"/>
              <w:left w:val="nil"/>
              <w:bottom w:val="single" w:color="auto" w:sz="4" w:space="0"/>
              <w:right w:val="single" w:color="auto" w:sz="4" w:space="0"/>
            </w:tcBorders>
            <w:vAlign w:val="center"/>
          </w:tcPr>
          <w:p w14:paraId="43C34891">
            <w:pPr>
              <w:widowControl/>
              <w:jc w:val="center"/>
              <w:rPr>
                <w:rFonts w:ascii="仿宋" w:hAnsi="仿宋" w:eastAsia="仿宋" w:cs="宋体"/>
                <w:kern w:val="0"/>
                <w:szCs w:val="21"/>
                <w:highlight w:val="none"/>
              </w:rPr>
            </w:pPr>
          </w:p>
        </w:tc>
        <w:tc>
          <w:tcPr>
            <w:tcW w:w="3513" w:type="dxa"/>
            <w:tcBorders>
              <w:top w:val="single" w:color="auto" w:sz="4" w:space="0"/>
              <w:left w:val="single" w:color="auto" w:sz="4" w:space="0"/>
              <w:bottom w:val="single" w:color="auto" w:sz="4" w:space="0"/>
              <w:right w:val="single" w:color="auto" w:sz="4" w:space="0"/>
            </w:tcBorders>
            <w:vAlign w:val="center"/>
          </w:tcPr>
          <w:p w14:paraId="1786EF42">
            <w:pPr>
              <w:widowControl/>
              <w:jc w:val="center"/>
              <w:rPr>
                <w:rFonts w:ascii="仿宋" w:hAnsi="仿宋" w:eastAsia="仿宋" w:cs="宋体"/>
                <w:kern w:val="0"/>
                <w:szCs w:val="21"/>
                <w:highlight w:val="none"/>
              </w:rPr>
            </w:pPr>
          </w:p>
        </w:tc>
      </w:tr>
      <w:tr w14:paraId="1D4F81EB">
        <w:tblPrEx>
          <w:tblCellMar>
            <w:top w:w="0" w:type="dxa"/>
            <w:left w:w="108" w:type="dxa"/>
            <w:bottom w:w="0" w:type="dxa"/>
            <w:right w:w="108" w:type="dxa"/>
          </w:tblCellMar>
        </w:tblPrEx>
        <w:trPr>
          <w:trHeight w:val="680" w:hRule="exact"/>
          <w:jc w:val="center"/>
        </w:trPr>
        <w:tc>
          <w:tcPr>
            <w:tcW w:w="849" w:type="dxa"/>
            <w:tcBorders>
              <w:top w:val="single" w:color="auto" w:sz="4" w:space="0"/>
              <w:left w:val="single" w:color="auto" w:sz="4" w:space="0"/>
              <w:bottom w:val="single" w:color="auto" w:sz="4" w:space="0"/>
              <w:right w:val="single" w:color="auto" w:sz="4" w:space="0"/>
            </w:tcBorders>
            <w:vAlign w:val="center"/>
          </w:tcPr>
          <w:p w14:paraId="7A6F6B27">
            <w:pPr>
              <w:widowControl/>
              <w:jc w:val="center"/>
              <w:rPr>
                <w:rFonts w:ascii="仿宋" w:hAnsi="仿宋" w:eastAsia="仿宋" w:cs="宋体"/>
                <w:kern w:val="0"/>
                <w:szCs w:val="21"/>
                <w:highlight w:val="none"/>
              </w:rPr>
            </w:pPr>
          </w:p>
        </w:tc>
        <w:tc>
          <w:tcPr>
            <w:tcW w:w="1178" w:type="dxa"/>
            <w:tcBorders>
              <w:top w:val="single" w:color="auto" w:sz="4" w:space="0"/>
              <w:left w:val="single" w:color="auto" w:sz="4" w:space="0"/>
              <w:bottom w:val="single" w:color="auto" w:sz="4" w:space="0"/>
              <w:right w:val="single" w:color="auto" w:sz="4" w:space="0"/>
            </w:tcBorders>
            <w:vAlign w:val="center"/>
          </w:tcPr>
          <w:p w14:paraId="7C6FE462">
            <w:pPr>
              <w:widowControl/>
              <w:jc w:val="center"/>
              <w:rPr>
                <w:rFonts w:ascii="仿宋" w:hAnsi="仿宋" w:eastAsia="仿宋" w:cs="宋体"/>
                <w:kern w:val="0"/>
                <w:szCs w:val="21"/>
                <w:highlight w:val="none"/>
              </w:rPr>
            </w:pPr>
          </w:p>
        </w:tc>
        <w:tc>
          <w:tcPr>
            <w:tcW w:w="939" w:type="dxa"/>
            <w:tcBorders>
              <w:top w:val="single" w:color="auto" w:sz="4" w:space="0"/>
              <w:left w:val="nil"/>
              <w:bottom w:val="single" w:color="auto" w:sz="4" w:space="0"/>
              <w:right w:val="single" w:color="auto" w:sz="4" w:space="0"/>
            </w:tcBorders>
            <w:vAlign w:val="center"/>
          </w:tcPr>
          <w:p w14:paraId="08E43EB8">
            <w:pPr>
              <w:widowControl/>
              <w:jc w:val="center"/>
              <w:rPr>
                <w:rFonts w:ascii="仿宋" w:hAnsi="仿宋" w:eastAsia="仿宋" w:cs="宋体"/>
                <w:kern w:val="0"/>
                <w:szCs w:val="21"/>
                <w:highlight w:val="none"/>
              </w:rPr>
            </w:pPr>
          </w:p>
        </w:tc>
        <w:tc>
          <w:tcPr>
            <w:tcW w:w="1307" w:type="dxa"/>
            <w:tcBorders>
              <w:top w:val="nil"/>
              <w:left w:val="single" w:color="auto" w:sz="4" w:space="0"/>
              <w:bottom w:val="single" w:color="auto" w:sz="4" w:space="0"/>
              <w:right w:val="single" w:color="auto" w:sz="4" w:space="0"/>
            </w:tcBorders>
            <w:vAlign w:val="center"/>
          </w:tcPr>
          <w:p w14:paraId="7C8F52F6">
            <w:pPr>
              <w:widowControl/>
              <w:jc w:val="center"/>
              <w:rPr>
                <w:rFonts w:ascii="仿宋" w:hAnsi="仿宋" w:eastAsia="仿宋" w:cs="宋体"/>
                <w:kern w:val="0"/>
                <w:szCs w:val="21"/>
                <w:highlight w:val="none"/>
              </w:rPr>
            </w:pPr>
          </w:p>
        </w:tc>
        <w:tc>
          <w:tcPr>
            <w:tcW w:w="1331" w:type="dxa"/>
            <w:tcBorders>
              <w:top w:val="single" w:color="auto" w:sz="4" w:space="0"/>
              <w:left w:val="nil"/>
              <w:bottom w:val="single" w:color="auto" w:sz="4" w:space="0"/>
              <w:right w:val="single" w:color="auto" w:sz="4" w:space="0"/>
            </w:tcBorders>
            <w:vAlign w:val="center"/>
          </w:tcPr>
          <w:p w14:paraId="75ABD222">
            <w:pPr>
              <w:widowControl/>
              <w:jc w:val="center"/>
              <w:rPr>
                <w:rFonts w:ascii="仿宋" w:hAnsi="仿宋" w:eastAsia="仿宋" w:cs="宋体"/>
                <w:kern w:val="0"/>
                <w:szCs w:val="21"/>
                <w:highlight w:val="none"/>
              </w:rPr>
            </w:pPr>
          </w:p>
        </w:tc>
        <w:tc>
          <w:tcPr>
            <w:tcW w:w="3513" w:type="dxa"/>
            <w:tcBorders>
              <w:top w:val="single" w:color="auto" w:sz="4" w:space="0"/>
              <w:left w:val="single" w:color="auto" w:sz="4" w:space="0"/>
              <w:bottom w:val="single" w:color="auto" w:sz="4" w:space="0"/>
              <w:right w:val="single" w:color="auto" w:sz="4" w:space="0"/>
            </w:tcBorders>
            <w:vAlign w:val="center"/>
          </w:tcPr>
          <w:p w14:paraId="40C952C5">
            <w:pPr>
              <w:widowControl/>
              <w:jc w:val="center"/>
              <w:rPr>
                <w:rFonts w:ascii="仿宋" w:hAnsi="仿宋" w:eastAsia="仿宋" w:cs="宋体"/>
                <w:kern w:val="0"/>
                <w:szCs w:val="21"/>
                <w:highlight w:val="none"/>
              </w:rPr>
            </w:pPr>
          </w:p>
        </w:tc>
      </w:tr>
      <w:tr w14:paraId="108D036C">
        <w:tblPrEx>
          <w:tblCellMar>
            <w:top w:w="0" w:type="dxa"/>
            <w:left w:w="108" w:type="dxa"/>
            <w:bottom w:w="0" w:type="dxa"/>
            <w:right w:w="108" w:type="dxa"/>
          </w:tblCellMar>
        </w:tblPrEx>
        <w:trPr>
          <w:trHeight w:val="680" w:hRule="exact"/>
          <w:jc w:val="center"/>
        </w:trPr>
        <w:tc>
          <w:tcPr>
            <w:tcW w:w="849" w:type="dxa"/>
            <w:tcBorders>
              <w:top w:val="single" w:color="auto" w:sz="4" w:space="0"/>
              <w:left w:val="single" w:color="auto" w:sz="4" w:space="0"/>
              <w:bottom w:val="single" w:color="auto" w:sz="4" w:space="0"/>
              <w:right w:val="single" w:color="auto" w:sz="4" w:space="0"/>
            </w:tcBorders>
            <w:vAlign w:val="center"/>
          </w:tcPr>
          <w:p w14:paraId="47C93595">
            <w:pPr>
              <w:widowControl/>
              <w:jc w:val="center"/>
              <w:rPr>
                <w:rFonts w:ascii="仿宋" w:hAnsi="仿宋" w:eastAsia="仿宋" w:cs="宋体"/>
                <w:kern w:val="0"/>
                <w:szCs w:val="21"/>
                <w:highlight w:val="none"/>
              </w:rPr>
            </w:pPr>
          </w:p>
        </w:tc>
        <w:tc>
          <w:tcPr>
            <w:tcW w:w="1178" w:type="dxa"/>
            <w:tcBorders>
              <w:top w:val="single" w:color="auto" w:sz="4" w:space="0"/>
              <w:left w:val="single" w:color="auto" w:sz="4" w:space="0"/>
              <w:bottom w:val="single" w:color="auto" w:sz="4" w:space="0"/>
              <w:right w:val="single" w:color="auto" w:sz="4" w:space="0"/>
            </w:tcBorders>
            <w:vAlign w:val="center"/>
          </w:tcPr>
          <w:p w14:paraId="7C7CDF69">
            <w:pPr>
              <w:widowControl/>
              <w:jc w:val="center"/>
              <w:rPr>
                <w:rFonts w:ascii="仿宋" w:hAnsi="仿宋" w:eastAsia="仿宋" w:cs="宋体"/>
                <w:kern w:val="0"/>
                <w:szCs w:val="21"/>
                <w:highlight w:val="none"/>
              </w:rPr>
            </w:pPr>
          </w:p>
        </w:tc>
        <w:tc>
          <w:tcPr>
            <w:tcW w:w="939" w:type="dxa"/>
            <w:tcBorders>
              <w:top w:val="single" w:color="auto" w:sz="4" w:space="0"/>
              <w:left w:val="nil"/>
              <w:bottom w:val="single" w:color="auto" w:sz="4" w:space="0"/>
              <w:right w:val="single" w:color="auto" w:sz="4" w:space="0"/>
            </w:tcBorders>
            <w:vAlign w:val="center"/>
          </w:tcPr>
          <w:p w14:paraId="6073429B">
            <w:pPr>
              <w:widowControl/>
              <w:jc w:val="center"/>
              <w:rPr>
                <w:rFonts w:ascii="仿宋" w:hAnsi="仿宋" w:eastAsia="仿宋" w:cs="宋体"/>
                <w:kern w:val="0"/>
                <w:szCs w:val="21"/>
                <w:highlight w:val="none"/>
              </w:rPr>
            </w:pPr>
          </w:p>
        </w:tc>
        <w:tc>
          <w:tcPr>
            <w:tcW w:w="1307" w:type="dxa"/>
            <w:tcBorders>
              <w:top w:val="nil"/>
              <w:left w:val="single" w:color="auto" w:sz="4" w:space="0"/>
              <w:bottom w:val="single" w:color="auto" w:sz="4" w:space="0"/>
              <w:right w:val="single" w:color="auto" w:sz="4" w:space="0"/>
            </w:tcBorders>
            <w:vAlign w:val="center"/>
          </w:tcPr>
          <w:p w14:paraId="7E8B52F7">
            <w:pPr>
              <w:widowControl/>
              <w:jc w:val="center"/>
              <w:rPr>
                <w:rFonts w:ascii="仿宋" w:hAnsi="仿宋" w:eastAsia="仿宋" w:cs="宋体"/>
                <w:kern w:val="0"/>
                <w:szCs w:val="21"/>
                <w:highlight w:val="none"/>
              </w:rPr>
            </w:pPr>
          </w:p>
        </w:tc>
        <w:tc>
          <w:tcPr>
            <w:tcW w:w="1331" w:type="dxa"/>
            <w:tcBorders>
              <w:top w:val="single" w:color="auto" w:sz="4" w:space="0"/>
              <w:left w:val="nil"/>
              <w:bottom w:val="single" w:color="auto" w:sz="4" w:space="0"/>
              <w:right w:val="single" w:color="auto" w:sz="4" w:space="0"/>
            </w:tcBorders>
            <w:vAlign w:val="center"/>
          </w:tcPr>
          <w:p w14:paraId="5DB9AF03">
            <w:pPr>
              <w:widowControl/>
              <w:jc w:val="center"/>
              <w:rPr>
                <w:rFonts w:ascii="仿宋" w:hAnsi="仿宋" w:eastAsia="仿宋" w:cs="宋体"/>
                <w:kern w:val="0"/>
                <w:szCs w:val="21"/>
                <w:highlight w:val="none"/>
              </w:rPr>
            </w:pPr>
          </w:p>
        </w:tc>
        <w:tc>
          <w:tcPr>
            <w:tcW w:w="3513" w:type="dxa"/>
            <w:tcBorders>
              <w:top w:val="single" w:color="auto" w:sz="4" w:space="0"/>
              <w:left w:val="single" w:color="auto" w:sz="4" w:space="0"/>
              <w:bottom w:val="single" w:color="auto" w:sz="4" w:space="0"/>
              <w:right w:val="single" w:color="auto" w:sz="4" w:space="0"/>
            </w:tcBorders>
            <w:vAlign w:val="center"/>
          </w:tcPr>
          <w:p w14:paraId="2D9BF567">
            <w:pPr>
              <w:widowControl/>
              <w:jc w:val="center"/>
              <w:rPr>
                <w:rFonts w:ascii="仿宋" w:hAnsi="仿宋" w:eastAsia="仿宋" w:cs="宋体"/>
                <w:kern w:val="0"/>
                <w:szCs w:val="21"/>
                <w:highlight w:val="none"/>
              </w:rPr>
            </w:pPr>
          </w:p>
        </w:tc>
      </w:tr>
      <w:tr w14:paraId="593AAFE3">
        <w:tblPrEx>
          <w:tblCellMar>
            <w:top w:w="0" w:type="dxa"/>
            <w:left w:w="108" w:type="dxa"/>
            <w:bottom w:w="0" w:type="dxa"/>
            <w:right w:w="108" w:type="dxa"/>
          </w:tblCellMar>
        </w:tblPrEx>
        <w:trPr>
          <w:trHeight w:val="680" w:hRule="exact"/>
          <w:jc w:val="center"/>
        </w:trPr>
        <w:tc>
          <w:tcPr>
            <w:tcW w:w="849" w:type="dxa"/>
            <w:tcBorders>
              <w:top w:val="single" w:color="auto" w:sz="4" w:space="0"/>
              <w:left w:val="single" w:color="auto" w:sz="4" w:space="0"/>
              <w:bottom w:val="single" w:color="auto" w:sz="4" w:space="0"/>
              <w:right w:val="single" w:color="auto" w:sz="4" w:space="0"/>
            </w:tcBorders>
            <w:vAlign w:val="center"/>
          </w:tcPr>
          <w:p w14:paraId="0EE56B1F">
            <w:pPr>
              <w:widowControl/>
              <w:jc w:val="center"/>
              <w:rPr>
                <w:rFonts w:ascii="仿宋" w:hAnsi="仿宋" w:eastAsia="仿宋" w:cs="宋体"/>
                <w:kern w:val="0"/>
                <w:szCs w:val="21"/>
                <w:highlight w:val="none"/>
              </w:rPr>
            </w:pPr>
          </w:p>
        </w:tc>
        <w:tc>
          <w:tcPr>
            <w:tcW w:w="1178" w:type="dxa"/>
            <w:tcBorders>
              <w:top w:val="single" w:color="auto" w:sz="4" w:space="0"/>
              <w:left w:val="single" w:color="auto" w:sz="4" w:space="0"/>
              <w:bottom w:val="single" w:color="auto" w:sz="4" w:space="0"/>
              <w:right w:val="single" w:color="auto" w:sz="4" w:space="0"/>
            </w:tcBorders>
            <w:vAlign w:val="center"/>
          </w:tcPr>
          <w:p w14:paraId="776D3C4B">
            <w:pPr>
              <w:widowControl/>
              <w:jc w:val="center"/>
              <w:rPr>
                <w:rFonts w:ascii="仿宋" w:hAnsi="仿宋" w:eastAsia="仿宋" w:cs="宋体"/>
                <w:kern w:val="0"/>
                <w:szCs w:val="21"/>
                <w:highlight w:val="none"/>
              </w:rPr>
            </w:pPr>
          </w:p>
        </w:tc>
        <w:tc>
          <w:tcPr>
            <w:tcW w:w="939" w:type="dxa"/>
            <w:tcBorders>
              <w:top w:val="single" w:color="auto" w:sz="4" w:space="0"/>
              <w:left w:val="nil"/>
              <w:bottom w:val="single" w:color="auto" w:sz="4" w:space="0"/>
              <w:right w:val="single" w:color="auto" w:sz="4" w:space="0"/>
            </w:tcBorders>
            <w:vAlign w:val="center"/>
          </w:tcPr>
          <w:p w14:paraId="39B456C8">
            <w:pPr>
              <w:widowControl/>
              <w:jc w:val="center"/>
              <w:rPr>
                <w:rFonts w:ascii="仿宋" w:hAnsi="仿宋" w:eastAsia="仿宋" w:cs="宋体"/>
                <w:kern w:val="0"/>
                <w:szCs w:val="21"/>
                <w:highlight w:val="none"/>
              </w:rPr>
            </w:pPr>
          </w:p>
        </w:tc>
        <w:tc>
          <w:tcPr>
            <w:tcW w:w="1307" w:type="dxa"/>
            <w:tcBorders>
              <w:top w:val="nil"/>
              <w:left w:val="single" w:color="auto" w:sz="4" w:space="0"/>
              <w:bottom w:val="single" w:color="auto" w:sz="4" w:space="0"/>
              <w:right w:val="single" w:color="auto" w:sz="4" w:space="0"/>
            </w:tcBorders>
            <w:vAlign w:val="center"/>
          </w:tcPr>
          <w:p w14:paraId="357ECEB7">
            <w:pPr>
              <w:widowControl/>
              <w:jc w:val="center"/>
              <w:rPr>
                <w:rFonts w:ascii="仿宋" w:hAnsi="仿宋" w:eastAsia="仿宋" w:cs="宋体"/>
                <w:kern w:val="0"/>
                <w:szCs w:val="21"/>
                <w:highlight w:val="none"/>
              </w:rPr>
            </w:pPr>
          </w:p>
        </w:tc>
        <w:tc>
          <w:tcPr>
            <w:tcW w:w="1331" w:type="dxa"/>
            <w:tcBorders>
              <w:top w:val="single" w:color="auto" w:sz="4" w:space="0"/>
              <w:left w:val="nil"/>
              <w:bottom w:val="single" w:color="auto" w:sz="4" w:space="0"/>
              <w:right w:val="single" w:color="auto" w:sz="4" w:space="0"/>
            </w:tcBorders>
            <w:vAlign w:val="center"/>
          </w:tcPr>
          <w:p w14:paraId="5EA7A4ED">
            <w:pPr>
              <w:widowControl/>
              <w:jc w:val="center"/>
              <w:rPr>
                <w:rFonts w:ascii="仿宋" w:hAnsi="仿宋" w:eastAsia="仿宋" w:cs="宋体"/>
                <w:kern w:val="0"/>
                <w:szCs w:val="21"/>
                <w:highlight w:val="none"/>
              </w:rPr>
            </w:pPr>
          </w:p>
        </w:tc>
        <w:tc>
          <w:tcPr>
            <w:tcW w:w="3513" w:type="dxa"/>
            <w:tcBorders>
              <w:top w:val="single" w:color="auto" w:sz="4" w:space="0"/>
              <w:left w:val="single" w:color="auto" w:sz="4" w:space="0"/>
              <w:bottom w:val="single" w:color="auto" w:sz="4" w:space="0"/>
              <w:right w:val="single" w:color="auto" w:sz="4" w:space="0"/>
            </w:tcBorders>
            <w:vAlign w:val="center"/>
          </w:tcPr>
          <w:p w14:paraId="794503AD">
            <w:pPr>
              <w:widowControl/>
              <w:jc w:val="center"/>
              <w:rPr>
                <w:rFonts w:ascii="仿宋" w:hAnsi="仿宋" w:eastAsia="仿宋" w:cs="宋体"/>
                <w:kern w:val="0"/>
                <w:szCs w:val="21"/>
                <w:highlight w:val="none"/>
              </w:rPr>
            </w:pPr>
          </w:p>
        </w:tc>
      </w:tr>
      <w:tr w14:paraId="2411898C">
        <w:tblPrEx>
          <w:tblCellMar>
            <w:top w:w="0" w:type="dxa"/>
            <w:left w:w="108" w:type="dxa"/>
            <w:bottom w:w="0" w:type="dxa"/>
            <w:right w:w="108" w:type="dxa"/>
          </w:tblCellMar>
        </w:tblPrEx>
        <w:trPr>
          <w:trHeight w:val="680" w:hRule="exact"/>
          <w:jc w:val="center"/>
        </w:trPr>
        <w:tc>
          <w:tcPr>
            <w:tcW w:w="849" w:type="dxa"/>
            <w:tcBorders>
              <w:top w:val="single" w:color="auto" w:sz="4" w:space="0"/>
              <w:left w:val="single" w:color="auto" w:sz="4" w:space="0"/>
              <w:bottom w:val="single" w:color="auto" w:sz="4" w:space="0"/>
              <w:right w:val="single" w:color="auto" w:sz="4" w:space="0"/>
            </w:tcBorders>
            <w:vAlign w:val="center"/>
          </w:tcPr>
          <w:p w14:paraId="1A1E35C7">
            <w:pPr>
              <w:widowControl/>
              <w:jc w:val="center"/>
              <w:rPr>
                <w:rFonts w:ascii="仿宋" w:hAnsi="仿宋" w:eastAsia="仿宋" w:cs="宋体"/>
                <w:kern w:val="0"/>
                <w:szCs w:val="21"/>
                <w:highlight w:val="none"/>
              </w:rPr>
            </w:pPr>
          </w:p>
        </w:tc>
        <w:tc>
          <w:tcPr>
            <w:tcW w:w="1178" w:type="dxa"/>
            <w:tcBorders>
              <w:top w:val="single" w:color="auto" w:sz="4" w:space="0"/>
              <w:left w:val="single" w:color="auto" w:sz="4" w:space="0"/>
              <w:bottom w:val="single" w:color="auto" w:sz="4" w:space="0"/>
              <w:right w:val="single" w:color="auto" w:sz="4" w:space="0"/>
            </w:tcBorders>
            <w:vAlign w:val="center"/>
          </w:tcPr>
          <w:p w14:paraId="6BD45CDC">
            <w:pPr>
              <w:widowControl/>
              <w:jc w:val="center"/>
              <w:rPr>
                <w:rFonts w:ascii="仿宋" w:hAnsi="仿宋" w:eastAsia="仿宋" w:cs="宋体"/>
                <w:kern w:val="0"/>
                <w:szCs w:val="21"/>
                <w:highlight w:val="none"/>
              </w:rPr>
            </w:pPr>
          </w:p>
        </w:tc>
        <w:tc>
          <w:tcPr>
            <w:tcW w:w="939" w:type="dxa"/>
            <w:tcBorders>
              <w:top w:val="single" w:color="auto" w:sz="4" w:space="0"/>
              <w:left w:val="nil"/>
              <w:bottom w:val="single" w:color="auto" w:sz="4" w:space="0"/>
              <w:right w:val="single" w:color="auto" w:sz="4" w:space="0"/>
            </w:tcBorders>
            <w:vAlign w:val="center"/>
          </w:tcPr>
          <w:p w14:paraId="689CEBD6">
            <w:pPr>
              <w:widowControl/>
              <w:jc w:val="center"/>
              <w:rPr>
                <w:rFonts w:ascii="仿宋" w:hAnsi="仿宋" w:eastAsia="仿宋" w:cs="宋体"/>
                <w:kern w:val="0"/>
                <w:szCs w:val="21"/>
                <w:highlight w:val="none"/>
              </w:rPr>
            </w:pPr>
          </w:p>
        </w:tc>
        <w:tc>
          <w:tcPr>
            <w:tcW w:w="1307" w:type="dxa"/>
            <w:tcBorders>
              <w:top w:val="nil"/>
              <w:left w:val="single" w:color="auto" w:sz="4" w:space="0"/>
              <w:bottom w:val="single" w:color="auto" w:sz="4" w:space="0"/>
              <w:right w:val="single" w:color="auto" w:sz="4" w:space="0"/>
            </w:tcBorders>
            <w:vAlign w:val="center"/>
          </w:tcPr>
          <w:p w14:paraId="72B2FE2C">
            <w:pPr>
              <w:widowControl/>
              <w:jc w:val="center"/>
              <w:rPr>
                <w:rFonts w:ascii="仿宋" w:hAnsi="仿宋" w:eastAsia="仿宋" w:cs="宋体"/>
                <w:kern w:val="0"/>
                <w:szCs w:val="21"/>
                <w:highlight w:val="none"/>
              </w:rPr>
            </w:pPr>
          </w:p>
        </w:tc>
        <w:tc>
          <w:tcPr>
            <w:tcW w:w="1331" w:type="dxa"/>
            <w:tcBorders>
              <w:top w:val="single" w:color="auto" w:sz="4" w:space="0"/>
              <w:left w:val="nil"/>
              <w:bottom w:val="single" w:color="auto" w:sz="4" w:space="0"/>
              <w:right w:val="single" w:color="auto" w:sz="4" w:space="0"/>
            </w:tcBorders>
            <w:vAlign w:val="center"/>
          </w:tcPr>
          <w:p w14:paraId="3CE4D49B">
            <w:pPr>
              <w:widowControl/>
              <w:jc w:val="center"/>
              <w:rPr>
                <w:rFonts w:ascii="仿宋" w:hAnsi="仿宋" w:eastAsia="仿宋" w:cs="宋体"/>
                <w:kern w:val="0"/>
                <w:szCs w:val="21"/>
                <w:highlight w:val="none"/>
              </w:rPr>
            </w:pPr>
          </w:p>
        </w:tc>
        <w:tc>
          <w:tcPr>
            <w:tcW w:w="3513" w:type="dxa"/>
            <w:tcBorders>
              <w:top w:val="single" w:color="auto" w:sz="4" w:space="0"/>
              <w:left w:val="single" w:color="auto" w:sz="4" w:space="0"/>
              <w:bottom w:val="single" w:color="auto" w:sz="4" w:space="0"/>
              <w:right w:val="single" w:color="auto" w:sz="4" w:space="0"/>
            </w:tcBorders>
            <w:vAlign w:val="center"/>
          </w:tcPr>
          <w:p w14:paraId="4A416024">
            <w:pPr>
              <w:widowControl/>
              <w:jc w:val="center"/>
              <w:rPr>
                <w:rFonts w:ascii="仿宋" w:hAnsi="仿宋" w:eastAsia="仿宋" w:cs="宋体"/>
                <w:kern w:val="0"/>
                <w:szCs w:val="21"/>
                <w:highlight w:val="none"/>
              </w:rPr>
            </w:pPr>
          </w:p>
        </w:tc>
      </w:tr>
      <w:tr w14:paraId="3FE6F0FB">
        <w:tblPrEx>
          <w:tblCellMar>
            <w:top w:w="0" w:type="dxa"/>
            <w:left w:w="108" w:type="dxa"/>
            <w:bottom w:w="0" w:type="dxa"/>
            <w:right w:w="108" w:type="dxa"/>
          </w:tblCellMar>
        </w:tblPrEx>
        <w:trPr>
          <w:trHeight w:val="680" w:hRule="exact"/>
          <w:jc w:val="center"/>
        </w:trPr>
        <w:tc>
          <w:tcPr>
            <w:tcW w:w="849" w:type="dxa"/>
            <w:tcBorders>
              <w:top w:val="single" w:color="auto" w:sz="4" w:space="0"/>
              <w:left w:val="single" w:color="auto" w:sz="4" w:space="0"/>
              <w:bottom w:val="single" w:color="auto" w:sz="4" w:space="0"/>
              <w:right w:val="single" w:color="auto" w:sz="4" w:space="0"/>
            </w:tcBorders>
            <w:vAlign w:val="center"/>
          </w:tcPr>
          <w:p w14:paraId="2446336F">
            <w:pPr>
              <w:widowControl/>
              <w:jc w:val="center"/>
              <w:rPr>
                <w:rFonts w:ascii="仿宋" w:hAnsi="仿宋" w:eastAsia="仿宋" w:cs="宋体"/>
                <w:kern w:val="0"/>
                <w:szCs w:val="21"/>
                <w:highlight w:val="none"/>
              </w:rPr>
            </w:pPr>
          </w:p>
        </w:tc>
        <w:tc>
          <w:tcPr>
            <w:tcW w:w="1178" w:type="dxa"/>
            <w:tcBorders>
              <w:top w:val="single" w:color="auto" w:sz="4" w:space="0"/>
              <w:left w:val="single" w:color="auto" w:sz="4" w:space="0"/>
              <w:bottom w:val="single" w:color="auto" w:sz="4" w:space="0"/>
              <w:right w:val="single" w:color="auto" w:sz="4" w:space="0"/>
            </w:tcBorders>
            <w:vAlign w:val="center"/>
          </w:tcPr>
          <w:p w14:paraId="548EEDF8">
            <w:pPr>
              <w:widowControl/>
              <w:jc w:val="center"/>
              <w:rPr>
                <w:rFonts w:ascii="仿宋" w:hAnsi="仿宋" w:eastAsia="仿宋" w:cs="宋体"/>
                <w:kern w:val="0"/>
                <w:szCs w:val="21"/>
                <w:highlight w:val="none"/>
              </w:rPr>
            </w:pPr>
          </w:p>
        </w:tc>
        <w:tc>
          <w:tcPr>
            <w:tcW w:w="939" w:type="dxa"/>
            <w:tcBorders>
              <w:top w:val="single" w:color="auto" w:sz="4" w:space="0"/>
              <w:left w:val="nil"/>
              <w:bottom w:val="single" w:color="auto" w:sz="4" w:space="0"/>
              <w:right w:val="single" w:color="auto" w:sz="4" w:space="0"/>
            </w:tcBorders>
            <w:vAlign w:val="center"/>
          </w:tcPr>
          <w:p w14:paraId="27456983">
            <w:pPr>
              <w:widowControl/>
              <w:jc w:val="center"/>
              <w:rPr>
                <w:rFonts w:ascii="仿宋" w:hAnsi="仿宋" w:eastAsia="仿宋" w:cs="宋体"/>
                <w:kern w:val="0"/>
                <w:szCs w:val="21"/>
                <w:highlight w:val="none"/>
              </w:rPr>
            </w:pPr>
          </w:p>
        </w:tc>
        <w:tc>
          <w:tcPr>
            <w:tcW w:w="1307" w:type="dxa"/>
            <w:tcBorders>
              <w:top w:val="nil"/>
              <w:left w:val="single" w:color="auto" w:sz="4" w:space="0"/>
              <w:bottom w:val="single" w:color="auto" w:sz="4" w:space="0"/>
              <w:right w:val="single" w:color="auto" w:sz="4" w:space="0"/>
            </w:tcBorders>
            <w:vAlign w:val="center"/>
          </w:tcPr>
          <w:p w14:paraId="081C48A9">
            <w:pPr>
              <w:widowControl/>
              <w:jc w:val="center"/>
              <w:rPr>
                <w:rFonts w:ascii="仿宋" w:hAnsi="仿宋" w:eastAsia="仿宋" w:cs="宋体"/>
                <w:kern w:val="0"/>
                <w:szCs w:val="21"/>
                <w:highlight w:val="none"/>
              </w:rPr>
            </w:pPr>
          </w:p>
        </w:tc>
        <w:tc>
          <w:tcPr>
            <w:tcW w:w="1331" w:type="dxa"/>
            <w:tcBorders>
              <w:top w:val="single" w:color="auto" w:sz="4" w:space="0"/>
              <w:left w:val="nil"/>
              <w:bottom w:val="single" w:color="auto" w:sz="4" w:space="0"/>
              <w:right w:val="single" w:color="auto" w:sz="4" w:space="0"/>
            </w:tcBorders>
            <w:vAlign w:val="center"/>
          </w:tcPr>
          <w:p w14:paraId="16757621">
            <w:pPr>
              <w:widowControl/>
              <w:jc w:val="center"/>
              <w:rPr>
                <w:rFonts w:ascii="仿宋" w:hAnsi="仿宋" w:eastAsia="仿宋" w:cs="宋体"/>
                <w:kern w:val="0"/>
                <w:szCs w:val="21"/>
                <w:highlight w:val="none"/>
              </w:rPr>
            </w:pPr>
          </w:p>
        </w:tc>
        <w:tc>
          <w:tcPr>
            <w:tcW w:w="3513" w:type="dxa"/>
            <w:tcBorders>
              <w:top w:val="single" w:color="auto" w:sz="4" w:space="0"/>
              <w:left w:val="single" w:color="auto" w:sz="4" w:space="0"/>
              <w:bottom w:val="single" w:color="auto" w:sz="4" w:space="0"/>
              <w:right w:val="single" w:color="auto" w:sz="4" w:space="0"/>
            </w:tcBorders>
            <w:vAlign w:val="center"/>
          </w:tcPr>
          <w:p w14:paraId="5D9656F3">
            <w:pPr>
              <w:widowControl/>
              <w:jc w:val="center"/>
              <w:rPr>
                <w:rFonts w:ascii="仿宋" w:hAnsi="仿宋" w:eastAsia="仿宋" w:cs="宋体"/>
                <w:kern w:val="0"/>
                <w:szCs w:val="21"/>
                <w:highlight w:val="none"/>
              </w:rPr>
            </w:pPr>
          </w:p>
        </w:tc>
      </w:tr>
      <w:tr w14:paraId="66C7A603">
        <w:tblPrEx>
          <w:tblCellMar>
            <w:top w:w="0" w:type="dxa"/>
            <w:left w:w="108" w:type="dxa"/>
            <w:bottom w:w="0" w:type="dxa"/>
            <w:right w:w="108" w:type="dxa"/>
          </w:tblCellMar>
        </w:tblPrEx>
        <w:trPr>
          <w:trHeight w:val="680" w:hRule="exact"/>
          <w:jc w:val="center"/>
        </w:trPr>
        <w:tc>
          <w:tcPr>
            <w:tcW w:w="849" w:type="dxa"/>
            <w:tcBorders>
              <w:top w:val="single" w:color="auto" w:sz="4" w:space="0"/>
              <w:left w:val="single" w:color="auto" w:sz="4" w:space="0"/>
              <w:bottom w:val="single" w:color="auto" w:sz="4" w:space="0"/>
              <w:right w:val="single" w:color="auto" w:sz="4" w:space="0"/>
            </w:tcBorders>
            <w:vAlign w:val="center"/>
          </w:tcPr>
          <w:p w14:paraId="62058E1F">
            <w:pPr>
              <w:widowControl/>
              <w:jc w:val="center"/>
              <w:rPr>
                <w:rFonts w:ascii="仿宋" w:hAnsi="仿宋" w:eastAsia="仿宋" w:cs="宋体"/>
                <w:kern w:val="0"/>
                <w:szCs w:val="21"/>
                <w:highlight w:val="none"/>
              </w:rPr>
            </w:pPr>
          </w:p>
        </w:tc>
        <w:tc>
          <w:tcPr>
            <w:tcW w:w="1178" w:type="dxa"/>
            <w:tcBorders>
              <w:top w:val="single" w:color="auto" w:sz="4" w:space="0"/>
              <w:left w:val="single" w:color="auto" w:sz="4" w:space="0"/>
              <w:bottom w:val="single" w:color="auto" w:sz="4" w:space="0"/>
              <w:right w:val="single" w:color="auto" w:sz="4" w:space="0"/>
            </w:tcBorders>
            <w:vAlign w:val="center"/>
          </w:tcPr>
          <w:p w14:paraId="109249DD">
            <w:pPr>
              <w:widowControl/>
              <w:jc w:val="center"/>
              <w:rPr>
                <w:rFonts w:ascii="仿宋" w:hAnsi="仿宋" w:eastAsia="仿宋" w:cs="宋体"/>
                <w:kern w:val="0"/>
                <w:szCs w:val="21"/>
                <w:highlight w:val="none"/>
              </w:rPr>
            </w:pPr>
          </w:p>
        </w:tc>
        <w:tc>
          <w:tcPr>
            <w:tcW w:w="939" w:type="dxa"/>
            <w:tcBorders>
              <w:top w:val="single" w:color="auto" w:sz="4" w:space="0"/>
              <w:left w:val="nil"/>
              <w:bottom w:val="single" w:color="auto" w:sz="4" w:space="0"/>
              <w:right w:val="single" w:color="auto" w:sz="4" w:space="0"/>
            </w:tcBorders>
            <w:vAlign w:val="center"/>
          </w:tcPr>
          <w:p w14:paraId="271B0109">
            <w:pPr>
              <w:widowControl/>
              <w:jc w:val="center"/>
              <w:rPr>
                <w:rFonts w:ascii="仿宋" w:hAnsi="仿宋" w:eastAsia="仿宋" w:cs="宋体"/>
                <w:kern w:val="0"/>
                <w:szCs w:val="21"/>
                <w:highlight w:val="none"/>
              </w:rPr>
            </w:pPr>
          </w:p>
        </w:tc>
        <w:tc>
          <w:tcPr>
            <w:tcW w:w="1307" w:type="dxa"/>
            <w:tcBorders>
              <w:top w:val="nil"/>
              <w:left w:val="single" w:color="auto" w:sz="4" w:space="0"/>
              <w:bottom w:val="single" w:color="auto" w:sz="4" w:space="0"/>
              <w:right w:val="single" w:color="auto" w:sz="4" w:space="0"/>
            </w:tcBorders>
            <w:vAlign w:val="center"/>
          </w:tcPr>
          <w:p w14:paraId="1C515B52">
            <w:pPr>
              <w:widowControl/>
              <w:jc w:val="center"/>
              <w:rPr>
                <w:rFonts w:ascii="仿宋" w:hAnsi="仿宋" w:eastAsia="仿宋" w:cs="宋体"/>
                <w:kern w:val="0"/>
                <w:szCs w:val="21"/>
                <w:highlight w:val="none"/>
              </w:rPr>
            </w:pPr>
          </w:p>
        </w:tc>
        <w:tc>
          <w:tcPr>
            <w:tcW w:w="1331" w:type="dxa"/>
            <w:tcBorders>
              <w:top w:val="single" w:color="auto" w:sz="4" w:space="0"/>
              <w:left w:val="nil"/>
              <w:bottom w:val="single" w:color="auto" w:sz="4" w:space="0"/>
              <w:right w:val="single" w:color="auto" w:sz="4" w:space="0"/>
            </w:tcBorders>
            <w:vAlign w:val="center"/>
          </w:tcPr>
          <w:p w14:paraId="3E156F31">
            <w:pPr>
              <w:widowControl/>
              <w:jc w:val="center"/>
              <w:rPr>
                <w:rFonts w:ascii="仿宋" w:hAnsi="仿宋" w:eastAsia="仿宋" w:cs="宋体"/>
                <w:kern w:val="0"/>
                <w:szCs w:val="21"/>
                <w:highlight w:val="none"/>
              </w:rPr>
            </w:pPr>
          </w:p>
        </w:tc>
        <w:tc>
          <w:tcPr>
            <w:tcW w:w="3513" w:type="dxa"/>
            <w:tcBorders>
              <w:top w:val="single" w:color="auto" w:sz="4" w:space="0"/>
              <w:left w:val="single" w:color="auto" w:sz="4" w:space="0"/>
              <w:bottom w:val="single" w:color="auto" w:sz="4" w:space="0"/>
              <w:right w:val="single" w:color="auto" w:sz="4" w:space="0"/>
            </w:tcBorders>
            <w:vAlign w:val="center"/>
          </w:tcPr>
          <w:p w14:paraId="07D835FA">
            <w:pPr>
              <w:widowControl/>
              <w:jc w:val="center"/>
              <w:rPr>
                <w:rFonts w:ascii="仿宋" w:hAnsi="仿宋" w:eastAsia="仿宋" w:cs="宋体"/>
                <w:kern w:val="0"/>
                <w:szCs w:val="21"/>
                <w:highlight w:val="none"/>
              </w:rPr>
            </w:pPr>
          </w:p>
        </w:tc>
      </w:tr>
      <w:tr w14:paraId="3881373D">
        <w:tblPrEx>
          <w:tblCellMar>
            <w:top w:w="0" w:type="dxa"/>
            <w:left w:w="108" w:type="dxa"/>
            <w:bottom w:w="0" w:type="dxa"/>
            <w:right w:w="108" w:type="dxa"/>
          </w:tblCellMar>
        </w:tblPrEx>
        <w:trPr>
          <w:trHeight w:val="680" w:hRule="exact"/>
          <w:jc w:val="center"/>
        </w:trPr>
        <w:tc>
          <w:tcPr>
            <w:tcW w:w="849" w:type="dxa"/>
            <w:tcBorders>
              <w:top w:val="single" w:color="auto" w:sz="4" w:space="0"/>
              <w:left w:val="single" w:color="auto" w:sz="4" w:space="0"/>
              <w:bottom w:val="single" w:color="auto" w:sz="4" w:space="0"/>
              <w:right w:val="single" w:color="auto" w:sz="4" w:space="0"/>
            </w:tcBorders>
            <w:vAlign w:val="center"/>
          </w:tcPr>
          <w:p w14:paraId="67957A5E">
            <w:pPr>
              <w:widowControl/>
              <w:jc w:val="center"/>
              <w:rPr>
                <w:rFonts w:ascii="仿宋" w:hAnsi="仿宋" w:eastAsia="仿宋" w:cs="宋体"/>
                <w:kern w:val="0"/>
                <w:szCs w:val="21"/>
                <w:highlight w:val="none"/>
              </w:rPr>
            </w:pPr>
          </w:p>
        </w:tc>
        <w:tc>
          <w:tcPr>
            <w:tcW w:w="1178" w:type="dxa"/>
            <w:tcBorders>
              <w:top w:val="single" w:color="auto" w:sz="4" w:space="0"/>
              <w:left w:val="single" w:color="auto" w:sz="4" w:space="0"/>
              <w:bottom w:val="single" w:color="auto" w:sz="4" w:space="0"/>
              <w:right w:val="single" w:color="auto" w:sz="4" w:space="0"/>
            </w:tcBorders>
            <w:vAlign w:val="center"/>
          </w:tcPr>
          <w:p w14:paraId="73C13F23">
            <w:pPr>
              <w:widowControl/>
              <w:jc w:val="center"/>
              <w:rPr>
                <w:rFonts w:ascii="仿宋" w:hAnsi="仿宋" w:eastAsia="仿宋" w:cs="宋体"/>
                <w:kern w:val="0"/>
                <w:szCs w:val="21"/>
                <w:highlight w:val="none"/>
              </w:rPr>
            </w:pPr>
          </w:p>
        </w:tc>
        <w:tc>
          <w:tcPr>
            <w:tcW w:w="939" w:type="dxa"/>
            <w:tcBorders>
              <w:top w:val="single" w:color="auto" w:sz="4" w:space="0"/>
              <w:left w:val="nil"/>
              <w:bottom w:val="single" w:color="auto" w:sz="4" w:space="0"/>
              <w:right w:val="single" w:color="auto" w:sz="4" w:space="0"/>
            </w:tcBorders>
            <w:vAlign w:val="center"/>
          </w:tcPr>
          <w:p w14:paraId="4EB81EAC">
            <w:pPr>
              <w:widowControl/>
              <w:jc w:val="center"/>
              <w:rPr>
                <w:rFonts w:ascii="仿宋" w:hAnsi="仿宋" w:eastAsia="仿宋" w:cs="宋体"/>
                <w:kern w:val="0"/>
                <w:szCs w:val="21"/>
                <w:highlight w:val="none"/>
              </w:rPr>
            </w:pPr>
          </w:p>
        </w:tc>
        <w:tc>
          <w:tcPr>
            <w:tcW w:w="1307" w:type="dxa"/>
            <w:tcBorders>
              <w:top w:val="nil"/>
              <w:left w:val="single" w:color="auto" w:sz="4" w:space="0"/>
              <w:bottom w:val="single" w:color="auto" w:sz="4" w:space="0"/>
              <w:right w:val="single" w:color="auto" w:sz="4" w:space="0"/>
            </w:tcBorders>
            <w:vAlign w:val="center"/>
          </w:tcPr>
          <w:p w14:paraId="218F32F0">
            <w:pPr>
              <w:widowControl/>
              <w:jc w:val="center"/>
              <w:rPr>
                <w:rFonts w:ascii="仿宋" w:hAnsi="仿宋" w:eastAsia="仿宋" w:cs="宋体"/>
                <w:kern w:val="0"/>
                <w:szCs w:val="21"/>
                <w:highlight w:val="none"/>
              </w:rPr>
            </w:pPr>
          </w:p>
        </w:tc>
        <w:tc>
          <w:tcPr>
            <w:tcW w:w="1331" w:type="dxa"/>
            <w:tcBorders>
              <w:top w:val="single" w:color="auto" w:sz="4" w:space="0"/>
              <w:left w:val="nil"/>
              <w:bottom w:val="single" w:color="auto" w:sz="4" w:space="0"/>
              <w:right w:val="single" w:color="auto" w:sz="4" w:space="0"/>
            </w:tcBorders>
            <w:vAlign w:val="center"/>
          </w:tcPr>
          <w:p w14:paraId="79F9C070">
            <w:pPr>
              <w:widowControl/>
              <w:jc w:val="center"/>
              <w:rPr>
                <w:rFonts w:ascii="仿宋" w:hAnsi="仿宋" w:eastAsia="仿宋" w:cs="宋体"/>
                <w:kern w:val="0"/>
                <w:szCs w:val="21"/>
                <w:highlight w:val="none"/>
              </w:rPr>
            </w:pPr>
          </w:p>
        </w:tc>
        <w:tc>
          <w:tcPr>
            <w:tcW w:w="3513" w:type="dxa"/>
            <w:tcBorders>
              <w:top w:val="single" w:color="auto" w:sz="4" w:space="0"/>
              <w:left w:val="single" w:color="auto" w:sz="4" w:space="0"/>
              <w:bottom w:val="single" w:color="auto" w:sz="4" w:space="0"/>
              <w:right w:val="single" w:color="auto" w:sz="4" w:space="0"/>
            </w:tcBorders>
            <w:vAlign w:val="center"/>
          </w:tcPr>
          <w:p w14:paraId="7A7FDE87">
            <w:pPr>
              <w:widowControl/>
              <w:jc w:val="center"/>
              <w:rPr>
                <w:rFonts w:ascii="仿宋" w:hAnsi="仿宋" w:eastAsia="仿宋" w:cs="宋体"/>
                <w:kern w:val="0"/>
                <w:szCs w:val="21"/>
                <w:highlight w:val="none"/>
              </w:rPr>
            </w:pPr>
          </w:p>
        </w:tc>
      </w:tr>
      <w:tr w14:paraId="6B4719F1">
        <w:tblPrEx>
          <w:tblCellMar>
            <w:top w:w="0" w:type="dxa"/>
            <w:left w:w="108" w:type="dxa"/>
            <w:bottom w:w="0" w:type="dxa"/>
            <w:right w:w="108" w:type="dxa"/>
          </w:tblCellMar>
        </w:tblPrEx>
        <w:trPr>
          <w:trHeight w:val="680" w:hRule="exact"/>
          <w:jc w:val="center"/>
        </w:trPr>
        <w:tc>
          <w:tcPr>
            <w:tcW w:w="849" w:type="dxa"/>
            <w:tcBorders>
              <w:top w:val="single" w:color="auto" w:sz="4" w:space="0"/>
              <w:left w:val="single" w:color="auto" w:sz="4" w:space="0"/>
              <w:bottom w:val="single" w:color="auto" w:sz="4" w:space="0"/>
              <w:right w:val="single" w:color="auto" w:sz="4" w:space="0"/>
            </w:tcBorders>
            <w:vAlign w:val="center"/>
          </w:tcPr>
          <w:p w14:paraId="1D3BBAAE">
            <w:pPr>
              <w:widowControl/>
              <w:jc w:val="center"/>
              <w:rPr>
                <w:rFonts w:ascii="仿宋" w:hAnsi="仿宋" w:eastAsia="仿宋" w:cs="宋体"/>
                <w:kern w:val="0"/>
                <w:szCs w:val="21"/>
                <w:highlight w:val="none"/>
              </w:rPr>
            </w:pPr>
          </w:p>
        </w:tc>
        <w:tc>
          <w:tcPr>
            <w:tcW w:w="1178" w:type="dxa"/>
            <w:tcBorders>
              <w:top w:val="single" w:color="auto" w:sz="4" w:space="0"/>
              <w:left w:val="single" w:color="auto" w:sz="4" w:space="0"/>
              <w:bottom w:val="single" w:color="auto" w:sz="4" w:space="0"/>
              <w:right w:val="single" w:color="auto" w:sz="4" w:space="0"/>
            </w:tcBorders>
            <w:vAlign w:val="center"/>
          </w:tcPr>
          <w:p w14:paraId="180BC8C4">
            <w:pPr>
              <w:widowControl/>
              <w:jc w:val="center"/>
              <w:rPr>
                <w:rFonts w:ascii="仿宋" w:hAnsi="仿宋" w:eastAsia="仿宋" w:cs="宋体"/>
                <w:kern w:val="0"/>
                <w:szCs w:val="21"/>
                <w:highlight w:val="none"/>
              </w:rPr>
            </w:pPr>
          </w:p>
        </w:tc>
        <w:tc>
          <w:tcPr>
            <w:tcW w:w="939" w:type="dxa"/>
            <w:tcBorders>
              <w:top w:val="single" w:color="auto" w:sz="4" w:space="0"/>
              <w:left w:val="nil"/>
              <w:bottom w:val="single" w:color="auto" w:sz="4" w:space="0"/>
              <w:right w:val="single" w:color="auto" w:sz="4" w:space="0"/>
            </w:tcBorders>
            <w:vAlign w:val="center"/>
          </w:tcPr>
          <w:p w14:paraId="3EE3E742">
            <w:pPr>
              <w:widowControl/>
              <w:jc w:val="center"/>
              <w:rPr>
                <w:rFonts w:ascii="仿宋" w:hAnsi="仿宋" w:eastAsia="仿宋" w:cs="宋体"/>
                <w:kern w:val="0"/>
                <w:szCs w:val="21"/>
                <w:highlight w:val="none"/>
              </w:rPr>
            </w:pPr>
          </w:p>
        </w:tc>
        <w:tc>
          <w:tcPr>
            <w:tcW w:w="1307" w:type="dxa"/>
            <w:tcBorders>
              <w:top w:val="nil"/>
              <w:left w:val="single" w:color="auto" w:sz="4" w:space="0"/>
              <w:bottom w:val="single" w:color="auto" w:sz="4" w:space="0"/>
              <w:right w:val="single" w:color="auto" w:sz="4" w:space="0"/>
            </w:tcBorders>
            <w:vAlign w:val="center"/>
          </w:tcPr>
          <w:p w14:paraId="59C52DE6">
            <w:pPr>
              <w:widowControl/>
              <w:jc w:val="center"/>
              <w:rPr>
                <w:rFonts w:ascii="仿宋" w:hAnsi="仿宋" w:eastAsia="仿宋" w:cs="宋体"/>
                <w:kern w:val="0"/>
                <w:szCs w:val="21"/>
                <w:highlight w:val="none"/>
              </w:rPr>
            </w:pPr>
          </w:p>
        </w:tc>
        <w:tc>
          <w:tcPr>
            <w:tcW w:w="1331" w:type="dxa"/>
            <w:tcBorders>
              <w:top w:val="single" w:color="auto" w:sz="4" w:space="0"/>
              <w:left w:val="nil"/>
              <w:bottom w:val="single" w:color="auto" w:sz="4" w:space="0"/>
              <w:right w:val="single" w:color="auto" w:sz="4" w:space="0"/>
            </w:tcBorders>
            <w:vAlign w:val="center"/>
          </w:tcPr>
          <w:p w14:paraId="10534ABE">
            <w:pPr>
              <w:widowControl/>
              <w:jc w:val="center"/>
              <w:rPr>
                <w:rFonts w:ascii="仿宋" w:hAnsi="仿宋" w:eastAsia="仿宋" w:cs="宋体"/>
                <w:kern w:val="0"/>
                <w:szCs w:val="21"/>
                <w:highlight w:val="none"/>
              </w:rPr>
            </w:pPr>
          </w:p>
        </w:tc>
        <w:tc>
          <w:tcPr>
            <w:tcW w:w="3513" w:type="dxa"/>
            <w:tcBorders>
              <w:top w:val="single" w:color="auto" w:sz="4" w:space="0"/>
              <w:left w:val="single" w:color="auto" w:sz="4" w:space="0"/>
              <w:bottom w:val="single" w:color="auto" w:sz="4" w:space="0"/>
              <w:right w:val="single" w:color="auto" w:sz="4" w:space="0"/>
            </w:tcBorders>
            <w:vAlign w:val="center"/>
          </w:tcPr>
          <w:p w14:paraId="32521B4C">
            <w:pPr>
              <w:widowControl/>
              <w:jc w:val="center"/>
              <w:rPr>
                <w:rFonts w:ascii="仿宋" w:hAnsi="仿宋" w:eastAsia="仿宋" w:cs="宋体"/>
                <w:kern w:val="0"/>
                <w:szCs w:val="21"/>
                <w:highlight w:val="none"/>
              </w:rPr>
            </w:pPr>
          </w:p>
        </w:tc>
      </w:tr>
      <w:tr w14:paraId="7D3206E4">
        <w:tblPrEx>
          <w:tblCellMar>
            <w:top w:w="0" w:type="dxa"/>
            <w:left w:w="108" w:type="dxa"/>
            <w:bottom w:w="0" w:type="dxa"/>
            <w:right w:w="108" w:type="dxa"/>
          </w:tblCellMar>
        </w:tblPrEx>
        <w:trPr>
          <w:trHeight w:val="680" w:hRule="exact"/>
          <w:jc w:val="center"/>
        </w:trPr>
        <w:tc>
          <w:tcPr>
            <w:tcW w:w="849" w:type="dxa"/>
            <w:tcBorders>
              <w:top w:val="single" w:color="auto" w:sz="4" w:space="0"/>
              <w:left w:val="single" w:color="auto" w:sz="4" w:space="0"/>
              <w:bottom w:val="single" w:color="auto" w:sz="4" w:space="0"/>
              <w:right w:val="single" w:color="auto" w:sz="4" w:space="0"/>
            </w:tcBorders>
            <w:vAlign w:val="center"/>
          </w:tcPr>
          <w:p w14:paraId="56010D16">
            <w:pPr>
              <w:widowControl/>
              <w:jc w:val="center"/>
              <w:rPr>
                <w:rFonts w:ascii="仿宋" w:hAnsi="仿宋" w:eastAsia="仿宋" w:cs="宋体"/>
                <w:kern w:val="0"/>
                <w:szCs w:val="21"/>
                <w:highlight w:val="none"/>
              </w:rPr>
            </w:pPr>
          </w:p>
        </w:tc>
        <w:tc>
          <w:tcPr>
            <w:tcW w:w="1178" w:type="dxa"/>
            <w:tcBorders>
              <w:top w:val="single" w:color="auto" w:sz="4" w:space="0"/>
              <w:left w:val="single" w:color="auto" w:sz="4" w:space="0"/>
              <w:bottom w:val="single" w:color="auto" w:sz="4" w:space="0"/>
              <w:right w:val="single" w:color="auto" w:sz="4" w:space="0"/>
            </w:tcBorders>
            <w:vAlign w:val="center"/>
          </w:tcPr>
          <w:p w14:paraId="17A52CF7">
            <w:pPr>
              <w:widowControl/>
              <w:jc w:val="center"/>
              <w:rPr>
                <w:rFonts w:ascii="仿宋" w:hAnsi="仿宋" w:eastAsia="仿宋" w:cs="宋体"/>
                <w:kern w:val="0"/>
                <w:szCs w:val="21"/>
                <w:highlight w:val="none"/>
              </w:rPr>
            </w:pPr>
          </w:p>
        </w:tc>
        <w:tc>
          <w:tcPr>
            <w:tcW w:w="939" w:type="dxa"/>
            <w:tcBorders>
              <w:top w:val="single" w:color="auto" w:sz="4" w:space="0"/>
              <w:left w:val="nil"/>
              <w:bottom w:val="single" w:color="auto" w:sz="4" w:space="0"/>
              <w:right w:val="single" w:color="auto" w:sz="4" w:space="0"/>
            </w:tcBorders>
            <w:vAlign w:val="center"/>
          </w:tcPr>
          <w:p w14:paraId="574B9A30">
            <w:pPr>
              <w:widowControl/>
              <w:jc w:val="center"/>
              <w:rPr>
                <w:rFonts w:ascii="仿宋" w:hAnsi="仿宋" w:eastAsia="仿宋" w:cs="宋体"/>
                <w:kern w:val="0"/>
                <w:szCs w:val="21"/>
                <w:highlight w:val="none"/>
              </w:rPr>
            </w:pPr>
          </w:p>
        </w:tc>
        <w:tc>
          <w:tcPr>
            <w:tcW w:w="1307" w:type="dxa"/>
            <w:tcBorders>
              <w:top w:val="nil"/>
              <w:left w:val="single" w:color="auto" w:sz="4" w:space="0"/>
              <w:bottom w:val="single" w:color="auto" w:sz="4" w:space="0"/>
              <w:right w:val="single" w:color="auto" w:sz="4" w:space="0"/>
            </w:tcBorders>
            <w:vAlign w:val="center"/>
          </w:tcPr>
          <w:p w14:paraId="14585F00">
            <w:pPr>
              <w:widowControl/>
              <w:jc w:val="center"/>
              <w:rPr>
                <w:rFonts w:ascii="仿宋" w:hAnsi="仿宋" w:eastAsia="仿宋" w:cs="宋体"/>
                <w:kern w:val="0"/>
                <w:szCs w:val="21"/>
                <w:highlight w:val="none"/>
              </w:rPr>
            </w:pPr>
          </w:p>
        </w:tc>
        <w:tc>
          <w:tcPr>
            <w:tcW w:w="1331" w:type="dxa"/>
            <w:tcBorders>
              <w:top w:val="single" w:color="auto" w:sz="4" w:space="0"/>
              <w:left w:val="nil"/>
              <w:bottom w:val="single" w:color="auto" w:sz="4" w:space="0"/>
              <w:right w:val="single" w:color="auto" w:sz="4" w:space="0"/>
            </w:tcBorders>
            <w:vAlign w:val="center"/>
          </w:tcPr>
          <w:p w14:paraId="734D9E20">
            <w:pPr>
              <w:widowControl/>
              <w:jc w:val="center"/>
              <w:rPr>
                <w:rFonts w:ascii="仿宋" w:hAnsi="仿宋" w:eastAsia="仿宋" w:cs="宋体"/>
                <w:kern w:val="0"/>
                <w:szCs w:val="21"/>
                <w:highlight w:val="none"/>
              </w:rPr>
            </w:pPr>
          </w:p>
        </w:tc>
        <w:tc>
          <w:tcPr>
            <w:tcW w:w="3513" w:type="dxa"/>
            <w:tcBorders>
              <w:top w:val="single" w:color="auto" w:sz="4" w:space="0"/>
              <w:left w:val="single" w:color="auto" w:sz="4" w:space="0"/>
              <w:bottom w:val="single" w:color="auto" w:sz="4" w:space="0"/>
              <w:right w:val="single" w:color="auto" w:sz="4" w:space="0"/>
            </w:tcBorders>
            <w:vAlign w:val="center"/>
          </w:tcPr>
          <w:p w14:paraId="22330CAD">
            <w:pPr>
              <w:widowControl/>
              <w:jc w:val="center"/>
              <w:rPr>
                <w:rFonts w:ascii="仿宋" w:hAnsi="仿宋" w:eastAsia="仿宋" w:cs="宋体"/>
                <w:kern w:val="0"/>
                <w:szCs w:val="21"/>
                <w:highlight w:val="none"/>
              </w:rPr>
            </w:pPr>
          </w:p>
        </w:tc>
      </w:tr>
      <w:tr w14:paraId="1ABF91C3">
        <w:tblPrEx>
          <w:tblCellMar>
            <w:top w:w="0" w:type="dxa"/>
            <w:left w:w="108" w:type="dxa"/>
            <w:bottom w:w="0" w:type="dxa"/>
            <w:right w:w="108" w:type="dxa"/>
          </w:tblCellMar>
        </w:tblPrEx>
        <w:trPr>
          <w:trHeight w:val="680" w:hRule="exact"/>
          <w:jc w:val="center"/>
        </w:trPr>
        <w:tc>
          <w:tcPr>
            <w:tcW w:w="849" w:type="dxa"/>
            <w:tcBorders>
              <w:top w:val="single" w:color="auto" w:sz="4" w:space="0"/>
              <w:left w:val="single" w:color="auto" w:sz="4" w:space="0"/>
              <w:bottom w:val="single" w:color="auto" w:sz="4" w:space="0"/>
              <w:right w:val="single" w:color="auto" w:sz="4" w:space="0"/>
            </w:tcBorders>
            <w:vAlign w:val="center"/>
          </w:tcPr>
          <w:p w14:paraId="3DA1A8D8">
            <w:pPr>
              <w:widowControl/>
              <w:jc w:val="center"/>
              <w:rPr>
                <w:rFonts w:ascii="仿宋" w:hAnsi="仿宋" w:eastAsia="仿宋" w:cs="宋体"/>
                <w:kern w:val="0"/>
                <w:szCs w:val="21"/>
                <w:highlight w:val="none"/>
              </w:rPr>
            </w:pPr>
          </w:p>
        </w:tc>
        <w:tc>
          <w:tcPr>
            <w:tcW w:w="1178" w:type="dxa"/>
            <w:tcBorders>
              <w:top w:val="single" w:color="auto" w:sz="4" w:space="0"/>
              <w:left w:val="single" w:color="auto" w:sz="4" w:space="0"/>
              <w:bottom w:val="single" w:color="auto" w:sz="4" w:space="0"/>
              <w:right w:val="single" w:color="auto" w:sz="4" w:space="0"/>
            </w:tcBorders>
            <w:vAlign w:val="center"/>
          </w:tcPr>
          <w:p w14:paraId="7537160E">
            <w:pPr>
              <w:widowControl/>
              <w:jc w:val="center"/>
              <w:rPr>
                <w:rFonts w:ascii="仿宋" w:hAnsi="仿宋" w:eastAsia="仿宋" w:cs="宋体"/>
                <w:kern w:val="0"/>
                <w:szCs w:val="21"/>
                <w:highlight w:val="none"/>
              </w:rPr>
            </w:pPr>
          </w:p>
        </w:tc>
        <w:tc>
          <w:tcPr>
            <w:tcW w:w="939" w:type="dxa"/>
            <w:tcBorders>
              <w:top w:val="single" w:color="auto" w:sz="4" w:space="0"/>
              <w:left w:val="nil"/>
              <w:bottom w:val="single" w:color="auto" w:sz="4" w:space="0"/>
              <w:right w:val="single" w:color="auto" w:sz="4" w:space="0"/>
            </w:tcBorders>
            <w:vAlign w:val="center"/>
          </w:tcPr>
          <w:p w14:paraId="1E41DE6C">
            <w:pPr>
              <w:widowControl/>
              <w:jc w:val="center"/>
              <w:rPr>
                <w:rFonts w:ascii="仿宋" w:hAnsi="仿宋" w:eastAsia="仿宋" w:cs="宋体"/>
                <w:kern w:val="0"/>
                <w:szCs w:val="21"/>
                <w:highlight w:val="none"/>
              </w:rPr>
            </w:pPr>
          </w:p>
        </w:tc>
        <w:tc>
          <w:tcPr>
            <w:tcW w:w="1307" w:type="dxa"/>
            <w:tcBorders>
              <w:top w:val="nil"/>
              <w:left w:val="single" w:color="auto" w:sz="4" w:space="0"/>
              <w:bottom w:val="single" w:color="auto" w:sz="4" w:space="0"/>
              <w:right w:val="single" w:color="auto" w:sz="4" w:space="0"/>
            </w:tcBorders>
            <w:vAlign w:val="center"/>
          </w:tcPr>
          <w:p w14:paraId="216224AA">
            <w:pPr>
              <w:widowControl/>
              <w:jc w:val="center"/>
              <w:rPr>
                <w:rFonts w:ascii="仿宋" w:hAnsi="仿宋" w:eastAsia="仿宋" w:cs="宋体"/>
                <w:kern w:val="0"/>
                <w:szCs w:val="21"/>
                <w:highlight w:val="none"/>
              </w:rPr>
            </w:pPr>
          </w:p>
        </w:tc>
        <w:tc>
          <w:tcPr>
            <w:tcW w:w="1331" w:type="dxa"/>
            <w:tcBorders>
              <w:top w:val="single" w:color="auto" w:sz="4" w:space="0"/>
              <w:left w:val="nil"/>
              <w:bottom w:val="single" w:color="auto" w:sz="4" w:space="0"/>
              <w:right w:val="single" w:color="auto" w:sz="4" w:space="0"/>
            </w:tcBorders>
            <w:vAlign w:val="center"/>
          </w:tcPr>
          <w:p w14:paraId="6FDF9E8B">
            <w:pPr>
              <w:widowControl/>
              <w:jc w:val="center"/>
              <w:rPr>
                <w:rFonts w:ascii="仿宋" w:hAnsi="仿宋" w:eastAsia="仿宋" w:cs="宋体"/>
                <w:kern w:val="0"/>
                <w:szCs w:val="21"/>
                <w:highlight w:val="none"/>
              </w:rPr>
            </w:pPr>
          </w:p>
        </w:tc>
        <w:tc>
          <w:tcPr>
            <w:tcW w:w="3513" w:type="dxa"/>
            <w:tcBorders>
              <w:top w:val="single" w:color="auto" w:sz="4" w:space="0"/>
              <w:left w:val="single" w:color="auto" w:sz="4" w:space="0"/>
              <w:bottom w:val="single" w:color="auto" w:sz="4" w:space="0"/>
              <w:right w:val="single" w:color="auto" w:sz="4" w:space="0"/>
            </w:tcBorders>
            <w:vAlign w:val="center"/>
          </w:tcPr>
          <w:p w14:paraId="31866994">
            <w:pPr>
              <w:widowControl/>
              <w:jc w:val="center"/>
              <w:rPr>
                <w:rFonts w:ascii="仿宋" w:hAnsi="仿宋" w:eastAsia="仿宋" w:cs="宋体"/>
                <w:kern w:val="0"/>
                <w:szCs w:val="21"/>
                <w:highlight w:val="none"/>
              </w:rPr>
            </w:pPr>
          </w:p>
        </w:tc>
      </w:tr>
    </w:tbl>
    <w:p w14:paraId="7E78E0A6">
      <w:pPr>
        <w:spacing w:line="560" w:lineRule="exact"/>
        <w:rPr>
          <w:rFonts w:ascii="仿宋" w:hAnsi="仿宋" w:eastAsia="仿宋"/>
          <w:b/>
          <w:bCs/>
          <w:sz w:val="36"/>
          <w:highlight w:val="none"/>
        </w:rPr>
        <w:sectPr>
          <w:pgSz w:w="11906" w:h="16838"/>
          <w:pgMar w:top="1440" w:right="1511" w:bottom="1440" w:left="1680" w:header="567" w:footer="992" w:gutter="0"/>
          <w:cols w:space="425" w:num="1"/>
          <w:docGrid w:type="lines" w:linePitch="312" w:charSpace="0"/>
        </w:sectPr>
      </w:pPr>
      <w:r>
        <w:rPr>
          <w:rFonts w:hint="eastAsia"/>
          <w:highlight w:val="none"/>
        </w:rPr>
        <w:t>注：“拟投入人员情况”须</w:t>
      </w:r>
      <w:r>
        <w:rPr>
          <w:rFonts w:hint="eastAsia"/>
          <w:highlight w:val="none"/>
          <w:lang w:val="en-US" w:eastAsia="zh-CN"/>
        </w:rPr>
        <w:t>有从事过建筑工程，身体健康，符合最新用工条件</w:t>
      </w:r>
      <w:r>
        <w:rPr>
          <w:rFonts w:hint="eastAsia"/>
          <w:highlight w:val="none"/>
        </w:rPr>
        <w:t xml:space="preserve">。 </w:t>
      </w:r>
    </w:p>
    <w:bookmarkEnd w:id="2"/>
    <w:bookmarkEnd w:id="3"/>
    <w:p w14:paraId="743A56B3">
      <w:pPr>
        <w:spacing w:line="500" w:lineRule="exact"/>
        <w:jc w:val="center"/>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lang w:val="en-US" w:eastAsia="zh-CN"/>
        </w:rPr>
        <w:t>“赤壁市赤马港街道古城墙安置点片区、官塘驿镇化工小区片区老旧小区改造配套基础设施建设”项目“官塘驿镇化工小区横跨与并行G107国道排水箱涵劳务”工程</w:t>
      </w:r>
      <w:r>
        <w:rPr>
          <w:rFonts w:hint="eastAsia" w:ascii="仿宋" w:hAnsi="仿宋" w:eastAsia="仿宋" w:cs="仿宋"/>
          <w:b/>
          <w:color w:val="auto"/>
          <w:sz w:val="28"/>
          <w:szCs w:val="28"/>
          <w:highlight w:val="none"/>
        </w:rPr>
        <w:t>施工合同</w:t>
      </w:r>
    </w:p>
    <w:p w14:paraId="42DC7602">
      <w:pPr>
        <w:pStyle w:val="4"/>
        <w:spacing w:line="360" w:lineRule="auto"/>
        <w:rPr>
          <w:rFonts w:hint="default" w:ascii="仿宋" w:hAnsi="仿宋" w:eastAsia="仿宋" w:cs="仿宋"/>
          <w:color w:val="auto"/>
          <w:sz w:val="24"/>
          <w:highlight w:val="none"/>
          <w:u w:val="single"/>
          <w:lang w:val="en-US" w:eastAsia="zh-CN"/>
        </w:rPr>
      </w:pPr>
      <w:r>
        <w:rPr>
          <w:rFonts w:hint="eastAsia" w:ascii="仿宋" w:hAnsi="仿宋" w:eastAsia="仿宋" w:cs="仿宋"/>
          <w:b/>
          <w:color w:val="auto"/>
          <w:sz w:val="24"/>
          <w:highlight w:val="none"/>
        </w:rPr>
        <w:t xml:space="preserve">                                       </w:t>
      </w:r>
      <w:r>
        <w:rPr>
          <w:rFonts w:hint="eastAsia" w:ascii="微软雅黑" w:hAnsi="微软雅黑" w:eastAsia="微软雅黑"/>
          <w:bCs/>
          <w:color w:val="auto"/>
          <w:sz w:val="24"/>
          <w:highlight w:val="none"/>
        </w:rPr>
        <w:t xml:space="preserve">        </w:t>
      </w:r>
      <w:r>
        <w:rPr>
          <w:rFonts w:hint="eastAsia" w:ascii="仿宋" w:hAnsi="仿宋" w:eastAsia="仿宋" w:cs="仿宋"/>
          <w:color w:val="auto"/>
          <w:sz w:val="24"/>
          <w:highlight w:val="none"/>
        </w:rPr>
        <w:t>合同编号：</w:t>
      </w:r>
      <w:r>
        <w:rPr>
          <w:rFonts w:hint="eastAsia" w:ascii="仿宋" w:hAnsi="仿宋" w:eastAsia="仿宋" w:cs="仿宋"/>
          <w:color w:val="auto"/>
          <w:sz w:val="24"/>
          <w:highlight w:val="none"/>
          <w:u w:val="single"/>
          <w:lang w:val="en-US" w:eastAsia="zh-CN"/>
        </w:rPr>
        <w:t xml:space="preserve">           </w:t>
      </w:r>
    </w:p>
    <w:p w14:paraId="6ED05361">
      <w:pPr>
        <w:pStyle w:val="10"/>
        <w:keepNext w:val="0"/>
        <w:keepLines w:val="0"/>
        <w:pageBreakBefore w:val="0"/>
        <w:kinsoku/>
        <w:wordWrap/>
        <w:overflowPunct/>
        <w:topLinePunct w:val="0"/>
        <w:autoSpaceDE/>
        <w:autoSpaceDN/>
        <w:bidi w:val="0"/>
        <w:spacing w:before="0" w:beforeAutospacing="0" w:after="0" w:afterAutospacing="0" w:line="460" w:lineRule="exact"/>
        <w:jc w:val="both"/>
        <w:textAlignment w:val="auto"/>
        <w:rPr>
          <w:rFonts w:ascii="仿宋" w:hAnsi="仿宋" w:eastAsia="仿宋" w:cs="仿宋"/>
          <w:b/>
          <w:color w:val="auto"/>
          <w:highlight w:val="none"/>
        </w:rPr>
      </w:pPr>
      <w:r>
        <w:rPr>
          <w:rFonts w:hint="eastAsia" w:ascii="仿宋" w:hAnsi="仿宋" w:eastAsia="仿宋" w:cs="仿宋"/>
          <w:b/>
          <w:color w:val="auto"/>
          <w:highlight w:val="none"/>
        </w:rPr>
        <w:t>发包人（甲方）：</w:t>
      </w:r>
      <w:r>
        <w:rPr>
          <w:rFonts w:hint="eastAsia" w:ascii="仿宋" w:hAnsi="仿宋" w:eastAsia="仿宋" w:cs="仿宋"/>
          <w:b/>
          <w:color w:val="auto"/>
          <w:highlight w:val="none"/>
          <w:u w:val="single"/>
        </w:rPr>
        <w:t xml:space="preserve">    </w:t>
      </w:r>
      <w:r>
        <w:rPr>
          <w:rFonts w:hint="eastAsia" w:ascii="仿宋" w:hAnsi="仿宋" w:eastAsia="仿宋" w:cs="仿宋"/>
          <w:b/>
          <w:color w:val="auto"/>
          <w:highlight w:val="none"/>
          <w:u w:val="single"/>
          <w:lang w:eastAsia="zh-CN"/>
        </w:rPr>
        <w:t>湖北赤马建设集团有限公司</w:t>
      </w:r>
      <w:r>
        <w:rPr>
          <w:rFonts w:hint="eastAsia" w:ascii="仿宋" w:hAnsi="仿宋" w:eastAsia="仿宋" w:cs="仿宋"/>
          <w:b/>
          <w:color w:val="auto"/>
          <w:highlight w:val="none"/>
          <w:u w:val="single"/>
        </w:rPr>
        <w:t xml:space="preserve">                                                  </w:t>
      </w:r>
      <w:r>
        <w:rPr>
          <w:rFonts w:hint="eastAsia" w:ascii="仿宋" w:hAnsi="仿宋" w:eastAsia="仿宋" w:cs="仿宋"/>
          <w:b/>
          <w:color w:val="auto"/>
          <w:highlight w:val="none"/>
        </w:rPr>
        <w:t xml:space="preserve"> </w:t>
      </w:r>
    </w:p>
    <w:p w14:paraId="5DD813F4">
      <w:pPr>
        <w:pStyle w:val="10"/>
        <w:keepNext w:val="0"/>
        <w:keepLines w:val="0"/>
        <w:pageBreakBefore w:val="0"/>
        <w:kinsoku/>
        <w:wordWrap/>
        <w:overflowPunct/>
        <w:topLinePunct w:val="0"/>
        <w:autoSpaceDE/>
        <w:autoSpaceDN/>
        <w:bidi w:val="0"/>
        <w:spacing w:before="0" w:beforeAutospacing="0" w:after="0" w:afterAutospacing="0" w:line="460" w:lineRule="exact"/>
        <w:jc w:val="both"/>
        <w:textAlignment w:val="auto"/>
        <w:rPr>
          <w:rFonts w:ascii="仿宋" w:hAnsi="仿宋" w:eastAsia="仿宋" w:cs="仿宋"/>
          <w:b/>
          <w:color w:val="auto"/>
          <w:highlight w:val="none"/>
        </w:rPr>
      </w:pPr>
      <w:r>
        <w:rPr>
          <w:rFonts w:hint="eastAsia" w:ascii="仿宋" w:hAnsi="仿宋" w:eastAsia="仿宋" w:cs="仿宋"/>
          <w:b/>
          <w:color w:val="auto"/>
          <w:highlight w:val="none"/>
        </w:rPr>
        <w:t>统一社会信用代码：</w:t>
      </w:r>
      <w:r>
        <w:rPr>
          <w:rFonts w:hint="eastAsia" w:ascii="仿宋" w:hAnsi="仿宋" w:eastAsia="仿宋" w:cs="仿宋"/>
          <w:b/>
          <w:color w:val="auto"/>
          <w:highlight w:val="none"/>
          <w:u w:val="single"/>
        </w:rPr>
        <w:t xml:space="preserve"> 91421281181314585A                                                   </w:t>
      </w:r>
      <w:r>
        <w:rPr>
          <w:rFonts w:hint="eastAsia" w:ascii="仿宋" w:hAnsi="仿宋" w:eastAsia="仿宋" w:cs="仿宋"/>
          <w:b/>
          <w:color w:val="auto"/>
          <w:highlight w:val="none"/>
        </w:rPr>
        <w:t xml:space="preserve"> </w:t>
      </w:r>
    </w:p>
    <w:p w14:paraId="3838F81E">
      <w:pPr>
        <w:pStyle w:val="10"/>
        <w:keepNext w:val="0"/>
        <w:keepLines w:val="0"/>
        <w:pageBreakBefore w:val="0"/>
        <w:kinsoku/>
        <w:wordWrap/>
        <w:overflowPunct/>
        <w:topLinePunct w:val="0"/>
        <w:autoSpaceDE/>
        <w:autoSpaceDN/>
        <w:bidi w:val="0"/>
        <w:spacing w:before="0" w:beforeAutospacing="0" w:after="0" w:afterAutospacing="0" w:line="460" w:lineRule="exact"/>
        <w:jc w:val="both"/>
        <w:textAlignment w:val="auto"/>
        <w:rPr>
          <w:rFonts w:ascii="仿宋" w:hAnsi="仿宋" w:eastAsia="仿宋" w:cs="仿宋"/>
          <w:b/>
          <w:color w:val="auto"/>
          <w:highlight w:val="none"/>
        </w:rPr>
      </w:pPr>
      <w:r>
        <w:rPr>
          <w:rFonts w:hint="eastAsia" w:ascii="仿宋" w:hAnsi="仿宋" w:eastAsia="仿宋" w:cs="仿宋"/>
          <w:b/>
          <w:color w:val="auto"/>
          <w:highlight w:val="none"/>
        </w:rPr>
        <w:t>注册地址：</w:t>
      </w:r>
      <w:r>
        <w:rPr>
          <w:rFonts w:hint="eastAsia" w:ascii="仿宋" w:hAnsi="仿宋" w:eastAsia="仿宋" w:cs="仿宋"/>
          <w:b/>
          <w:color w:val="auto"/>
          <w:highlight w:val="none"/>
          <w:u w:val="single"/>
        </w:rPr>
        <w:t xml:space="preserve"> </w:t>
      </w:r>
      <w:r>
        <w:rPr>
          <w:rFonts w:hint="eastAsia" w:ascii="仿宋" w:hAnsi="仿宋" w:eastAsia="仿宋" w:cs="仿宋"/>
          <w:b/>
          <w:color w:val="auto"/>
          <w:highlight w:val="none"/>
          <w:u w:val="single"/>
          <w:lang w:eastAsia="zh-CN"/>
        </w:rPr>
        <w:t>湖北省咸宁市赤壁市周瑜路100号</w:t>
      </w:r>
      <w:r>
        <w:rPr>
          <w:rFonts w:hint="eastAsia" w:ascii="仿宋" w:hAnsi="仿宋" w:eastAsia="仿宋" w:cs="仿宋"/>
          <w:b/>
          <w:color w:val="auto"/>
          <w:highlight w:val="none"/>
          <w:u w:val="single"/>
        </w:rPr>
        <w:t xml:space="preserve">                                                          </w:t>
      </w:r>
    </w:p>
    <w:p w14:paraId="0C3393AA">
      <w:pPr>
        <w:pStyle w:val="10"/>
        <w:keepNext w:val="0"/>
        <w:keepLines w:val="0"/>
        <w:pageBreakBefore w:val="0"/>
        <w:kinsoku/>
        <w:wordWrap/>
        <w:overflowPunct/>
        <w:topLinePunct w:val="0"/>
        <w:autoSpaceDE/>
        <w:autoSpaceDN/>
        <w:bidi w:val="0"/>
        <w:spacing w:before="0" w:beforeAutospacing="0" w:after="0" w:afterAutospacing="0" w:line="460" w:lineRule="exact"/>
        <w:jc w:val="both"/>
        <w:textAlignment w:val="auto"/>
        <w:rPr>
          <w:rFonts w:ascii="微软雅黑" w:hAnsi="微软雅黑" w:eastAsia="微软雅黑" w:cs="Times New Roman"/>
          <w:bCs/>
          <w:color w:val="auto"/>
          <w:kern w:val="2"/>
          <w:highlight w:val="none"/>
        </w:rPr>
      </w:pPr>
      <w:r>
        <w:rPr>
          <w:rFonts w:hint="eastAsia" w:ascii="仿宋" w:hAnsi="仿宋" w:eastAsia="仿宋" w:cs="仿宋"/>
          <w:b/>
          <w:color w:val="auto"/>
          <w:highlight w:val="none"/>
        </w:rPr>
        <w:t>法定代表人：</w:t>
      </w:r>
      <w:r>
        <w:rPr>
          <w:rFonts w:hint="eastAsia" w:ascii="仿宋" w:hAnsi="仿宋" w:eastAsia="仿宋" w:cs="仿宋"/>
          <w:b/>
          <w:color w:val="auto"/>
          <w:highlight w:val="none"/>
          <w:u w:val="single"/>
        </w:rPr>
        <w:t xml:space="preserve"> </w:t>
      </w:r>
      <w:r>
        <w:rPr>
          <w:rFonts w:hint="eastAsia" w:ascii="仿宋" w:hAnsi="仿宋" w:eastAsia="仿宋" w:cs="仿宋"/>
          <w:b/>
          <w:color w:val="auto"/>
          <w:highlight w:val="none"/>
          <w:u w:val="single"/>
          <w:lang w:val="en-US" w:eastAsia="zh-CN"/>
        </w:rPr>
        <w:t xml:space="preserve">  </w:t>
      </w:r>
      <w:r>
        <w:rPr>
          <w:rFonts w:hint="eastAsia" w:ascii="仿宋" w:hAnsi="仿宋" w:eastAsia="仿宋" w:cs="仿宋"/>
          <w:b/>
          <w:color w:val="auto"/>
          <w:highlight w:val="none"/>
          <w:u w:val="single"/>
        </w:rPr>
        <w:t xml:space="preserve">             </w:t>
      </w:r>
      <w:r>
        <w:rPr>
          <w:rFonts w:hint="eastAsia" w:ascii="仿宋" w:hAnsi="仿宋" w:eastAsia="仿宋" w:cs="仿宋"/>
          <w:b/>
          <w:color w:val="auto"/>
          <w:highlight w:val="none"/>
          <w:u w:val="single"/>
          <w:lang w:val="en-US" w:eastAsia="zh-CN"/>
        </w:rPr>
        <w:t xml:space="preserve"> </w:t>
      </w:r>
      <w:r>
        <w:rPr>
          <w:rFonts w:hint="eastAsia" w:ascii="仿宋" w:hAnsi="仿宋" w:eastAsia="仿宋" w:cs="仿宋"/>
          <w:b/>
          <w:color w:val="auto"/>
          <w:highlight w:val="none"/>
          <w:u w:val="single"/>
        </w:rPr>
        <w:t xml:space="preserve">        </w:t>
      </w:r>
      <w:r>
        <w:rPr>
          <w:rFonts w:hint="eastAsia" w:ascii="仿宋" w:hAnsi="仿宋" w:eastAsia="仿宋" w:cs="仿宋"/>
          <w:b/>
          <w:color w:val="auto"/>
          <w:highlight w:val="none"/>
        </w:rPr>
        <w:t>；联系方式：</w:t>
      </w:r>
      <w:r>
        <w:rPr>
          <w:rFonts w:hint="eastAsia" w:ascii="仿宋" w:hAnsi="仿宋" w:eastAsia="仿宋" w:cs="仿宋"/>
          <w:b/>
          <w:color w:val="auto"/>
          <w:highlight w:val="none"/>
          <w:u w:val="single"/>
        </w:rPr>
        <w:t xml:space="preserve"> </w:t>
      </w:r>
      <w:r>
        <w:rPr>
          <w:rFonts w:hint="eastAsia" w:ascii="仿宋" w:hAnsi="仿宋" w:eastAsia="仿宋" w:cs="仿宋"/>
          <w:b/>
          <w:color w:val="auto"/>
          <w:highlight w:val="none"/>
          <w:u w:val="single"/>
          <w:lang w:val="en-US" w:eastAsia="zh-CN"/>
        </w:rPr>
        <w:t xml:space="preserve">             </w:t>
      </w:r>
      <w:r>
        <w:rPr>
          <w:rFonts w:hint="eastAsia" w:ascii="仿宋" w:hAnsi="仿宋" w:eastAsia="仿宋" w:cs="仿宋"/>
          <w:b/>
          <w:color w:val="auto"/>
          <w:highlight w:val="none"/>
          <w:u w:val="single"/>
        </w:rPr>
        <w:t xml:space="preserve">      </w:t>
      </w:r>
    </w:p>
    <w:p w14:paraId="0DEB07D6">
      <w:pPr>
        <w:pStyle w:val="10"/>
        <w:keepNext w:val="0"/>
        <w:keepLines w:val="0"/>
        <w:pageBreakBefore w:val="0"/>
        <w:kinsoku/>
        <w:wordWrap/>
        <w:overflowPunct/>
        <w:topLinePunct w:val="0"/>
        <w:autoSpaceDE/>
        <w:autoSpaceDN/>
        <w:bidi w:val="0"/>
        <w:spacing w:before="0" w:beforeAutospacing="0" w:after="0" w:afterAutospacing="0" w:line="460" w:lineRule="exact"/>
        <w:jc w:val="both"/>
        <w:textAlignment w:val="auto"/>
        <w:rPr>
          <w:rFonts w:ascii="仿宋" w:hAnsi="仿宋" w:eastAsia="仿宋" w:cs="仿宋"/>
          <w:b/>
          <w:color w:val="auto"/>
          <w:highlight w:val="none"/>
          <w:u w:val="single"/>
        </w:rPr>
      </w:pPr>
      <w:r>
        <w:rPr>
          <w:rFonts w:hint="eastAsia" w:ascii="仿宋" w:hAnsi="仿宋" w:eastAsia="仿宋" w:cs="仿宋"/>
          <w:b/>
          <w:color w:val="auto"/>
          <w:highlight w:val="none"/>
        </w:rPr>
        <w:t>承包人（乙方）：</w:t>
      </w:r>
      <w:r>
        <w:rPr>
          <w:rFonts w:hint="eastAsia" w:ascii="仿宋" w:hAnsi="仿宋" w:eastAsia="仿宋" w:cs="仿宋"/>
          <w:b/>
          <w:color w:val="auto"/>
          <w:highlight w:val="none"/>
          <w:u w:val="single"/>
        </w:rPr>
        <w:t xml:space="preserve">                                                      </w:t>
      </w:r>
    </w:p>
    <w:p w14:paraId="3EC085F5">
      <w:pPr>
        <w:pStyle w:val="10"/>
        <w:keepNext w:val="0"/>
        <w:keepLines w:val="0"/>
        <w:pageBreakBefore w:val="0"/>
        <w:kinsoku/>
        <w:wordWrap/>
        <w:overflowPunct/>
        <w:topLinePunct w:val="0"/>
        <w:autoSpaceDE/>
        <w:autoSpaceDN/>
        <w:bidi w:val="0"/>
        <w:spacing w:before="0" w:beforeAutospacing="0" w:after="0" w:afterAutospacing="0" w:line="460" w:lineRule="exact"/>
        <w:jc w:val="both"/>
        <w:textAlignment w:val="auto"/>
        <w:rPr>
          <w:rFonts w:ascii="仿宋" w:hAnsi="仿宋" w:eastAsia="仿宋" w:cs="仿宋"/>
          <w:b/>
          <w:color w:val="auto"/>
          <w:highlight w:val="none"/>
        </w:rPr>
      </w:pPr>
      <w:r>
        <w:rPr>
          <w:rFonts w:hint="eastAsia" w:ascii="仿宋" w:hAnsi="仿宋" w:eastAsia="仿宋" w:cs="仿宋"/>
          <w:b/>
          <w:color w:val="auto"/>
          <w:highlight w:val="none"/>
        </w:rPr>
        <w:t>注册地址：</w:t>
      </w:r>
      <w:r>
        <w:rPr>
          <w:rFonts w:hint="eastAsia" w:ascii="仿宋" w:hAnsi="仿宋" w:eastAsia="仿宋" w:cs="仿宋"/>
          <w:b/>
          <w:color w:val="auto"/>
          <w:highlight w:val="none"/>
          <w:u w:val="single"/>
        </w:rPr>
        <w:t xml:space="preserve">                                                           </w:t>
      </w:r>
    </w:p>
    <w:p w14:paraId="43813BD9">
      <w:pPr>
        <w:pStyle w:val="10"/>
        <w:keepNext w:val="0"/>
        <w:keepLines w:val="0"/>
        <w:pageBreakBefore w:val="0"/>
        <w:kinsoku/>
        <w:wordWrap/>
        <w:overflowPunct/>
        <w:topLinePunct w:val="0"/>
        <w:autoSpaceDE/>
        <w:autoSpaceDN/>
        <w:bidi w:val="0"/>
        <w:spacing w:before="0" w:beforeAutospacing="0" w:after="0" w:afterAutospacing="0" w:line="460" w:lineRule="exact"/>
        <w:jc w:val="both"/>
        <w:textAlignment w:val="auto"/>
        <w:rPr>
          <w:rFonts w:ascii="仿宋" w:hAnsi="仿宋" w:eastAsia="仿宋" w:cs="仿宋"/>
          <w:b/>
          <w:color w:val="auto"/>
          <w:highlight w:val="none"/>
          <w:u w:val="single"/>
        </w:rPr>
      </w:pPr>
      <w:r>
        <w:rPr>
          <w:rFonts w:hint="eastAsia" w:ascii="仿宋" w:hAnsi="仿宋" w:eastAsia="仿宋" w:cs="仿宋"/>
          <w:b/>
          <w:color w:val="auto"/>
          <w:highlight w:val="none"/>
        </w:rPr>
        <w:t>法定代表人：</w:t>
      </w:r>
      <w:r>
        <w:rPr>
          <w:rFonts w:hint="eastAsia" w:ascii="仿宋" w:hAnsi="仿宋" w:eastAsia="仿宋" w:cs="仿宋"/>
          <w:b/>
          <w:color w:val="auto"/>
          <w:highlight w:val="none"/>
          <w:u w:val="single"/>
        </w:rPr>
        <w:t xml:space="preserve">                         </w:t>
      </w:r>
      <w:r>
        <w:rPr>
          <w:rFonts w:hint="eastAsia" w:ascii="仿宋" w:hAnsi="仿宋" w:eastAsia="仿宋" w:cs="仿宋"/>
          <w:b/>
          <w:color w:val="auto"/>
          <w:highlight w:val="none"/>
        </w:rPr>
        <w:t>；联系方式：</w:t>
      </w:r>
      <w:r>
        <w:rPr>
          <w:rFonts w:hint="eastAsia" w:ascii="仿宋" w:hAnsi="仿宋" w:eastAsia="仿宋" w:cs="仿宋"/>
          <w:b/>
          <w:color w:val="auto"/>
          <w:highlight w:val="none"/>
          <w:u w:val="single"/>
        </w:rPr>
        <w:t xml:space="preserve">                      </w:t>
      </w:r>
    </w:p>
    <w:p w14:paraId="397636D3">
      <w:pPr>
        <w:keepNext w:val="0"/>
        <w:keepLines w:val="0"/>
        <w:pageBreakBefore w:val="0"/>
        <w:kinsoku/>
        <w:wordWrap/>
        <w:overflowPunct/>
        <w:topLinePunct w:val="0"/>
        <w:autoSpaceDE/>
        <w:autoSpaceDN/>
        <w:bidi w:val="0"/>
        <w:spacing w:line="460" w:lineRule="exact"/>
        <w:ind w:firstLine="480" w:firstLineChars="200"/>
        <w:textAlignment w:val="auto"/>
        <w:rPr>
          <w:rFonts w:ascii="仿宋" w:hAnsi="仿宋" w:eastAsia="仿宋" w:cs="仿宋"/>
          <w:b/>
          <w:color w:val="auto"/>
          <w:sz w:val="24"/>
          <w:highlight w:val="none"/>
        </w:rPr>
      </w:pPr>
      <w:r>
        <w:rPr>
          <w:rFonts w:hint="eastAsia" w:ascii="仿宋" w:hAnsi="仿宋" w:eastAsia="仿宋" w:cs="仿宋"/>
          <w:color w:val="auto"/>
          <w:sz w:val="24"/>
          <w:highlight w:val="none"/>
        </w:rPr>
        <w:t>根据《中华人民共和国民法典》及有关法律、行政法规规定，为明确双方权利和义务，遵循平等、自愿、公平、诚信原则，甲乙双方就</w:t>
      </w:r>
      <w:r>
        <w:rPr>
          <w:rFonts w:hint="eastAsia" w:ascii="仿宋" w:hAnsi="仿宋" w:eastAsia="仿宋" w:cs="仿宋"/>
          <w:sz w:val="24"/>
          <w:highlight w:val="none"/>
          <w:u w:val="single"/>
        </w:rPr>
        <w:t>“</w:t>
      </w:r>
      <w:r>
        <w:rPr>
          <w:rFonts w:hint="eastAsia" w:ascii="仿宋" w:hAnsi="仿宋" w:eastAsia="仿宋" w:cs="仿宋"/>
          <w:sz w:val="24"/>
          <w:highlight w:val="none"/>
          <w:u w:val="single"/>
          <w:lang w:eastAsia="zh-CN"/>
        </w:rPr>
        <w:t>赤壁市赤马港街道古城墙安置点片区、官塘驿镇化工小区片区老旧小区改造配套基础设施建设”</w:t>
      </w:r>
      <w:r>
        <w:rPr>
          <w:rFonts w:hint="eastAsia" w:ascii="仿宋" w:hAnsi="仿宋" w:eastAsia="仿宋" w:cs="仿宋"/>
          <w:sz w:val="24"/>
          <w:highlight w:val="none"/>
        </w:rPr>
        <w:t>项目</w:t>
      </w:r>
      <w:r>
        <w:rPr>
          <w:rFonts w:hint="eastAsia" w:ascii="仿宋" w:hAnsi="仿宋" w:eastAsia="仿宋" w:cs="仿宋"/>
          <w:sz w:val="24"/>
          <w:highlight w:val="none"/>
          <w:u w:val="single"/>
        </w:rPr>
        <w:t>“</w:t>
      </w:r>
      <w:r>
        <w:rPr>
          <w:rFonts w:hint="eastAsia" w:ascii="仿宋" w:hAnsi="仿宋" w:eastAsia="仿宋" w:cs="仿宋"/>
          <w:sz w:val="24"/>
          <w:highlight w:val="none"/>
          <w:u w:val="single"/>
          <w:lang w:val="en-US" w:eastAsia="zh-CN"/>
        </w:rPr>
        <w:t>官塘驿镇化工小区横跨与并行G107国道排水箱涵劳务”</w:t>
      </w:r>
      <w:r>
        <w:rPr>
          <w:rFonts w:hint="eastAsia" w:ascii="仿宋" w:hAnsi="仿宋" w:eastAsia="仿宋" w:cs="仿宋"/>
          <w:sz w:val="24"/>
          <w:highlight w:val="none"/>
        </w:rPr>
        <w:t>工程</w:t>
      </w:r>
      <w:r>
        <w:rPr>
          <w:rFonts w:hint="eastAsia" w:ascii="仿宋" w:hAnsi="仿宋" w:eastAsia="仿宋" w:cs="仿宋"/>
          <w:color w:val="auto"/>
          <w:sz w:val="24"/>
          <w:highlight w:val="none"/>
        </w:rPr>
        <w:t>事宜协商一致，订立本合同。</w:t>
      </w:r>
    </w:p>
    <w:p w14:paraId="3700A93F">
      <w:pPr>
        <w:keepNext w:val="0"/>
        <w:keepLines w:val="0"/>
        <w:pageBreakBefore w:val="0"/>
        <w:kinsoku/>
        <w:wordWrap/>
        <w:overflowPunct/>
        <w:topLinePunct w:val="0"/>
        <w:autoSpaceDE/>
        <w:autoSpaceDN/>
        <w:bidi w:val="0"/>
        <w:spacing w:line="460" w:lineRule="exact"/>
        <w:textAlignment w:val="auto"/>
        <w:rPr>
          <w:rFonts w:ascii="仿宋" w:hAnsi="仿宋" w:eastAsia="仿宋" w:cs="仿宋"/>
          <w:b/>
          <w:color w:val="auto"/>
          <w:sz w:val="24"/>
          <w:highlight w:val="none"/>
        </w:rPr>
      </w:pPr>
      <w:r>
        <w:rPr>
          <w:rFonts w:hint="eastAsia" w:ascii="仿宋" w:hAnsi="仿宋" w:eastAsia="仿宋" w:cs="仿宋"/>
          <w:b/>
          <w:color w:val="auto"/>
          <w:sz w:val="24"/>
          <w:highlight w:val="none"/>
        </w:rPr>
        <w:t>一、工程概况</w:t>
      </w:r>
    </w:p>
    <w:p w14:paraId="67B6C75B">
      <w:pPr>
        <w:keepNext w:val="0"/>
        <w:keepLines w:val="0"/>
        <w:pageBreakBefore w:val="0"/>
        <w:kinsoku/>
        <w:wordWrap/>
        <w:overflowPunct/>
        <w:topLinePunct w:val="0"/>
        <w:autoSpaceDE/>
        <w:autoSpaceDN/>
        <w:bidi w:val="0"/>
        <w:spacing w:line="460" w:lineRule="exact"/>
        <w:ind w:firstLine="480" w:firstLineChars="200"/>
        <w:textAlignment w:val="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u w:val="none"/>
        </w:rPr>
        <w:t>1.1工程名称：</w:t>
      </w:r>
      <w:r>
        <w:rPr>
          <w:rFonts w:hint="eastAsia" w:ascii="仿宋" w:hAnsi="仿宋" w:eastAsia="仿宋" w:cs="仿宋"/>
          <w:sz w:val="24"/>
          <w:highlight w:val="none"/>
          <w:u w:val="single"/>
        </w:rPr>
        <w:t>“</w:t>
      </w:r>
      <w:r>
        <w:rPr>
          <w:rFonts w:hint="eastAsia" w:ascii="仿宋" w:hAnsi="仿宋" w:eastAsia="仿宋" w:cs="仿宋"/>
          <w:sz w:val="24"/>
          <w:highlight w:val="none"/>
          <w:u w:val="single"/>
          <w:lang w:eastAsia="zh-CN"/>
        </w:rPr>
        <w:t>赤壁市赤马港街道古城墙安置点片区、官塘驿镇化工小区片区老旧小区改造配套基础设施建设”</w:t>
      </w:r>
      <w:r>
        <w:rPr>
          <w:rFonts w:hint="eastAsia" w:ascii="仿宋" w:hAnsi="仿宋" w:eastAsia="仿宋" w:cs="仿宋"/>
          <w:sz w:val="24"/>
          <w:highlight w:val="none"/>
        </w:rPr>
        <w:t>项目</w:t>
      </w:r>
      <w:r>
        <w:rPr>
          <w:rFonts w:hint="eastAsia" w:ascii="仿宋" w:hAnsi="仿宋" w:eastAsia="仿宋" w:cs="仿宋"/>
          <w:sz w:val="24"/>
          <w:highlight w:val="none"/>
          <w:u w:val="single"/>
        </w:rPr>
        <w:t>“</w:t>
      </w:r>
      <w:r>
        <w:rPr>
          <w:rFonts w:hint="eastAsia" w:ascii="仿宋" w:hAnsi="仿宋" w:eastAsia="仿宋" w:cs="仿宋"/>
          <w:sz w:val="24"/>
          <w:highlight w:val="none"/>
          <w:u w:val="single"/>
          <w:lang w:val="en-US" w:eastAsia="zh-CN"/>
        </w:rPr>
        <w:t>官塘驿镇化工小区横跨与并行G107国道排水箱涵劳务”</w:t>
      </w:r>
      <w:r>
        <w:rPr>
          <w:rFonts w:hint="eastAsia" w:ascii="仿宋" w:hAnsi="仿宋" w:eastAsia="仿宋" w:cs="仿宋"/>
          <w:sz w:val="24"/>
          <w:highlight w:val="none"/>
          <w:u w:val="single"/>
        </w:rPr>
        <w:t>工程</w:t>
      </w:r>
      <w:r>
        <w:rPr>
          <w:rFonts w:hint="eastAsia" w:ascii="仿宋" w:hAnsi="仿宋" w:eastAsia="仿宋" w:cs="仿宋"/>
          <w:color w:val="auto"/>
          <w:sz w:val="24"/>
          <w:highlight w:val="none"/>
          <w:u w:val="single"/>
        </w:rPr>
        <w:t>（以下简称本工程）。</w:t>
      </w:r>
    </w:p>
    <w:p w14:paraId="44641CAA">
      <w:pPr>
        <w:keepNext w:val="0"/>
        <w:keepLines w:val="0"/>
        <w:pageBreakBefore w:val="0"/>
        <w:kinsoku/>
        <w:wordWrap/>
        <w:overflowPunct/>
        <w:topLinePunct w:val="0"/>
        <w:autoSpaceDE/>
        <w:autoSpaceDN/>
        <w:bidi w:val="0"/>
        <w:spacing w:line="460" w:lineRule="exact"/>
        <w:ind w:firstLine="480" w:firstLineChars="200"/>
        <w:textAlignment w:val="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1.2工程地址：</w:t>
      </w:r>
      <w:r>
        <w:rPr>
          <w:rFonts w:hint="eastAsia" w:ascii="仿宋" w:hAnsi="仿宋" w:eastAsia="仿宋" w:cs="仿宋"/>
          <w:b w:val="0"/>
          <w:bCs w:val="0"/>
          <w:kern w:val="0"/>
          <w:sz w:val="24"/>
          <w:highlight w:val="none"/>
          <w:u w:val="single"/>
          <w:lang w:val="en-US" w:eastAsia="zh-CN"/>
        </w:rPr>
        <w:t>赤壁市官塘驿镇</w:t>
      </w:r>
      <w:r>
        <w:rPr>
          <w:rFonts w:hint="eastAsia" w:ascii="仿宋" w:hAnsi="仿宋" w:eastAsia="仿宋" w:cs="仿宋"/>
          <w:color w:val="auto"/>
          <w:sz w:val="24"/>
          <w:highlight w:val="none"/>
          <w:u w:val="single"/>
        </w:rPr>
        <w:t>。</w:t>
      </w:r>
    </w:p>
    <w:p w14:paraId="0B5A3F74">
      <w:pPr>
        <w:pStyle w:val="4"/>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rPr>
          <w:rStyle w:val="14"/>
          <w:rFonts w:hint="eastAsia" w:ascii="仿宋" w:hAnsi="仿宋" w:eastAsia="仿宋" w:cs="仿宋"/>
          <w:i w:val="0"/>
          <w:iCs w:val="0"/>
          <w:caps w:val="0"/>
          <w:spacing w:val="7"/>
          <w:sz w:val="24"/>
          <w:szCs w:val="24"/>
          <w:u w:val="single"/>
          <w:shd w:val="clear" w:color="auto" w:fill="auto"/>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3承包</w:t>
      </w:r>
      <w:r>
        <w:rPr>
          <w:rFonts w:hint="eastAsia" w:ascii="仿宋" w:hAnsi="仿宋" w:eastAsia="仿宋" w:cs="仿宋"/>
          <w:color w:val="auto"/>
          <w:sz w:val="24"/>
          <w:highlight w:val="none"/>
        </w:rPr>
        <w:t>范围：</w:t>
      </w:r>
      <w:r>
        <w:rPr>
          <w:rStyle w:val="14"/>
          <w:rFonts w:ascii="仿宋" w:hAnsi="仿宋" w:eastAsia="仿宋" w:cs="仿宋"/>
          <w:i w:val="0"/>
          <w:iCs w:val="0"/>
          <w:caps w:val="0"/>
          <w:color w:val="FF0000"/>
          <w:spacing w:val="8"/>
          <w:sz w:val="24"/>
          <w:szCs w:val="24"/>
          <w:u w:val="single" w:color="000000" w:themeColor="text1"/>
          <w:shd w:val="clear" w:fill="FFFFFF"/>
        </w:rPr>
        <w:t>施工图纸范围内</w:t>
      </w:r>
      <w:r>
        <w:rPr>
          <w:rStyle w:val="14"/>
          <w:rFonts w:hint="eastAsia" w:ascii="仿宋" w:hAnsi="仿宋" w:eastAsia="仿宋" w:cs="仿宋"/>
          <w:i w:val="0"/>
          <w:iCs w:val="0"/>
          <w:caps w:val="0"/>
          <w:color w:val="FF0000"/>
          <w:spacing w:val="8"/>
          <w:sz w:val="24"/>
          <w:szCs w:val="24"/>
          <w:u w:val="single" w:color="000000" w:themeColor="text1"/>
          <w:shd w:val="clear" w:fill="FFFFFF"/>
        </w:rPr>
        <w:t>钢筋工程、混凝土工程、</w:t>
      </w:r>
      <w:r>
        <w:rPr>
          <w:rStyle w:val="14"/>
          <w:rFonts w:hint="eastAsia" w:ascii="仿宋" w:hAnsi="仿宋" w:eastAsia="仿宋" w:cs="仿宋"/>
          <w:i w:val="0"/>
          <w:iCs w:val="0"/>
          <w:caps w:val="0"/>
          <w:color w:val="FF0000"/>
          <w:spacing w:val="8"/>
          <w:sz w:val="24"/>
          <w:szCs w:val="24"/>
          <w:u w:val="single" w:color="000000" w:themeColor="text1"/>
          <w:shd w:val="clear" w:fill="FFFFFF"/>
          <w:lang w:val="en-US" w:eastAsia="zh-CN"/>
        </w:rPr>
        <w:t>模板支撑工程、</w:t>
      </w:r>
      <w:r>
        <w:rPr>
          <w:rStyle w:val="14"/>
          <w:rFonts w:hint="eastAsia" w:ascii="仿宋" w:hAnsi="仿宋" w:eastAsia="仿宋" w:cs="仿宋"/>
          <w:i w:val="0"/>
          <w:iCs w:val="0"/>
          <w:caps w:val="0"/>
          <w:color w:val="FF0000"/>
          <w:spacing w:val="8"/>
          <w:sz w:val="24"/>
          <w:szCs w:val="24"/>
          <w:u w:val="single" w:color="000000" w:themeColor="text1"/>
          <w:shd w:val="clear" w:fill="FFFFFF"/>
        </w:rPr>
        <w:t>临时水电等全部施工内容。</w:t>
      </w:r>
      <w:r>
        <w:rPr>
          <w:rStyle w:val="14"/>
          <w:rFonts w:hint="eastAsia" w:ascii="仿宋" w:hAnsi="仿宋" w:eastAsia="仿宋" w:cs="仿宋"/>
          <w:i w:val="0"/>
          <w:iCs w:val="0"/>
          <w:caps w:val="0"/>
          <w:spacing w:val="8"/>
          <w:sz w:val="24"/>
          <w:szCs w:val="24"/>
          <w:u w:val="single"/>
          <w:shd w:val="clear" w:fill="FFFFFF"/>
        </w:rPr>
        <w:t>包括但不限于以下主要内容：</w:t>
      </w:r>
      <w:r>
        <w:rPr>
          <w:rFonts w:hint="eastAsia" w:ascii="仿宋" w:hAnsi="仿宋" w:eastAsia="仿宋" w:cs="仿宋"/>
          <w:i w:val="0"/>
          <w:iCs w:val="0"/>
          <w:caps w:val="0"/>
          <w:spacing w:val="8"/>
          <w:sz w:val="24"/>
          <w:szCs w:val="24"/>
          <w:u w:val="single"/>
          <w:shd w:val="clear" w:fill="FFFFFF"/>
        </w:rPr>
        <w:t>（1）</w:t>
      </w:r>
      <w:r>
        <w:rPr>
          <w:rStyle w:val="14"/>
          <w:rFonts w:hint="eastAsia" w:ascii="仿宋" w:hAnsi="仿宋" w:eastAsia="仿宋" w:cs="仿宋"/>
          <w:i w:val="0"/>
          <w:iCs w:val="0"/>
          <w:caps w:val="0"/>
          <w:color w:val="FF0000"/>
          <w:spacing w:val="8"/>
          <w:sz w:val="24"/>
          <w:szCs w:val="24"/>
          <w:u w:val="single" w:color="000000" w:themeColor="text1"/>
          <w:shd w:val="clear" w:fill="FFFFFF"/>
          <w:lang w:val="en-US" w:eastAsia="zh-CN"/>
        </w:rPr>
        <w:t>钢筋工程包含钢筋卸货、制作、绑扎、扯丝、套筒、钢筋焊接、橡胶止水带安装、沉降缝施工（橡胶止水带固定架焊接、挤塑板填缝，防水胶密封）、钢筋二次搬运（含随车吊转运，材料堆场在施工场地之外约2公里）；混凝土工程包含水泵抽水、排水、人工配合清底、换填碎石整平夯实、混凝土浇筑、地泵接管拆管、薄膜及养护、施工相关机械；模板支撑工程包含材料、 人工、止水丝杆、支撑（盘扣架支撑）、材料运输；现场临时水电、临时排水沟、沉淀池和排水管安装等全部施工内容</w:t>
      </w:r>
      <w:r>
        <w:rPr>
          <w:rFonts w:hint="eastAsia" w:ascii="仿宋" w:hAnsi="仿宋" w:eastAsia="仿宋" w:cs="仿宋"/>
          <w:i w:val="0"/>
          <w:iCs w:val="0"/>
          <w:caps w:val="0"/>
          <w:spacing w:val="8"/>
          <w:sz w:val="24"/>
          <w:szCs w:val="24"/>
          <w:u w:val="single"/>
          <w:shd w:val="clear" w:fill="FFFFFF"/>
        </w:rPr>
        <w:t>（</w:t>
      </w:r>
      <w:r>
        <w:rPr>
          <w:rStyle w:val="14"/>
          <w:rFonts w:hint="eastAsia" w:ascii="仿宋" w:hAnsi="仿宋" w:eastAsia="仿宋" w:cs="仿宋"/>
          <w:i w:val="0"/>
          <w:iCs w:val="0"/>
          <w:caps w:val="0"/>
          <w:spacing w:val="8"/>
          <w:sz w:val="24"/>
          <w:szCs w:val="24"/>
          <w:u w:val="single"/>
          <w:shd w:val="clear" w:fill="FFFFFF"/>
        </w:rPr>
        <w:t>含：测量放线、</w:t>
      </w:r>
      <w:r>
        <w:rPr>
          <w:rStyle w:val="14"/>
          <w:rFonts w:hint="eastAsia" w:ascii="仿宋" w:hAnsi="仿宋" w:eastAsia="仿宋" w:cs="仿宋"/>
          <w:i w:val="0"/>
          <w:iCs w:val="0"/>
          <w:caps w:val="0"/>
          <w:spacing w:val="8"/>
          <w:sz w:val="24"/>
          <w:szCs w:val="24"/>
          <w:u w:val="single"/>
          <w:shd w:val="clear" w:fill="FFFFFF"/>
          <w:lang w:val="en-US" w:eastAsia="zh-CN"/>
        </w:rPr>
        <w:t>配合土方</w:t>
      </w:r>
      <w:r>
        <w:rPr>
          <w:rStyle w:val="14"/>
          <w:rFonts w:hint="eastAsia" w:ascii="仿宋" w:hAnsi="仿宋" w:eastAsia="仿宋" w:cs="仿宋"/>
          <w:i w:val="0"/>
          <w:iCs w:val="0"/>
          <w:caps w:val="0"/>
          <w:spacing w:val="8"/>
          <w:sz w:val="24"/>
          <w:szCs w:val="24"/>
          <w:u w:val="single"/>
          <w:shd w:val="clear" w:fill="FFFFFF"/>
        </w:rPr>
        <w:t>开挖测量、抽水、现场清扫</w:t>
      </w:r>
      <w:r>
        <w:rPr>
          <w:rFonts w:hint="eastAsia" w:ascii="仿宋" w:hAnsi="仿宋" w:eastAsia="仿宋" w:cs="仿宋"/>
          <w:i w:val="0"/>
          <w:iCs w:val="0"/>
          <w:caps w:val="0"/>
          <w:spacing w:val="8"/>
          <w:sz w:val="24"/>
          <w:szCs w:val="24"/>
          <w:u w:val="single"/>
          <w:shd w:val="clear" w:fill="FFFFFF"/>
        </w:rPr>
        <w:t>）；（</w:t>
      </w:r>
      <w:r>
        <w:rPr>
          <w:rFonts w:hint="eastAsia" w:ascii="仿宋" w:hAnsi="仿宋" w:eastAsia="仿宋" w:cs="仿宋"/>
          <w:i w:val="0"/>
          <w:iCs w:val="0"/>
          <w:caps w:val="0"/>
          <w:spacing w:val="8"/>
          <w:sz w:val="24"/>
          <w:szCs w:val="24"/>
          <w:u w:val="single"/>
          <w:shd w:val="clear" w:fill="FFFFFF"/>
          <w:lang w:val="en-US" w:eastAsia="zh-CN"/>
        </w:rPr>
        <w:t>2</w:t>
      </w:r>
      <w:r>
        <w:rPr>
          <w:rFonts w:hint="eastAsia" w:ascii="仿宋" w:hAnsi="仿宋" w:eastAsia="仿宋" w:cs="仿宋"/>
          <w:i w:val="0"/>
          <w:iCs w:val="0"/>
          <w:caps w:val="0"/>
          <w:spacing w:val="8"/>
          <w:sz w:val="24"/>
          <w:szCs w:val="24"/>
          <w:u w:val="single"/>
          <w:shd w:val="clear" w:fill="FFFFFF"/>
        </w:rPr>
        <w:t>）所有临时水电、临时消防的安装</w:t>
      </w:r>
      <w:r>
        <w:rPr>
          <w:rFonts w:hint="eastAsia" w:ascii="仿宋" w:hAnsi="仿宋" w:eastAsia="仿宋" w:cs="仿宋"/>
          <w:i w:val="0"/>
          <w:iCs w:val="0"/>
          <w:caps w:val="0"/>
          <w:spacing w:val="8"/>
          <w:sz w:val="24"/>
          <w:szCs w:val="24"/>
          <w:u w:val="single"/>
          <w:shd w:val="clear" w:fill="FFFFFF"/>
          <w:lang w:eastAsia="zh-CN"/>
        </w:rPr>
        <w:t>（</w:t>
      </w:r>
      <w:r>
        <w:rPr>
          <w:rFonts w:hint="eastAsia" w:ascii="仿宋" w:hAnsi="仿宋" w:eastAsia="仿宋" w:cs="仿宋"/>
          <w:i w:val="0"/>
          <w:iCs w:val="0"/>
          <w:caps w:val="0"/>
          <w:spacing w:val="8"/>
          <w:sz w:val="24"/>
          <w:szCs w:val="24"/>
          <w:u w:val="single"/>
          <w:shd w:val="clear" w:fill="FFFFFF"/>
          <w:lang w:val="en-US" w:eastAsia="zh-CN"/>
        </w:rPr>
        <w:t>现场扬尘抑制装备安装</w:t>
      </w:r>
      <w:r>
        <w:rPr>
          <w:rFonts w:hint="eastAsia" w:ascii="仿宋" w:hAnsi="仿宋" w:eastAsia="仿宋" w:cs="仿宋"/>
          <w:i w:val="0"/>
          <w:iCs w:val="0"/>
          <w:caps w:val="0"/>
          <w:spacing w:val="8"/>
          <w:sz w:val="24"/>
          <w:szCs w:val="24"/>
          <w:u w:val="single"/>
          <w:shd w:val="clear" w:fill="FFFFFF"/>
          <w:lang w:eastAsia="zh-CN"/>
        </w:rPr>
        <w:t>）</w:t>
      </w:r>
      <w:r>
        <w:rPr>
          <w:rFonts w:hint="eastAsia" w:ascii="仿宋" w:hAnsi="仿宋" w:eastAsia="仿宋" w:cs="仿宋"/>
          <w:i w:val="0"/>
          <w:iCs w:val="0"/>
          <w:caps w:val="0"/>
          <w:spacing w:val="8"/>
          <w:sz w:val="24"/>
          <w:szCs w:val="24"/>
          <w:u w:val="single"/>
          <w:shd w:val="clear" w:fill="FFFFFF"/>
        </w:rPr>
        <w:t>、维护、拆除、归仓。甲方仅提供一级箱及水电接驳点，剩余材料、人工均由乙方提供（包括但不限于：二级、三级配电箱、水箱、增压泵、水电材料等）；（</w:t>
      </w:r>
      <w:r>
        <w:rPr>
          <w:rFonts w:hint="eastAsia" w:ascii="仿宋" w:hAnsi="仿宋" w:eastAsia="仿宋" w:cs="仿宋"/>
          <w:i w:val="0"/>
          <w:iCs w:val="0"/>
          <w:caps w:val="0"/>
          <w:spacing w:val="8"/>
          <w:sz w:val="24"/>
          <w:szCs w:val="24"/>
          <w:u w:val="single"/>
          <w:shd w:val="clear" w:fill="FFFFFF"/>
          <w:lang w:val="en-US" w:eastAsia="zh-CN"/>
        </w:rPr>
        <w:t>3</w:t>
      </w:r>
      <w:r>
        <w:rPr>
          <w:rFonts w:hint="eastAsia" w:ascii="仿宋" w:hAnsi="仿宋" w:eastAsia="仿宋" w:cs="仿宋"/>
          <w:i w:val="0"/>
          <w:iCs w:val="0"/>
          <w:caps w:val="0"/>
          <w:spacing w:val="8"/>
          <w:sz w:val="24"/>
          <w:szCs w:val="24"/>
          <w:u w:val="single"/>
          <w:shd w:val="clear" w:fill="FFFFFF"/>
        </w:rPr>
        <w:t>）降排水、抽水</w:t>
      </w:r>
      <w:r>
        <w:rPr>
          <w:rFonts w:hint="eastAsia" w:ascii="仿宋" w:hAnsi="仿宋" w:eastAsia="仿宋" w:cs="仿宋"/>
          <w:i w:val="0"/>
          <w:iCs w:val="0"/>
          <w:caps w:val="0"/>
          <w:spacing w:val="8"/>
          <w:sz w:val="24"/>
          <w:szCs w:val="24"/>
          <w:u w:val="single"/>
          <w:shd w:val="clear" w:fill="FFFFFF"/>
          <w:lang w:eastAsia="zh-CN"/>
        </w:rPr>
        <w:t>、</w:t>
      </w:r>
      <w:r>
        <w:rPr>
          <w:rFonts w:hint="eastAsia" w:ascii="仿宋" w:hAnsi="仿宋" w:eastAsia="仿宋" w:cs="仿宋"/>
          <w:i w:val="0"/>
          <w:iCs w:val="0"/>
          <w:caps w:val="0"/>
          <w:spacing w:val="8"/>
          <w:sz w:val="24"/>
          <w:szCs w:val="24"/>
          <w:u w:val="single"/>
          <w:shd w:val="clear" w:fill="FFFFFF"/>
        </w:rPr>
        <w:t>土方开挖</w:t>
      </w:r>
      <w:r>
        <w:rPr>
          <w:rFonts w:hint="eastAsia" w:ascii="仿宋" w:hAnsi="仿宋" w:eastAsia="仿宋" w:cs="仿宋"/>
          <w:i w:val="0"/>
          <w:iCs w:val="0"/>
          <w:caps w:val="0"/>
          <w:spacing w:val="8"/>
          <w:sz w:val="24"/>
          <w:szCs w:val="24"/>
          <w:u w:val="single"/>
          <w:shd w:val="clear" w:fill="FFFFFF"/>
          <w:lang w:val="en-US" w:eastAsia="zh-CN"/>
        </w:rPr>
        <w:t>后的人工清理</w:t>
      </w:r>
      <w:r>
        <w:rPr>
          <w:rFonts w:hint="eastAsia" w:ascii="仿宋" w:hAnsi="仿宋" w:eastAsia="仿宋" w:cs="仿宋"/>
          <w:i w:val="0"/>
          <w:iCs w:val="0"/>
          <w:caps w:val="0"/>
          <w:spacing w:val="8"/>
          <w:sz w:val="24"/>
          <w:szCs w:val="24"/>
          <w:u w:val="single"/>
          <w:shd w:val="clear" w:fill="FFFFFF"/>
        </w:rPr>
        <w:t>等</w:t>
      </w:r>
      <w:r>
        <w:rPr>
          <w:rStyle w:val="14"/>
          <w:rFonts w:hint="eastAsia" w:ascii="仿宋" w:hAnsi="仿宋" w:eastAsia="仿宋" w:cs="仿宋"/>
          <w:b w:val="0"/>
          <w:bCs/>
          <w:i w:val="0"/>
          <w:iCs w:val="0"/>
          <w:caps w:val="0"/>
          <w:spacing w:val="8"/>
          <w:sz w:val="24"/>
          <w:szCs w:val="24"/>
          <w:u w:val="single"/>
          <w:shd w:val="clear" w:fill="FFFFFF"/>
        </w:rPr>
        <w:t>；</w:t>
      </w:r>
      <w:r>
        <w:rPr>
          <w:rStyle w:val="14"/>
          <w:rFonts w:hint="eastAsia" w:ascii="仿宋" w:hAnsi="仿宋" w:eastAsia="仿宋" w:cs="仿宋"/>
          <w:b w:val="0"/>
          <w:bCs/>
          <w:i w:val="0"/>
          <w:iCs w:val="0"/>
          <w:caps w:val="0"/>
          <w:color w:val="000000" w:themeColor="text1"/>
          <w:spacing w:val="8"/>
          <w:sz w:val="24"/>
          <w:szCs w:val="24"/>
          <w:u w:val="single" w:color="000000" w:themeColor="text1"/>
          <w:shd w:val="clear" w:fill="FFFFFF"/>
          <w:lang w:val="en-US" w:eastAsia="zh-CN"/>
          <w14:textFill>
            <w14:solidFill>
              <w14:schemeClr w14:val="tx1"/>
            </w14:solidFill>
          </w14:textFill>
        </w:rPr>
        <w:t>（4）</w:t>
      </w:r>
      <w:r>
        <w:rPr>
          <w:rStyle w:val="14"/>
          <w:rFonts w:hint="eastAsia" w:ascii="仿宋" w:hAnsi="仿宋" w:eastAsia="仿宋" w:cs="仿宋"/>
          <w:i w:val="0"/>
          <w:iCs w:val="0"/>
          <w:caps w:val="0"/>
          <w:color w:val="FF0000"/>
          <w:spacing w:val="8"/>
          <w:sz w:val="24"/>
          <w:szCs w:val="24"/>
          <w:u w:val="single" w:color="000000" w:themeColor="text1"/>
          <w:shd w:val="clear" w:fill="FFFFFF"/>
          <w:lang w:val="en-US" w:eastAsia="zh-CN"/>
        </w:rPr>
        <w:t>施工道路由乙方自行解决，包含钢板铺设；</w:t>
      </w:r>
      <w:r>
        <w:rPr>
          <w:rFonts w:hint="eastAsia" w:ascii="仿宋" w:hAnsi="仿宋" w:eastAsia="仿宋" w:cs="仿宋"/>
          <w:b w:val="0"/>
          <w:bCs w:val="0"/>
          <w:color w:val="auto"/>
          <w:sz w:val="24"/>
          <w:highlight w:val="none"/>
          <w:u w:val="single" w:color="000000" w:themeColor="text1"/>
          <w:lang w:val="en-US" w:eastAsia="zh-CN"/>
        </w:rPr>
        <w:t>（5）</w:t>
      </w:r>
      <w:r>
        <w:rPr>
          <w:rStyle w:val="14"/>
          <w:rFonts w:hint="eastAsia" w:ascii="仿宋" w:hAnsi="仿宋" w:eastAsia="仿宋" w:cs="仿宋"/>
          <w:i w:val="0"/>
          <w:iCs w:val="0"/>
          <w:caps w:val="0"/>
          <w:color w:val="FF0000"/>
          <w:spacing w:val="8"/>
          <w:sz w:val="24"/>
          <w:szCs w:val="24"/>
          <w:u w:val="single" w:color="000000" w:themeColor="text1"/>
          <w:shd w:val="clear" w:fill="FFFFFF"/>
          <w:lang w:val="en-US" w:eastAsia="zh-CN"/>
        </w:rPr>
        <w:t>施工所需要的水平及垂直运输设备（吊车）等均由乙方负责；</w:t>
      </w:r>
      <w:r>
        <w:rPr>
          <w:rStyle w:val="14"/>
          <w:rFonts w:hint="eastAsia" w:ascii="仿宋" w:hAnsi="仿宋" w:eastAsia="仿宋" w:cs="仿宋"/>
          <w:b w:val="0"/>
          <w:bCs/>
          <w:i w:val="0"/>
          <w:iCs w:val="0"/>
          <w:caps w:val="0"/>
          <w:color w:val="000000" w:themeColor="text1"/>
          <w:spacing w:val="8"/>
          <w:sz w:val="24"/>
          <w:szCs w:val="24"/>
          <w:highlight w:val="none"/>
          <w:u w:val="single"/>
          <w:shd w:val="clear" w:color="auto" w:fill="auto"/>
          <w:lang w:val="en-US" w:eastAsia="zh-CN"/>
          <w14:textFill>
            <w14:solidFill>
              <w14:schemeClr w14:val="tx1"/>
            </w14:solidFill>
          </w14:textFill>
        </w:rPr>
        <w:t>（6）</w:t>
      </w:r>
      <w:r>
        <w:rPr>
          <w:rStyle w:val="14"/>
          <w:rFonts w:hint="eastAsia" w:ascii="仿宋" w:hAnsi="仿宋" w:eastAsia="仿宋" w:cs="仿宋"/>
          <w:i w:val="0"/>
          <w:iCs w:val="0"/>
          <w:caps w:val="0"/>
          <w:color w:val="FF0000"/>
          <w:spacing w:val="8"/>
          <w:sz w:val="24"/>
          <w:szCs w:val="24"/>
          <w:u w:val="single" w:color="000000" w:themeColor="text1"/>
          <w:shd w:val="clear" w:fill="FFFFFF"/>
          <w:lang w:val="en-US" w:eastAsia="zh-CN"/>
        </w:rPr>
        <w:t>用于乙方施工的所有材料运抵现场均由乙方负责安排人员及机械卸货，材料转运均由乙方负责；</w:t>
      </w:r>
      <w:r>
        <w:rPr>
          <w:rFonts w:hint="eastAsia" w:ascii="仿宋" w:hAnsi="仿宋" w:eastAsia="仿宋" w:cs="仿宋"/>
          <w:i w:val="0"/>
          <w:iCs w:val="0"/>
          <w:caps w:val="0"/>
          <w:spacing w:val="8"/>
          <w:sz w:val="24"/>
          <w:szCs w:val="24"/>
          <w:u w:val="single"/>
          <w:shd w:val="clear" w:fill="FFFFFF"/>
        </w:rPr>
        <w:t>（</w:t>
      </w:r>
      <w:r>
        <w:rPr>
          <w:rFonts w:hint="eastAsia" w:ascii="仿宋" w:hAnsi="仿宋" w:eastAsia="仿宋" w:cs="仿宋"/>
          <w:i w:val="0"/>
          <w:iCs w:val="0"/>
          <w:caps w:val="0"/>
          <w:spacing w:val="8"/>
          <w:sz w:val="24"/>
          <w:szCs w:val="24"/>
          <w:u w:val="single"/>
          <w:shd w:val="clear" w:fill="FFFFFF"/>
          <w:lang w:val="en-US" w:eastAsia="zh-CN"/>
        </w:rPr>
        <w:t>7</w:t>
      </w:r>
      <w:r>
        <w:rPr>
          <w:rFonts w:hint="eastAsia" w:ascii="仿宋" w:hAnsi="仿宋" w:eastAsia="仿宋" w:cs="仿宋"/>
          <w:i w:val="0"/>
          <w:iCs w:val="0"/>
          <w:caps w:val="0"/>
          <w:spacing w:val="8"/>
          <w:sz w:val="24"/>
          <w:szCs w:val="24"/>
          <w:u w:val="single"/>
          <w:shd w:val="clear" w:fill="FFFFFF"/>
        </w:rPr>
        <w:t>）现场材料堆码、施工区域范围内清扫（包括但不限于：</w:t>
      </w:r>
      <w:r>
        <w:rPr>
          <w:rFonts w:hint="eastAsia" w:ascii="仿宋" w:hAnsi="仿宋" w:eastAsia="仿宋" w:cs="仿宋"/>
          <w:i w:val="0"/>
          <w:iCs w:val="0"/>
          <w:caps w:val="0"/>
          <w:spacing w:val="8"/>
          <w:sz w:val="24"/>
          <w:szCs w:val="24"/>
          <w:u w:val="single"/>
          <w:shd w:val="clear" w:fill="FFFFFF"/>
          <w:lang w:val="en-US" w:eastAsia="zh-CN"/>
        </w:rPr>
        <w:t>道路</w:t>
      </w:r>
      <w:r>
        <w:rPr>
          <w:rFonts w:hint="eastAsia" w:ascii="仿宋" w:hAnsi="仿宋" w:eastAsia="仿宋" w:cs="仿宋"/>
          <w:i w:val="0"/>
          <w:iCs w:val="0"/>
          <w:caps w:val="0"/>
          <w:spacing w:val="8"/>
          <w:sz w:val="24"/>
          <w:szCs w:val="24"/>
          <w:u w:val="single"/>
          <w:shd w:val="clear" w:fill="FFFFFF"/>
        </w:rPr>
        <w:t>落地灰清扫、施工过程中区域清扫、各项迎检工作前的清扫及建筑垃圾的归堆上车等）；（</w:t>
      </w:r>
      <w:r>
        <w:rPr>
          <w:rFonts w:hint="eastAsia" w:ascii="仿宋" w:hAnsi="仿宋" w:eastAsia="仿宋" w:cs="仿宋"/>
          <w:i w:val="0"/>
          <w:iCs w:val="0"/>
          <w:caps w:val="0"/>
          <w:spacing w:val="8"/>
          <w:sz w:val="24"/>
          <w:szCs w:val="24"/>
          <w:u w:val="single"/>
          <w:shd w:val="clear" w:fill="FFFFFF"/>
          <w:lang w:val="en-US" w:eastAsia="zh-CN"/>
        </w:rPr>
        <w:t>8</w:t>
      </w:r>
      <w:r>
        <w:rPr>
          <w:rFonts w:hint="eastAsia" w:ascii="仿宋" w:hAnsi="仿宋" w:eastAsia="仿宋" w:cs="仿宋"/>
          <w:i w:val="0"/>
          <w:iCs w:val="0"/>
          <w:caps w:val="0"/>
          <w:spacing w:val="8"/>
          <w:sz w:val="24"/>
          <w:szCs w:val="24"/>
          <w:u w:val="single"/>
          <w:shd w:val="clear" w:fill="FFFFFF"/>
        </w:rPr>
        <w:t>）</w:t>
      </w:r>
      <w:r>
        <w:rPr>
          <w:rStyle w:val="14"/>
          <w:rFonts w:hint="eastAsia" w:ascii="仿宋" w:hAnsi="仿宋" w:eastAsia="仿宋" w:cs="仿宋"/>
          <w:i w:val="0"/>
          <w:iCs w:val="0"/>
          <w:caps w:val="0"/>
          <w:color w:val="FF0000"/>
          <w:spacing w:val="8"/>
          <w:sz w:val="24"/>
          <w:szCs w:val="24"/>
          <w:u w:val="single" w:color="000000" w:themeColor="text1"/>
          <w:shd w:val="clear" w:fill="FFFFFF"/>
          <w:lang w:val="en-US" w:eastAsia="zh-CN"/>
        </w:rPr>
        <w:t>施工现场禁止重大安全隐患行为的出现；</w:t>
      </w:r>
      <w:r>
        <w:rPr>
          <w:rFonts w:hint="eastAsia" w:ascii="仿宋" w:hAnsi="仿宋" w:eastAsia="仿宋" w:cs="仿宋"/>
          <w:i w:val="0"/>
          <w:iCs w:val="0"/>
          <w:caps w:val="0"/>
          <w:spacing w:val="8"/>
          <w:sz w:val="24"/>
          <w:szCs w:val="24"/>
          <w:u w:val="single"/>
          <w:shd w:val="clear" w:fill="FFFFFF"/>
        </w:rPr>
        <w:t>（</w:t>
      </w:r>
      <w:r>
        <w:rPr>
          <w:rFonts w:hint="eastAsia" w:ascii="仿宋" w:hAnsi="仿宋" w:eastAsia="仿宋" w:cs="仿宋"/>
          <w:i w:val="0"/>
          <w:iCs w:val="0"/>
          <w:caps w:val="0"/>
          <w:spacing w:val="8"/>
          <w:sz w:val="24"/>
          <w:szCs w:val="24"/>
          <w:u w:val="single"/>
          <w:shd w:val="clear" w:fill="FFFFFF"/>
          <w:lang w:val="en-US" w:eastAsia="zh-CN"/>
        </w:rPr>
        <w:t>9</w:t>
      </w:r>
      <w:r>
        <w:rPr>
          <w:rFonts w:hint="eastAsia" w:ascii="仿宋" w:hAnsi="仿宋" w:eastAsia="仿宋" w:cs="仿宋"/>
          <w:i w:val="0"/>
          <w:iCs w:val="0"/>
          <w:caps w:val="0"/>
          <w:spacing w:val="8"/>
          <w:sz w:val="24"/>
          <w:szCs w:val="24"/>
          <w:u w:val="single"/>
          <w:shd w:val="clear" w:fill="FFFFFF"/>
        </w:rPr>
        <w:t>）合同承包范围的事项不得发生任何杂工费用由甲方承担。（</w:t>
      </w:r>
      <w:r>
        <w:rPr>
          <w:rFonts w:hint="eastAsia" w:ascii="仿宋" w:hAnsi="仿宋" w:eastAsia="仿宋" w:cs="仿宋"/>
          <w:i w:val="0"/>
          <w:iCs w:val="0"/>
          <w:caps w:val="0"/>
          <w:spacing w:val="8"/>
          <w:sz w:val="24"/>
          <w:szCs w:val="24"/>
          <w:u w:val="single"/>
          <w:shd w:val="clear" w:fill="FFFFFF"/>
          <w:lang w:val="en-US" w:eastAsia="zh-CN"/>
        </w:rPr>
        <w:t>10</w:t>
      </w:r>
      <w:r>
        <w:rPr>
          <w:rFonts w:hint="eastAsia" w:ascii="仿宋" w:hAnsi="仿宋" w:eastAsia="仿宋" w:cs="仿宋"/>
          <w:i w:val="0"/>
          <w:iCs w:val="0"/>
          <w:caps w:val="0"/>
          <w:spacing w:val="8"/>
          <w:sz w:val="24"/>
          <w:szCs w:val="24"/>
          <w:u w:val="single"/>
          <w:shd w:val="clear" w:fill="FFFFFF"/>
        </w:rPr>
        <w:t>）施工过程中以图审施工蓝图及合同约定事项为依据，且承包人报价已充分考虑施工期间各种影响</w:t>
      </w:r>
      <w:r>
        <w:rPr>
          <w:rFonts w:hint="eastAsia" w:ascii="仿宋" w:hAnsi="仿宋" w:eastAsia="仿宋" w:cs="仿宋"/>
          <w:i w:val="0"/>
          <w:iCs w:val="0"/>
          <w:caps w:val="0"/>
          <w:spacing w:val="8"/>
          <w:sz w:val="24"/>
          <w:szCs w:val="24"/>
          <w:u w:val="single"/>
          <w:shd w:val="clear" w:fill="FFFFFF"/>
          <w:lang w:val="en-US" w:eastAsia="zh-CN"/>
        </w:rPr>
        <w:t>价格</w:t>
      </w:r>
      <w:r>
        <w:rPr>
          <w:rFonts w:hint="eastAsia" w:ascii="仿宋" w:hAnsi="仿宋" w:eastAsia="仿宋" w:cs="仿宋"/>
          <w:i w:val="0"/>
          <w:iCs w:val="0"/>
          <w:caps w:val="0"/>
          <w:spacing w:val="8"/>
          <w:sz w:val="24"/>
          <w:szCs w:val="24"/>
          <w:u w:val="single"/>
          <w:shd w:val="clear" w:fill="FFFFFF"/>
        </w:rPr>
        <w:t>的因素，如材料、人工价格上涨、窝工、加班等因素，合同</w:t>
      </w:r>
      <w:r>
        <w:rPr>
          <w:rFonts w:hint="eastAsia" w:ascii="仿宋" w:hAnsi="仿宋" w:eastAsia="仿宋" w:cs="仿宋"/>
          <w:i w:val="0"/>
          <w:iCs w:val="0"/>
          <w:caps w:val="0"/>
          <w:spacing w:val="8"/>
          <w:sz w:val="24"/>
          <w:szCs w:val="24"/>
          <w:u w:val="single"/>
          <w:shd w:val="clear" w:fill="FFFFFF"/>
          <w:lang w:val="en-US" w:eastAsia="zh-CN"/>
        </w:rPr>
        <w:t>价格</w:t>
      </w:r>
      <w:r>
        <w:rPr>
          <w:rFonts w:hint="eastAsia" w:ascii="仿宋" w:hAnsi="仿宋" w:eastAsia="仿宋" w:cs="仿宋"/>
          <w:i w:val="0"/>
          <w:iCs w:val="0"/>
          <w:caps w:val="0"/>
          <w:spacing w:val="8"/>
          <w:sz w:val="24"/>
          <w:szCs w:val="24"/>
          <w:u w:val="single"/>
          <w:shd w:val="clear" w:fill="FFFFFF"/>
        </w:rPr>
        <w:t>不再调</w:t>
      </w:r>
      <w:r>
        <w:rPr>
          <w:rFonts w:hint="eastAsia" w:ascii="仿宋" w:hAnsi="仿宋" w:eastAsia="仿宋" w:cs="仿宋"/>
          <w:i w:val="0"/>
          <w:iCs w:val="0"/>
          <w:caps w:val="0"/>
          <w:spacing w:val="8"/>
          <w:sz w:val="24"/>
          <w:szCs w:val="24"/>
          <w:u w:val="single"/>
          <w:shd w:val="clear" w:fill="FFFFFF"/>
          <w:lang w:val="en-US" w:eastAsia="zh-CN"/>
        </w:rPr>
        <w:t>增</w:t>
      </w:r>
      <w:r>
        <w:rPr>
          <w:rFonts w:hint="eastAsia" w:ascii="仿宋" w:hAnsi="仿宋" w:eastAsia="仿宋" w:cs="仿宋"/>
          <w:i w:val="0"/>
          <w:iCs w:val="0"/>
          <w:caps w:val="0"/>
          <w:spacing w:val="8"/>
          <w:sz w:val="24"/>
          <w:szCs w:val="24"/>
          <w:u w:val="single"/>
          <w:shd w:val="clear" w:fill="FFFFFF"/>
        </w:rPr>
        <w:t>。</w:t>
      </w:r>
      <w:r>
        <w:rPr>
          <w:rStyle w:val="14"/>
          <w:rFonts w:hint="eastAsia" w:ascii="仿宋" w:hAnsi="仿宋" w:eastAsia="仿宋" w:cs="仿宋"/>
          <w:b w:val="0"/>
          <w:bCs/>
          <w:i w:val="0"/>
          <w:iCs w:val="0"/>
          <w:caps w:val="0"/>
          <w:spacing w:val="8"/>
          <w:sz w:val="24"/>
          <w:szCs w:val="24"/>
          <w:u w:val="single"/>
          <w:shd w:val="clear" w:fill="FFFFFF"/>
        </w:rPr>
        <w:t>（</w:t>
      </w:r>
      <w:r>
        <w:rPr>
          <w:rStyle w:val="14"/>
          <w:rFonts w:hint="eastAsia" w:ascii="仿宋" w:hAnsi="仿宋" w:eastAsia="仿宋" w:cs="仿宋"/>
          <w:b w:val="0"/>
          <w:bCs/>
          <w:i w:val="0"/>
          <w:iCs w:val="0"/>
          <w:caps w:val="0"/>
          <w:spacing w:val="8"/>
          <w:sz w:val="24"/>
          <w:szCs w:val="24"/>
          <w:u w:val="single"/>
          <w:shd w:val="clear" w:fill="FFFFFF"/>
          <w:lang w:val="en-US" w:eastAsia="zh-CN"/>
        </w:rPr>
        <w:t>11</w:t>
      </w:r>
      <w:r>
        <w:rPr>
          <w:rStyle w:val="14"/>
          <w:rFonts w:hint="eastAsia" w:ascii="仿宋" w:hAnsi="仿宋" w:eastAsia="仿宋" w:cs="仿宋"/>
          <w:b w:val="0"/>
          <w:bCs/>
          <w:i w:val="0"/>
          <w:iCs w:val="0"/>
          <w:caps w:val="0"/>
          <w:spacing w:val="8"/>
          <w:sz w:val="24"/>
          <w:szCs w:val="24"/>
          <w:u w:val="single"/>
          <w:shd w:val="clear" w:fill="FFFFFF"/>
        </w:rPr>
        <w:t>）</w:t>
      </w:r>
      <w:r>
        <w:rPr>
          <w:rFonts w:hint="eastAsia" w:ascii="仿宋" w:hAnsi="仿宋" w:eastAsia="仿宋" w:cs="仿宋"/>
          <w:b w:val="0"/>
          <w:bCs w:val="0"/>
          <w:kern w:val="0"/>
          <w:sz w:val="24"/>
          <w:szCs w:val="24"/>
          <w:highlight w:val="none"/>
          <w:u w:val="single"/>
          <w:lang w:val="en-US" w:eastAsia="zh-CN"/>
        </w:rPr>
        <w:t>发包人有权根据承包人现场施工质量、进度、安全、现场文明施工等情况随时调整承包人的承包范围，且承包人应全力配合，如因承包人自身原因（施工质量、进度、安全、现场文明施工等无法达到</w:t>
      </w:r>
      <w:r>
        <w:rPr>
          <w:rFonts w:hint="eastAsia" w:ascii="仿宋" w:hAnsi="仿宋" w:eastAsia="仿宋" w:cs="仿宋"/>
          <w:b w:val="0"/>
          <w:bCs w:val="0"/>
          <w:color w:val="auto"/>
          <w:sz w:val="24"/>
          <w:u w:val="single"/>
          <w:lang w:val="en-US" w:eastAsia="zh-CN"/>
        </w:rPr>
        <w:t>业主、甲方、监理要求或价格原因等自身原因</w:t>
      </w:r>
      <w:r>
        <w:rPr>
          <w:rFonts w:hint="eastAsia" w:ascii="仿宋" w:hAnsi="仿宋" w:eastAsia="仿宋" w:cs="仿宋"/>
          <w:b w:val="0"/>
          <w:bCs w:val="0"/>
          <w:kern w:val="0"/>
          <w:sz w:val="24"/>
          <w:szCs w:val="24"/>
          <w:highlight w:val="none"/>
          <w:u w:val="single"/>
          <w:lang w:val="en-US" w:eastAsia="zh-CN"/>
        </w:rPr>
        <w:t>）退场的，发包人按承包人已完成合格工程量70%办理结算，承包人不得提出其它任何索赔要求。（12）因外部因素或甲方原因，形成项目停工、停建、减少工程量等情况，甲方按乙方已完成合格工程量进行结算，乙方不得向甲方提出其他任何索赔。（13）因承包人自身原因造成项目不能验收，达不到业主方要求的，发包人不支付工程款，所有损失都由承包人自行承担</w:t>
      </w:r>
      <w:r>
        <w:rPr>
          <w:rStyle w:val="14"/>
          <w:rFonts w:hint="eastAsia" w:ascii="仿宋" w:hAnsi="仿宋" w:eastAsia="仿宋" w:cs="仿宋"/>
          <w:i w:val="0"/>
          <w:iCs w:val="0"/>
          <w:caps w:val="0"/>
          <w:spacing w:val="7"/>
          <w:sz w:val="24"/>
          <w:szCs w:val="24"/>
          <w:u w:val="single"/>
          <w:shd w:val="clear" w:color="auto" w:fill="auto"/>
        </w:rPr>
        <w:t>。</w:t>
      </w:r>
      <w:r>
        <w:rPr>
          <w:rFonts w:hint="eastAsia" w:ascii="仿宋" w:hAnsi="仿宋" w:eastAsia="仿宋" w:cs="仿宋"/>
          <w:b/>
          <w:bCs/>
          <w:color w:val="C00000"/>
          <w:sz w:val="24"/>
          <w:szCs w:val="24"/>
          <w:u w:val="single" w:color="000000" w:themeColor="text1"/>
          <w:lang w:val="en-US" w:eastAsia="zh-CN"/>
        </w:rPr>
        <w:t>（14）乙</w:t>
      </w:r>
      <w:r>
        <w:rPr>
          <w:rFonts w:hint="eastAsia" w:ascii="仿宋" w:hAnsi="仿宋" w:eastAsia="仿宋" w:cs="仿宋"/>
          <w:b/>
          <w:bCs/>
          <w:color w:val="C00000"/>
          <w:kern w:val="0"/>
          <w:sz w:val="24"/>
          <w:szCs w:val="24"/>
          <w:u w:val="single" w:color="000000" w:themeColor="text1"/>
          <w:lang w:val="en-US" w:eastAsia="zh-CN"/>
        </w:rPr>
        <w:t>方负责支付承包范围内的专家论证费、各阶段验收费、迎检费、杂工费等，且因本项目产生的相关费用，甲方有权要求各班组进行合理分摊</w:t>
      </w:r>
      <w:r>
        <w:rPr>
          <w:rFonts w:hint="eastAsia" w:ascii="仿宋" w:hAnsi="仿宋" w:eastAsia="仿宋" w:cs="仿宋"/>
          <w:b/>
          <w:bCs/>
          <w:color w:val="C00000"/>
          <w:sz w:val="24"/>
          <w:szCs w:val="24"/>
          <w:u w:val="single" w:color="000000" w:themeColor="text1"/>
          <w:lang w:val="en-US" w:eastAsia="zh-CN"/>
        </w:rPr>
        <w:t>。（15）根据业主要求及图纸要求采购材料，所有材料进场前必须提供样品，经业主单位书面认可后，才能批量采购、施工，所有材料、设备必须有出厂合格证、检测报告。</w:t>
      </w:r>
    </w:p>
    <w:p w14:paraId="107C2C7F">
      <w:pPr>
        <w:pStyle w:val="4"/>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rPr>
          <w:rFonts w:hint="eastAsia" w:ascii="仿宋" w:hAnsi="仿宋" w:eastAsia="仿宋" w:cs="仿宋"/>
          <w:color w:val="auto"/>
          <w:kern w:val="0"/>
          <w:sz w:val="24"/>
          <w:highlight w:val="none"/>
          <w:u w:val="singl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工程量：</w:t>
      </w:r>
      <w:r>
        <w:rPr>
          <w:rFonts w:hint="eastAsia" w:ascii="仿宋" w:hAnsi="仿宋" w:eastAsia="仿宋" w:cs="仿宋"/>
          <w:color w:val="auto"/>
          <w:kern w:val="0"/>
          <w:sz w:val="24"/>
          <w:highlight w:val="none"/>
          <w:u w:val="single"/>
        </w:rPr>
        <w:t>①</w:t>
      </w:r>
      <w:r>
        <w:rPr>
          <w:rStyle w:val="14"/>
          <w:rFonts w:hint="eastAsia" w:ascii="仿宋" w:hAnsi="仿宋" w:eastAsia="仿宋" w:cs="仿宋"/>
          <w:b/>
          <w:bCs w:val="0"/>
          <w:i w:val="0"/>
          <w:iCs w:val="0"/>
          <w:caps w:val="0"/>
          <w:color w:val="FF0000"/>
          <w:spacing w:val="8"/>
          <w:sz w:val="24"/>
          <w:szCs w:val="24"/>
          <w:u w:val="single" w:color="000000" w:themeColor="text1"/>
          <w:shd w:val="clear" w:fill="FFFFFF"/>
          <w:lang w:val="en-US" w:eastAsia="zh-CN"/>
        </w:rPr>
        <w:t>以乙方实际施工工程量为结算依据</w:t>
      </w:r>
      <w:r>
        <w:rPr>
          <w:rStyle w:val="14"/>
          <w:rFonts w:hint="eastAsia" w:ascii="仿宋" w:hAnsi="仿宋" w:eastAsia="仿宋" w:cs="仿宋"/>
          <w:b/>
          <w:bCs w:val="0"/>
          <w:i w:val="0"/>
          <w:iCs w:val="0"/>
          <w:caps w:val="0"/>
          <w:color w:val="FF0000"/>
          <w:spacing w:val="8"/>
          <w:sz w:val="24"/>
          <w:szCs w:val="24"/>
          <w:u w:val="single" w:color="000000" w:themeColor="text1"/>
          <w:shd w:val="clear" w:fill="FFFFFF"/>
        </w:rPr>
        <w:t>。</w:t>
      </w:r>
      <w:r>
        <w:rPr>
          <w:rFonts w:hint="eastAsia" w:ascii="仿宋" w:hAnsi="仿宋" w:eastAsia="仿宋" w:cs="仿宋"/>
          <w:color w:val="auto"/>
          <w:kern w:val="0"/>
          <w:sz w:val="24"/>
          <w:highlight w:val="none"/>
          <w:u w:val="single"/>
        </w:rPr>
        <w:t>②图纸有其他变更，以甲方及业主认可的签证为准。③合同范围内未施工内容，按市场单价计算扣减合同总金额。</w:t>
      </w:r>
    </w:p>
    <w:p w14:paraId="5816BBFB">
      <w:pPr>
        <w:pStyle w:val="2"/>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default" w:ascii="仿宋" w:hAnsi="仿宋" w:eastAsia="仿宋" w:cs="仿宋"/>
          <w:b w:val="0"/>
          <w:bCs w:val="0"/>
          <w:kern w:val="0"/>
          <w:sz w:val="24"/>
          <w:szCs w:val="24"/>
          <w:highlight w:val="none"/>
          <w:u w:val="single"/>
          <w:lang w:val="en-US" w:eastAsia="zh-CN"/>
        </w:rPr>
      </w:pPr>
      <w:r>
        <w:rPr>
          <w:rFonts w:hint="eastAsia" w:ascii="仿宋" w:hAnsi="仿宋" w:eastAsia="仿宋" w:cs="仿宋"/>
          <w:color w:val="auto"/>
          <w:kern w:val="0"/>
          <w:sz w:val="24"/>
          <w:highlight w:val="none"/>
          <w:u w:val="none"/>
          <w:lang w:val="en-US" w:eastAsia="zh-CN"/>
        </w:rPr>
        <w:t>1.5</w:t>
      </w:r>
      <w:r>
        <w:rPr>
          <w:rFonts w:hint="eastAsia" w:ascii="仿宋" w:hAnsi="仿宋" w:eastAsia="仿宋" w:cs="仿宋"/>
          <w:color w:val="160B11"/>
          <w:sz w:val="24"/>
          <w:szCs w:val="24"/>
          <w:highlight w:val="none"/>
          <w:lang w:val="en-US" w:eastAsia="zh-CN"/>
        </w:rPr>
        <w:t>本合同暂定总价为含</w:t>
      </w:r>
      <w:r>
        <w:rPr>
          <w:rFonts w:hint="eastAsia" w:ascii="仿宋" w:hAnsi="仿宋" w:eastAsia="仿宋" w:cs="仿宋"/>
          <w:color w:val="160B11"/>
          <w:sz w:val="24"/>
          <w:szCs w:val="24"/>
          <w:highlight w:val="none"/>
          <w:u w:val="single"/>
          <w:lang w:val="en-US" w:eastAsia="zh-CN"/>
        </w:rPr>
        <w:t xml:space="preserve">     </w:t>
      </w:r>
      <w:r>
        <w:rPr>
          <w:rFonts w:hint="eastAsia" w:ascii="仿宋" w:hAnsi="仿宋" w:eastAsia="仿宋" w:cs="仿宋"/>
          <w:color w:val="160B11"/>
          <w:sz w:val="24"/>
          <w:szCs w:val="24"/>
          <w:highlight w:val="none"/>
          <w:u w:val="none"/>
          <w:lang w:val="en-US" w:eastAsia="zh-CN"/>
        </w:rPr>
        <w:t>%增值税专用发票价人民币</w:t>
      </w:r>
      <w:r>
        <w:rPr>
          <w:rFonts w:hint="eastAsia" w:ascii="仿宋" w:hAnsi="仿宋" w:eastAsia="仿宋" w:cs="仿宋"/>
          <w:color w:val="160B11"/>
          <w:sz w:val="24"/>
          <w:szCs w:val="24"/>
          <w:highlight w:val="none"/>
          <w:u w:val="single"/>
          <w:lang w:val="en-US" w:eastAsia="zh-CN"/>
        </w:rPr>
        <w:t xml:space="preserve"> ¥       （大写：      ）</w:t>
      </w:r>
      <w:r>
        <w:rPr>
          <w:rFonts w:hint="eastAsia" w:ascii="仿宋" w:hAnsi="仿宋" w:eastAsia="仿宋" w:cs="仿宋"/>
          <w:color w:val="160B11"/>
          <w:sz w:val="24"/>
          <w:szCs w:val="24"/>
          <w:highlight w:val="none"/>
          <w:u w:val="none"/>
          <w:lang w:val="en-US" w:eastAsia="zh-CN"/>
        </w:rPr>
        <w:t>，不含税总价：</w:t>
      </w:r>
      <w:r>
        <w:rPr>
          <w:rFonts w:hint="eastAsia" w:ascii="仿宋" w:hAnsi="仿宋" w:eastAsia="仿宋" w:cs="仿宋"/>
          <w:color w:val="160B11"/>
          <w:sz w:val="24"/>
          <w:szCs w:val="24"/>
          <w:highlight w:val="none"/>
          <w:u w:val="single"/>
          <w:lang w:val="en-US" w:eastAsia="zh-CN"/>
        </w:rPr>
        <w:t xml:space="preserve"> ¥       （大写：      ）；增值税额： ¥：   （大写：      ）</w:t>
      </w:r>
      <w:r>
        <w:rPr>
          <w:rFonts w:hint="eastAsia" w:ascii="仿宋" w:hAnsi="仿宋" w:eastAsia="仿宋" w:cs="仿宋"/>
          <w:color w:val="160B11"/>
          <w:sz w:val="24"/>
          <w:szCs w:val="24"/>
          <w:highlight w:val="none"/>
          <w:u w:val="none"/>
          <w:lang w:val="en-US" w:eastAsia="zh-CN"/>
        </w:rPr>
        <w:t>，最终以甲乙双方结算单为准。</w:t>
      </w:r>
    </w:p>
    <w:p w14:paraId="5F76AE9D">
      <w:pPr>
        <w:keepNext w:val="0"/>
        <w:keepLines w:val="0"/>
        <w:pageBreakBefore w:val="0"/>
        <w:kinsoku/>
        <w:wordWrap/>
        <w:overflowPunct/>
        <w:topLinePunct w:val="0"/>
        <w:autoSpaceDE/>
        <w:autoSpaceDN/>
        <w:bidi w:val="0"/>
        <w:spacing w:line="460" w:lineRule="exact"/>
        <w:textAlignment w:val="auto"/>
        <w:rPr>
          <w:rFonts w:ascii="仿宋" w:hAnsi="仿宋" w:eastAsia="仿宋" w:cs="仿宋"/>
          <w:b/>
          <w:bCs/>
          <w:color w:val="auto"/>
          <w:sz w:val="24"/>
          <w:highlight w:val="none"/>
        </w:rPr>
      </w:pPr>
      <w:r>
        <w:rPr>
          <w:rFonts w:hint="eastAsia" w:ascii="仿宋" w:hAnsi="仿宋" w:eastAsia="仿宋" w:cs="仿宋"/>
          <w:b/>
          <w:bCs/>
          <w:color w:val="auto"/>
          <w:sz w:val="24"/>
          <w:highlight w:val="none"/>
        </w:rPr>
        <w:t>二、承包方式</w:t>
      </w:r>
    </w:p>
    <w:p w14:paraId="3DEE5FD7">
      <w:pPr>
        <w:pStyle w:val="2"/>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160B11"/>
          <w:sz w:val="24"/>
          <w:szCs w:val="24"/>
          <w:highlight w:val="none"/>
          <w:u w:val="single"/>
          <w:lang w:val="en-US" w:eastAsia="zh-CN"/>
        </w:rPr>
      </w:pPr>
      <w:r>
        <w:rPr>
          <w:rFonts w:hint="eastAsia" w:ascii="仿宋" w:hAnsi="仿宋" w:eastAsia="仿宋" w:cs="仿宋"/>
          <w:sz w:val="24"/>
          <w:szCs w:val="24"/>
          <w:u w:val="none"/>
          <w:lang w:val="en-US" w:eastAsia="zh-CN"/>
        </w:rPr>
        <w:t>2.1</w:t>
      </w:r>
      <w:r>
        <w:rPr>
          <w:rFonts w:hint="eastAsia" w:ascii="仿宋" w:hAnsi="仿宋" w:eastAsia="仿宋" w:cs="仿宋"/>
          <w:color w:val="160B11"/>
          <w:sz w:val="24"/>
          <w:szCs w:val="24"/>
          <w:highlight w:val="none"/>
          <w:u w:val="single"/>
          <w:lang w:val="en-US" w:eastAsia="zh-CN"/>
        </w:rPr>
        <w:t>以固定含税单价包干，后期不作任何调增，如有漏项由报价人自行承担。</w:t>
      </w:r>
      <w:r>
        <w:rPr>
          <w:rFonts w:hint="eastAsia" w:ascii="仿宋" w:hAnsi="仿宋" w:eastAsia="仿宋" w:cs="仿宋"/>
          <w:b w:val="0"/>
          <w:bCs w:val="0"/>
          <w:color w:val="auto"/>
          <w:sz w:val="24"/>
          <w:szCs w:val="24"/>
          <w:u w:val="single" w:color="auto"/>
          <w:lang w:val="en-US" w:eastAsia="zh-CN"/>
        </w:rPr>
        <w:t>图纸内未施工内容，结算时予以扣减。</w:t>
      </w:r>
    </w:p>
    <w:p w14:paraId="5B7927A0">
      <w:pPr>
        <w:pStyle w:val="4"/>
        <w:keepNext w:val="0"/>
        <w:keepLines w:val="0"/>
        <w:pageBreakBefore w:val="0"/>
        <w:widowControl w:val="0"/>
        <w:kinsoku/>
        <w:wordWrap/>
        <w:overflowPunct/>
        <w:topLinePunct w:val="0"/>
        <w:autoSpaceDE/>
        <w:autoSpaceDN/>
        <w:bidi w:val="0"/>
        <w:adjustRightInd w:val="0"/>
        <w:snapToGrid/>
        <w:spacing w:after="0" w:line="460" w:lineRule="exact"/>
        <w:ind w:firstLine="480" w:firstLineChars="200"/>
        <w:textAlignment w:val="auto"/>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2</w:t>
      </w:r>
      <w:r>
        <w:rPr>
          <w:rFonts w:ascii="仿宋" w:hAnsi="仿宋" w:eastAsia="仿宋" w:cs="仿宋"/>
          <w:i w:val="0"/>
          <w:iCs w:val="0"/>
          <w:caps w:val="0"/>
          <w:spacing w:val="8"/>
          <w:sz w:val="24"/>
          <w:szCs w:val="24"/>
          <w:u w:val="single"/>
          <w:shd w:val="clear" w:fill="FFFFFF"/>
        </w:rPr>
        <w:t>包工包</w:t>
      </w:r>
      <w:r>
        <w:rPr>
          <w:rFonts w:hint="eastAsia" w:ascii="仿宋" w:hAnsi="仿宋" w:eastAsia="仿宋" w:cs="仿宋"/>
          <w:i w:val="0"/>
          <w:iCs w:val="0"/>
          <w:caps w:val="0"/>
          <w:spacing w:val="8"/>
          <w:sz w:val="24"/>
          <w:szCs w:val="24"/>
          <w:u w:val="single"/>
          <w:shd w:val="clear" w:fill="FFFFFF"/>
        </w:rPr>
        <w:t>辅材，以固定含税综合</w:t>
      </w:r>
      <w:r>
        <w:rPr>
          <w:rFonts w:hint="eastAsia" w:ascii="仿宋" w:hAnsi="仿宋" w:eastAsia="仿宋" w:cs="仿宋"/>
          <w:i w:val="0"/>
          <w:iCs w:val="0"/>
          <w:caps w:val="0"/>
          <w:spacing w:val="8"/>
          <w:sz w:val="24"/>
          <w:szCs w:val="24"/>
          <w:u w:val="single"/>
          <w:shd w:val="clear" w:fill="FFFFFF"/>
          <w:lang w:val="en-US" w:eastAsia="zh-CN"/>
        </w:rPr>
        <w:t>单</w:t>
      </w:r>
      <w:r>
        <w:rPr>
          <w:rFonts w:hint="eastAsia" w:ascii="仿宋" w:hAnsi="仿宋" w:eastAsia="仿宋" w:cs="仿宋"/>
          <w:i w:val="0"/>
          <w:iCs w:val="0"/>
          <w:caps w:val="0"/>
          <w:spacing w:val="8"/>
          <w:sz w:val="24"/>
          <w:szCs w:val="24"/>
          <w:u w:val="single"/>
          <w:shd w:val="clear" w:fill="FFFFFF"/>
        </w:rPr>
        <w:t>价包干。（包含但不限于：人工、机械、辅材、临时设施、机械进退场、措施、住宿、交通、税金等本工程所含的全部费用）。</w:t>
      </w:r>
      <w:r>
        <w:rPr>
          <w:rFonts w:ascii="仿宋" w:hAnsi="仿宋" w:eastAsia="仿宋" w:cs="仿宋"/>
          <w:i w:val="0"/>
          <w:iCs w:val="0"/>
          <w:caps w:val="0"/>
          <w:spacing w:val="8"/>
          <w:sz w:val="24"/>
          <w:szCs w:val="24"/>
          <w:u w:val="single"/>
          <w:shd w:val="clear" w:fill="FFFFFF"/>
        </w:rPr>
        <w:t>包工包</w:t>
      </w:r>
      <w:r>
        <w:rPr>
          <w:rFonts w:hint="eastAsia" w:ascii="仿宋" w:hAnsi="仿宋" w:eastAsia="仿宋" w:cs="仿宋"/>
          <w:i w:val="0"/>
          <w:iCs w:val="0"/>
          <w:caps w:val="0"/>
          <w:spacing w:val="8"/>
          <w:sz w:val="24"/>
          <w:szCs w:val="24"/>
          <w:u w:val="single"/>
          <w:shd w:val="clear" w:fill="FFFFFF"/>
        </w:rPr>
        <w:t>辅材，以固定含税综合</w:t>
      </w:r>
      <w:r>
        <w:rPr>
          <w:rFonts w:hint="eastAsia" w:ascii="仿宋" w:hAnsi="仿宋" w:eastAsia="仿宋" w:cs="仿宋"/>
          <w:i w:val="0"/>
          <w:iCs w:val="0"/>
          <w:caps w:val="0"/>
          <w:spacing w:val="8"/>
          <w:sz w:val="24"/>
          <w:szCs w:val="24"/>
          <w:u w:val="single"/>
          <w:shd w:val="clear" w:fill="FFFFFF"/>
          <w:lang w:val="en-US" w:eastAsia="zh-CN"/>
        </w:rPr>
        <w:t>单</w:t>
      </w:r>
      <w:r>
        <w:rPr>
          <w:rFonts w:hint="eastAsia" w:ascii="仿宋" w:hAnsi="仿宋" w:eastAsia="仿宋" w:cs="仿宋"/>
          <w:i w:val="0"/>
          <w:iCs w:val="0"/>
          <w:caps w:val="0"/>
          <w:spacing w:val="8"/>
          <w:sz w:val="24"/>
          <w:szCs w:val="24"/>
          <w:u w:val="single"/>
          <w:shd w:val="clear" w:fill="FFFFFF"/>
        </w:rPr>
        <w:t>价包干。（包含但不限于：人工、机械、辅材、临时设施、机械进退场、措施、住宿、交通、税金等本工程所含的全部费用）。</w:t>
      </w:r>
      <w:r>
        <w:rPr>
          <w:rFonts w:hint="eastAsia" w:ascii="仿宋" w:hAnsi="仿宋" w:eastAsia="仿宋" w:cs="仿宋"/>
          <w:b/>
          <w:bCs/>
          <w:color w:val="FF0000"/>
          <w:kern w:val="2"/>
          <w:sz w:val="24"/>
          <w:szCs w:val="24"/>
          <w:highlight w:val="none"/>
          <w:u w:val="single" w:color="000000" w:themeColor="text1"/>
          <w:lang w:val="en-US" w:eastAsia="zh-CN" w:bidi="ar-SA"/>
        </w:rPr>
        <w:t>甲方负责提供钢筋、水泥、砂、石子、商品混凝土，其他一切机械设备、材料、人工均由乙方承担。乙方必须配备技术员测量放样。</w:t>
      </w:r>
      <w:r>
        <w:rPr>
          <w:rFonts w:hint="eastAsia" w:ascii="仿宋" w:hAnsi="仿宋" w:eastAsia="仿宋" w:cs="仿宋"/>
          <w:i w:val="0"/>
          <w:iCs w:val="0"/>
          <w:caps w:val="0"/>
          <w:spacing w:val="8"/>
          <w:sz w:val="24"/>
          <w:szCs w:val="24"/>
          <w:u w:val="single"/>
          <w:shd w:val="clear" w:fill="FFFFFF"/>
        </w:rPr>
        <w:t>包质量、包安全、包工期、包文明施工、包人工、包机械、包辅材、包验收合格、包清扫、包税金等内容。</w:t>
      </w:r>
    </w:p>
    <w:p w14:paraId="02BE67D3">
      <w:pPr>
        <w:keepNext w:val="0"/>
        <w:keepLines w:val="0"/>
        <w:pageBreakBefore w:val="0"/>
        <w:kinsoku/>
        <w:wordWrap/>
        <w:overflowPunct/>
        <w:topLinePunct w:val="0"/>
        <w:autoSpaceDE/>
        <w:autoSpaceDN/>
        <w:bidi w:val="0"/>
        <w:spacing w:line="460" w:lineRule="exact"/>
        <w:ind w:firstLine="482" w:firstLineChars="200"/>
        <w:textAlignment w:val="auto"/>
        <w:rPr>
          <w:rFonts w:ascii="仿宋" w:hAnsi="仿宋" w:eastAsia="仿宋" w:cs="仿宋"/>
          <w:b/>
          <w:bCs/>
          <w:color w:val="auto"/>
          <w:sz w:val="24"/>
          <w:highlight w:val="none"/>
        </w:rPr>
      </w:pPr>
      <w:r>
        <w:rPr>
          <w:rFonts w:hint="eastAsia" w:ascii="仿宋" w:hAnsi="仿宋" w:eastAsia="仿宋" w:cs="仿宋"/>
          <w:b/>
          <w:bCs/>
          <w:color w:val="auto"/>
          <w:sz w:val="24"/>
          <w:highlight w:val="none"/>
        </w:rPr>
        <w:t>作为一般承包人根据实际情况推断出为完成此项完整工程所需要的全部内容。</w:t>
      </w:r>
    </w:p>
    <w:p w14:paraId="70F5E090">
      <w:pPr>
        <w:keepNext w:val="0"/>
        <w:keepLines w:val="0"/>
        <w:pageBreakBefore w:val="0"/>
        <w:kinsoku/>
        <w:wordWrap/>
        <w:overflowPunct/>
        <w:topLinePunct w:val="0"/>
        <w:autoSpaceDE/>
        <w:autoSpaceDN/>
        <w:bidi w:val="0"/>
        <w:spacing w:line="460" w:lineRule="exact"/>
        <w:ind w:firstLine="482" w:firstLineChars="200"/>
        <w:textAlignment w:val="auto"/>
        <w:rPr>
          <w:rFonts w:ascii="仿宋" w:hAnsi="仿宋" w:eastAsia="仿宋" w:cs="仿宋"/>
          <w:b/>
          <w:bCs/>
          <w:color w:val="auto"/>
          <w:sz w:val="24"/>
          <w:highlight w:val="none"/>
        </w:rPr>
      </w:pPr>
      <w:r>
        <w:rPr>
          <w:rFonts w:hint="eastAsia" w:ascii="仿宋" w:hAnsi="仿宋" w:eastAsia="仿宋" w:cs="仿宋"/>
          <w:b/>
          <w:bCs/>
          <w:color w:val="auto"/>
          <w:sz w:val="24"/>
          <w:highlight w:val="none"/>
        </w:rPr>
        <w:t>以上承包范围及工作内容所需要的所有费用均已包含在</w:t>
      </w:r>
      <w:r>
        <w:rPr>
          <w:rFonts w:hint="eastAsia" w:ascii="仿宋" w:hAnsi="仿宋" w:eastAsia="仿宋" w:cs="仿宋"/>
          <w:b/>
          <w:bCs/>
          <w:color w:val="auto"/>
          <w:sz w:val="24"/>
          <w:highlight w:val="none"/>
          <w:lang w:val="en-US" w:eastAsia="zh-CN"/>
        </w:rPr>
        <w:t>总</w:t>
      </w:r>
      <w:r>
        <w:rPr>
          <w:rFonts w:hint="eastAsia" w:ascii="仿宋" w:hAnsi="仿宋" w:eastAsia="仿宋" w:cs="仿宋"/>
          <w:b/>
          <w:bCs/>
          <w:color w:val="auto"/>
          <w:sz w:val="24"/>
          <w:highlight w:val="none"/>
        </w:rPr>
        <w:t>价中。</w:t>
      </w:r>
    </w:p>
    <w:p w14:paraId="0FCB525D">
      <w:pPr>
        <w:pStyle w:val="4"/>
        <w:keepNext w:val="0"/>
        <w:keepLines w:val="0"/>
        <w:pageBreakBefore w:val="0"/>
        <w:widowControl w:val="0"/>
        <w:numPr>
          <w:ilvl w:val="0"/>
          <w:numId w:val="0"/>
        </w:numPr>
        <w:kinsoku/>
        <w:wordWrap/>
        <w:overflowPunct/>
        <w:topLinePunct w:val="0"/>
        <w:autoSpaceDE/>
        <w:autoSpaceDN/>
        <w:bidi w:val="0"/>
        <w:adjustRightInd/>
        <w:snapToGrid/>
        <w:spacing w:after="0" w:line="460" w:lineRule="exact"/>
        <w:textAlignment w:val="auto"/>
        <w:rPr>
          <w:rFonts w:hint="default" w:ascii="仿宋" w:hAnsi="仿宋" w:eastAsia="仿宋" w:cs="仿宋"/>
          <w:b/>
          <w:bCs/>
          <w:color w:val="160B11"/>
          <w:sz w:val="24"/>
          <w:szCs w:val="24"/>
          <w:lang w:val="en-US" w:eastAsia="zh-CN"/>
        </w:rPr>
      </w:pPr>
      <w:r>
        <w:rPr>
          <w:rFonts w:hint="eastAsia" w:ascii="仿宋" w:hAnsi="仿宋" w:eastAsia="仿宋" w:cs="仿宋"/>
          <w:b/>
          <w:bCs/>
          <w:color w:val="160B11"/>
          <w:sz w:val="24"/>
          <w:szCs w:val="24"/>
          <w:lang w:val="en-US" w:eastAsia="zh-CN"/>
        </w:rPr>
        <w:t>三、质量、安全、现场文明施工及技术要求</w:t>
      </w:r>
    </w:p>
    <w:p w14:paraId="0B2A3637">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default" w:ascii="仿宋" w:hAnsi="仿宋" w:eastAsia="仿宋" w:cs="仿宋"/>
          <w:b w:val="0"/>
          <w:bCs w:val="0"/>
          <w:color w:val="auto"/>
          <w:sz w:val="24"/>
          <w:u w:val="single"/>
          <w:lang w:val="en-US" w:eastAsia="zh-CN"/>
        </w:rPr>
      </w:pPr>
      <w:r>
        <w:rPr>
          <w:rFonts w:hint="eastAsia" w:ascii="仿宋" w:hAnsi="仿宋" w:eastAsia="仿宋" w:cs="仿宋"/>
          <w:color w:val="auto"/>
          <w:sz w:val="24"/>
          <w:highlight w:val="none"/>
        </w:rPr>
        <w:t>3.1工程质量</w:t>
      </w:r>
      <w:r>
        <w:rPr>
          <w:rFonts w:hint="eastAsia" w:ascii="仿宋" w:hAnsi="仿宋" w:eastAsia="仿宋" w:cs="仿宋"/>
          <w:color w:val="auto"/>
          <w:sz w:val="24"/>
          <w:highlight w:val="none"/>
          <w:lang w:val="en-US" w:eastAsia="zh-CN"/>
        </w:rPr>
        <w:t>要求</w:t>
      </w:r>
      <w:r>
        <w:rPr>
          <w:rFonts w:hint="eastAsia" w:ascii="仿宋" w:hAnsi="仿宋" w:eastAsia="仿宋" w:cs="仿宋"/>
          <w:color w:val="auto"/>
          <w:sz w:val="24"/>
          <w:highlight w:val="none"/>
        </w:rPr>
        <w:t>：</w:t>
      </w:r>
      <w:r>
        <w:rPr>
          <w:rFonts w:hint="eastAsia" w:ascii="仿宋" w:hAnsi="仿宋" w:eastAsia="仿宋" w:cs="仿宋"/>
          <w:sz w:val="24"/>
          <w:highlight w:val="none"/>
          <w:u w:val="single"/>
          <w:lang w:eastAsia="zh-CN"/>
        </w:rPr>
        <w:t>（</w:t>
      </w:r>
      <w:r>
        <w:rPr>
          <w:rFonts w:hint="eastAsia" w:ascii="仿宋" w:hAnsi="仿宋" w:eastAsia="仿宋" w:cs="仿宋"/>
          <w:sz w:val="24"/>
          <w:highlight w:val="none"/>
          <w:u w:val="single"/>
          <w:lang w:val="en-US" w:eastAsia="zh-CN"/>
        </w:rPr>
        <w:t>1</w:t>
      </w:r>
      <w:r>
        <w:rPr>
          <w:rFonts w:hint="eastAsia" w:ascii="仿宋" w:hAnsi="仿宋" w:eastAsia="仿宋" w:cs="仿宋"/>
          <w:sz w:val="24"/>
          <w:highlight w:val="none"/>
          <w:u w:val="single"/>
          <w:lang w:eastAsia="zh-CN"/>
        </w:rPr>
        <w:t>）</w:t>
      </w:r>
      <w:r>
        <w:rPr>
          <w:rFonts w:hint="eastAsia" w:ascii="仿宋" w:hAnsi="仿宋" w:eastAsia="仿宋" w:cs="仿宋"/>
          <w:i w:val="0"/>
          <w:iCs w:val="0"/>
          <w:caps w:val="0"/>
          <w:spacing w:val="8"/>
          <w:sz w:val="24"/>
          <w:szCs w:val="24"/>
          <w:u w:val="single"/>
          <w:shd w:val="clear" w:fill="FFFFFF"/>
        </w:rPr>
        <w:t>根据承包合同要求，乙方承包的所属工程质量必须达到一次交验合格要求。</w:t>
      </w:r>
      <w:r>
        <w:rPr>
          <w:rStyle w:val="14"/>
          <w:rFonts w:hint="eastAsia" w:ascii="仿宋" w:hAnsi="仿宋" w:eastAsia="仿宋" w:cs="仿宋"/>
          <w:i w:val="0"/>
          <w:iCs w:val="0"/>
          <w:caps w:val="0"/>
          <w:color w:val="FF0000"/>
          <w:spacing w:val="8"/>
          <w:kern w:val="2"/>
          <w:sz w:val="24"/>
          <w:szCs w:val="24"/>
          <w:u w:val="single" w:color="000000" w:themeColor="text1"/>
          <w:shd w:val="clear" w:fill="FFFFFF"/>
          <w:lang w:val="en-US" w:eastAsia="zh-CN" w:bidi="ar-SA"/>
        </w:rPr>
        <w:t>（2）所有工序必须样板先行，样板工程、隐蔽工程必须通过甲方质安部出具的验收单，方可进入下道工序。</w:t>
      </w:r>
      <w:r>
        <w:rPr>
          <w:rFonts w:hint="eastAsia" w:ascii="仿宋" w:hAnsi="仿宋" w:eastAsia="仿宋" w:cs="仿宋"/>
          <w:b w:val="0"/>
          <w:bCs w:val="0"/>
          <w:color w:val="auto"/>
          <w:sz w:val="24"/>
          <w:u w:val="single"/>
          <w:lang w:val="en-US" w:eastAsia="zh-CN"/>
        </w:rPr>
        <w:t>（3）施工质量未达到业主、甲方、监理要求的，乙方必须立即返工整改直至达到要求为止。</w:t>
      </w:r>
    </w:p>
    <w:p w14:paraId="0DC71065">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b/>
          <w:bCs/>
          <w:color w:val="auto"/>
          <w:sz w:val="24"/>
          <w:highlight w:val="none"/>
          <w:u w:val="single"/>
          <w:lang w:val="en-US" w:eastAsia="zh-CN"/>
        </w:rPr>
      </w:pPr>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val="en-US" w:eastAsia="zh-CN"/>
        </w:rPr>
        <w:t>2安全要求：</w:t>
      </w:r>
      <w:r>
        <w:rPr>
          <w:rFonts w:hint="eastAsia" w:ascii="仿宋" w:hAnsi="仿宋" w:eastAsia="仿宋" w:cs="仿宋"/>
          <w:b/>
          <w:bCs/>
          <w:color w:val="auto"/>
          <w:sz w:val="24"/>
          <w:highlight w:val="none"/>
          <w:u w:val="single"/>
          <w:lang w:val="en-US" w:eastAsia="zh-CN"/>
        </w:rPr>
        <w:t>确保不发生一般事故等级及以上的安全生产事故且死亡人数为零。</w:t>
      </w:r>
    </w:p>
    <w:p w14:paraId="2994F41D">
      <w:pPr>
        <w:pStyle w:val="2"/>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b/>
          <w:bCs/>
          <w:color w:val="auto"/>
          <w:kern w:val="0"/>
          <w:sz w:val="24"/>
          <w:szCs w:val="24"/>
          <w:highlight w:val="none"/>
          <w:u w:val="single"/>
          <w:lang w:val="en-US" w:eastAsia="zh-CN"/>
        </w:rPr>
      </w:pPr>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val="en-US" w:eastAsia="zh-CN"/>
        </w:rPr>
        <w:t>3</w:t>
      </w:r>
      <w:r>
        <w:rPr>
          <w:rFonts w:hint="eastAsia" w:ascii="仿宋" w:hAnsi="仿宋" w:eastAsia="仿宋" w:cs="仿宋"/>
          <w:b/>
          <w:bCs/>
          <w:color w:val="auto"/>
          <w:kern w:val="0"/>
          <w:sz w:val="24"/>
          <w:szCs w:val="24"/>
          <w:highlight w:val="none"/>
          <w:lang w:val="en-US" w:eastAsia="zh-CN"/>
        </w:rPr>
        <w:t>现场文明施工要求：</w:t>
      </w:r>
      <w:r>
        <w:rPr>
          <w:rFonts w:hint="eastAsia" w:ascii="仿宋" w:hAnsi="仿宋" w:eastAsia="仿宋" w:cs="仿宋"/>
          <w:b w:val="0"/>
          <w:bCs w:val="0"/>
          <w:kern w:val="0"/>
          <w:sz w:val="24"/>
          <w:szCs w:val="24"/>
          <w:highlight w:val="none"/>
          <w:u w:val="single"/>
          <w:lang w:val="en-US" w:eastAsia="zh-CN"/>
        </w:rPr>
        <w:t>达到湖北赤马建设集团有限公司现场文明施工标准化要求</w:t>
      </w:r>
      <w:r>
        <w:rPr>
          <w:rStyle w:val="14"/>
          <w:rFonts w:hint="eastAsia" w:ascii="仿宋" w:hAnsi="仿宋" w:eastAsia="仿宋" w:cs="仿宋"/>
          <w:i w:val="0"/>
          <w:iCs w:val="0"/>
          <w:caps w:val="0"/>
          <w:color w:val="FF0000"/>
          <w:spacing w:val="8"/>
          <w:kern w:val="2"/>
          <w:sz w:val="24"/>
          <w:szCs w:val="24"/>
          <w:u w:val="single" w:color="000000" w:themeColor="text1"/>
          <w:shd w:val="clear" w:fill="FFFFFF"/>
          <w:lang w:val="en-US" w:eastAsia="zh-CN" w:bidi="ar-SA"/>
        </w:rPr>
        <w:t>（详见遴选报名文件二维码下载，如已报名视为已悉知公司现场文明施工标准化要求，后期必须按照公司现场文明施工标准化进行施工）。</w:t>
      </w:r>
    </w:p>
    <w:p w14:paraId="1AC5F10E">
      <w:pPr>
        <w:keepNext w:val="0"/>
        <w:keepLines w:val="0"/>
        <w:pageBreakBefore w:val="0"/>
        <w:kinsoku/>
        <w:wordWrap/>
        <w:overflowPunct/>
        <w:topLinePunct w:val="0"/>
        <w:autoSpaceDE/>
        <w:autoSpaceDN/>
        <w:bidi w:val="0"/>
        <w:spacing w:line="460" w:lineRule="exact"/>
        <w:ind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3.4.必须服从甲方、建设单位、监理公司、国家职能管理部门的监督管理。</w:t>
      </w:r>
    </w:p>
    <w:p w14:paraId="6218F521">
      <w:pPr>
        <w:keepNext w:val="0"/>
        <w:keepLines w:val="0"/>
        <w:pageBreakBefore w:val="0"/>
        <w:kinsoku/>
        <w:wordWrap/>
        <w:overflowPunct/>
        <w:topLinePunct w:val="0"/>
        <w:autoSpaceDE/>
        <w:autoSpaceDN/>
        <w:bidi w:val="0"/>
        <w:spacing w:line="460" w:lineRule="exact"/>
        <w:ind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本工程施工及验收应严格按国家和省、市相关设计及施工验收标准、规范及规程执行，要求工程质量合格。</w:t>
      </w:r>
    </w:p>
    <w:p w14:paraId="6CCE02DD">
      <w:pPr>
        <w:keepNext w:val="0"/>
        <w:keepLines w:val="0"/>
        <w:pageBreakBefore w:val="0"/>
        <w:kinsoku/>
        <w:wordWrap/>
        <w:overflowPunct/>
        <w:topLinePunct w:val="0"/>
        <w:autoSpaceDE/>
        <w:autoSpaceDN/>
        <w:bidi w:val="0"/>
        <w:spacing w:line="46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对甲方、建设单位、监理公司、国家职能管理部门提出不符合质量要求的地方，乙方必须立即整改并承担因此而发生的一切费用，工期不予顺延。</w:t>
      </w:r>
    </w:p>
    <w:p w14:paraId="55F316F7">
      <w:pPr>
        <w:pStyle w:val="4"/>
        <w:keepNext w:val="0"/>
        <w:keepLines w:val="0"/>
        <w:pageBreakBefore w:val="0"/>
        <w:kinsoku/>
        <w:wordWrap/>
        <w:overflowPunct/>
        <w:topLinePunct w:val="0"/>
        <w:autoSpaceDE/>
        <w:autoSpaceDN/>
        <w:bidi w:val="0"/>
        <w:spacing w:after="0" w:line="460" w:lineRule="exact"/>
        <w:textAlignment w:val="auto"/>
        <w:rPr>
          <w:rFonts w:ascii="仿宋" w:hAnsi="仿宋" w:eastAsia="仿宋" w:cs="仿宋"/>
          <w:b/>
          <w:bCs/>
          <w:color w:val="auto"/>
          <w:sz w:val="24"/>
          <w:highlight w:val="none"/>
        </w:rPr>
      </w:pPr>
      <w:r>
        <w:rPr>
          <w:rFonts w:hint="eastAsia" w:ascii="仿宋" w:hAnsi="仿宋" w:eastAsia="仿宋" w:cs="仿宋"/>
          <w:b/>
          <w:bCs/>
          <w:color w:val="auto"/>
          <w:sz w:val="24"/>
          <w:highlight w:val="none"/>
        </w:rPr>
        <w:t>四、承包价格</w:t>
      </w:r>
    </w:p>
    <w:p w14:paraId="42FEAD0D">
      <w:pPr>
        <w:keepNext w:val="0"/>
        <w:keepLines w:val="0"/>
        <w:pageBreakBefore w:val="0"/>
        <w:kinsoku/>
        <w:wordWrap/>
        <w:overflowPunct/>
        <w:topLinePunct w:val="0"/>
        <w:autoSpaceDE/>
        <w:autoSpaceDN/>
        <w:bidi w:val="0"/>
        <w:spacing w:line="460" w:lineRule="exact"/>
        <w:ind w:firstLine="480" w:firstLineChars="200"/>
        <w:textAlignment w:val="auto"/>
        <w:rPr>
          <w:rFonts w:hint="eastAsia" w:ascii="仿宋" w:hAnsi="仿宋" w:eastAsia="仿宋" w:cs="仿宋"/>
          <w:color w:val="auto"/>
          <w:sz w:val="24"/>
          <w:highlight w:val="none"/>
          <w:u w:val="none"/>
          <w:lang w:val="en-US" w:eastAsia="zh-CN"/>
        </w:rPr>
      </w:pPr>
      <w:r>
        <w:rPr>
          <w:rFonts w:hint="eastAsia" w:ascii="仿宋" w:hAnsi="仿宋" w:eastAsia="仿宋" w:cs="仿宋"/>
          <w:color w:val="auto"/>
          <w:sz w:val="24"/>
          <w:highlight w:val="none"/>
        </w:rPr>
        <w:t>4.1</w:t>
      </w:r>
      <w:r>
        <w:rPr>
          <w:rFonts w:hint="eastAsia" w:ascii="仿宋" w:hAnsi="仿宋" w:eastAsia="仿宋" w:cs="仿宋"/>
          <w:color w:val="auto"/>
          <w:sz w:val="24"/>
          <w:lang w:val="en-US" w:eastAsia="zh-CN"/>
        </w:rPr>
        <w:t>以含税全费用综合单价包干</w:t>
      </w:r>
      <w:r>
        <w:rPr>
          <w:rFonts w:hint="eastAsia" w:ascii="仿宋" w:hAnsi="仿宋" w:eastAsia="仿宋" w:cs="仿宋"/>
          <w:color w:val="160B11"/>
          <w:sz w:val="24"/>
          <w:szCs w:val="24"/>
          <w:highlight w:val="none"/>
          <w:u w:val="none"/>
          <w:lang w:val="en-US" w:eastAsia="zh-CN"/>
        </w:rPr>
        <w:t>，且</w:t>
      </w:r>
      <w:r>
        <w:rPr>
          <w:rFonts w:hint="eastAsia" w:ascii="仿宋" w:hAnsi="仿宋" w:eastAsia="仿宋" w:cs="仿宋"/>
          <w:color w:val="auto"/>
          <w:sz w:val="24"/>
          <w:szCs w:val="24"/>
          <w:highlight w:val="none"/>
          <w:u w:val="none"/>
          <w:lang w:val="en-US" w:eastAsia="zh-CN"/>
        </w:rPr>
        <w:t>由乙方提供</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u w:val="none"/>
          <w:lang w:val="en-US" w:eastAsia="zh-CN"/>
        </w:rPr>
        <w:t>%专</w:t>
      </w:r>
      <w:r>
        <w:rPr>
          <w:rFonts w:hint="eastAsia" w:ascii="仿宋" w:hAnsi="仿宋" w:eastAsia="仿宋" w:cs="仿宋"/>
          <w:color w:val="auto"/>
          <w:sz w:val="24"/>
          <w:szCs w:val="24"/>
          <w:highlight w:val="none"/>
          <w:u w:val="none"/>
          <w:lang w:val="en-US" w:eastAsia="zh-CN"/>
        </w:rPr>
        <w:t>票</w:t>
      </w:r>
      <w:r>
        <w:rPr>
          <w:rFonts w:hint="eastAsia" w:ascii="仿宋" w:hAnsi="仿宋" w:eastAsia="仿宋" w:cs="仿宋"/>
          <w:color w:val="auto"/>
          <w:sz w:val="24"/>
          <w:highlight w:val="none"/>
          <w:u w:val="none"/>
          <w:lang w:val="en-US" w:eastAsia="zh-CN"/>
        </w:rPr>
        <w:t>。</w:t>
      </w:r>
    </w:p>
    <w:tbl>
      <w:tblPr>
        <w:tblStyle w:val="12"/>
        <w:tblpPr w:leftFromText="180" w:rightFromText="180" w:vertAnchor="text" w:horzAnchor="page" w:tblpXSpec="center" w:tblpY="314"/>
        <w:tblOverlap w:val="never"/>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2"/>
        <w:gridCol w:w="849"/>
        <w:gridCol w:w="2952"/>
        <w:gridCol w:w="1270"/>
        <w:gridCol w:w="1531"/>
        <w:gridCol w:w="1323"/>
      </w:tblGrid>
      <w:tr w14:paraId="4FB94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348" w:type="pct"/>
            <w:vAlign w:val="center"/>
          </w:tcPr>
          <w:p w14:paraId="3AA67876">
            <w:pPr>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center"/>
              <w:textAlignment w:val="auto"/>
              <w:rPr>
                <w:rFonts w:hint="default" w:ascii="仿宋" w:hAnsi="仿宋" w:eastAsia="仿宋" w:cs="仿宋"/>
                <w:b/>
                <w:bCs/>
                <w:kern w:val="2"/>
                <w:sz w:val="24"/>
                <w:szCs w:val="24"/>
                <w:u w:val="none"/>
                <w:vertAlign w:val="baseline"/>
                <w:lang w:val="en-US" w:eastAsia="zh-CN" w:bidi="ar-SA"/>
              </w:rPr>
            </w:pPr>
            <w:r>
              <w:rPr>
                <w:rFonts w:hint="eastAsia" w:ascii="仿宋" w:hAnsi="仿宋" w:eastAsia="仿宋" w:cs="仿宋"/>
                <w:b/>
                <w:bCs/>
                <w:kern w:val="2"/>
                <w:sz w:val="24"/>
                <w:szCs w:val="24"/>
                <w:u w:val="none"/>
                <w:vertAlign w:val="baseline"/>
                <w:lang w:val="en-US" w:eastAsia="zh-CN" w:bidi="ar-SA"/>
              </w:rPr>
              <w:t>序号</w:t>
            </w:r>
          </w:p>
        </w:tc>
        <w:tc>
          <w:tcPr>
            <w:tcW w:w="498" w:type="pct"/>
            <w:vAlign w:val="center"/>
          </w:tcPr>
          <w:p w14:paraId="67BD0EBD">
            <w:pPr>
              <w:keepNext w:val="0"/>
              <w:keepLines w:val="0"/>
              <w:pageBreakBefore w:val="0"/>
              <w:widowControl w:val="0"/>
              <w:kinsoku/>
              <w:wordWrap/>
              <w:overflowPunct/>
              <w:topLinePunct w:val="0"/>
              <w:autoSpaceDE/>
              <w:autoSpaceDN/>
              <w:bidi w:val="0"/>
              <w:adjustRightInd/>
              <w:snapToGrid/>
              <w:spacing w:line="480" w:lineRule="exact"/>
              <w:ind w:firstLine="0"/>
              <w:jc w:val="center"/>
              <w:textAlignment w:val="auto"/>
              <w:rPr>
                <w:rFonts w:hint="default" w:ascii="仿宋" w:hAnsi="仿宋" w:eastAsia="仿宋" w:cs="仿宋"/>
                <w:b/>
                <w:bCs/>
                <w:kern w:val="2"/>
                <w:sz w:val="24"/>
                <w:szCs w:val="24"/>
                <w:u w:val="none"/>
                <w:vertAlign w:val="baseline"/>
                <w:lang w:val="en-US" w:eastAsia="zh-CN" w:bidi="ar-SA"/>
              </w:rPr>
            </w:pPr>
            <w:r>
              <w:rPr>
                <w:rFonts w:hint="eastAsia" w:ascii="仿宋" w:hAnsi="仿宋" w:eastAsia="仿宋" w:cs="仿宋"/>
                <w:b/>
                <w:bCs/>
                <w:kern w:val="2"/>
                <w:sz w:val="24"/>
                <w:szCs w:val="24"/>
                <w:u w:val="none"/>
                <w:vertAlign w:val="baseline"/>
                <w:lang w:val="en-US" w:eastAsia="zh-CN" w:bidi="ar-SA"/>
              </w:rPr>
              <w:t>内容</w:t>
            </w:r>
          </w:p>
        </w:tc>
        <w:tc>
          <w:tcPr>
            <w:tcW w:w="1732" w:type="pct"/>
            <w:vAlign w:val="center"/>
          </w:tcPr>
          <w:p w14:paraId="74A2794B">
            <w:pPr>
              <w:keepNext w:val="0"/>
              <w:keepLines w:val="0"/>
              <w:pageBreakBefore w:val="0"/>
              <w:widowControl w:val="0"/>
              <w:kinsoku/>
              <w:wordWrap/>
              <w:overflowPunct/>
              <w:topLinePunct w:val="0"/>
              <w:autoSpaceDE/>
              <w:autoSpaceDN/>
              <w:bidi w:val="0"/>
              <w:adjustRightInd/>
              <w:snapToGrid/>
              <w:spacing w:line="480" w:lineRule="exact"/>
              <w:ind w:firstLine="0"/>
              <w:jc w:val="center"/>
              <w:textAlignment w:val="auto"/>
              <w:rPr>
                <w:rFonts w:hint="default" w:ascii="仿宋" w:hAnsi="仿宋" w:eastAsia="仿宋" w:cs="仿宋"/>
                <w:b/>
                <w:bCs/>
                <w:kern w:val="2"/>
                <w:sz w:val="24"/>
                <w:szCs w:val="24"/>
                <w:u w:val="none"/>
                <w:vertAlign w:val="baseline"/>
                <w:lang w:val="en-US" w:eastAsia="zh-CN" w:bidi="ar-SA"/>
              </w:rPr>
            </w:pPr>
            <w:r>
              <w:rPr>
                <w:rFonts w:hint="eastAsia" w:ascii="仿宋" w:hAnsi="仿宋" w:eastAsia="仿宋" w:cs="仿宋"/>
                <w:b/>
                <w:bCs/>
                <w:kern w:val="2"/>
                <w:sz w:val="24"/>
                <w:szCs w:val="24"/>
                <w:u w:val="none"/>
                <w:vertAlign w:val="baseline"/>
                <w:lang w:val="en-US" w:eastAsia="zh-CN" w:bidi="ar-SA"/>
              </w:rPr>
              <w:t>施工工艺要求</w:t>
            </w:r>
          </w:p>
        </w:tc>
        <w:tc>
          <w:tcPr>
            <w:tcW w:w="745" w:type="pct"/>
            <w:vAlign w:val="center"/>
          </w:tcPr>
          <w:p w14:paraId="7831E5F7">
            <w:pPr>
              <w:keepNext w:val="0"/>
              <w:keepLines w:val="0"/>
              <w:pageBreakBefore w:val="0"/>
              <w:widowControl w:val="0"/>
              <w:kinsoku/>
              <w:wordWrap/>
              <w:overflowPunct/>
              <w:topLinePunct w:val="0"/>
              <w:autoSpaceDE/>
              <w:autoSpaceDN/>
              <w:bidi w:val="0"/>
              <w:adjustRightInd/>
              <w:snapToGrid/>
              <w:spacing w:line="480" w:lineRule="exact"/>
              <w:ind w:firstLine="0"/>
              <w:jc w:val="center"/>
              <w:textAlignment w:val="auto"/>
              <w:rPr>
                <w:rFonts w:hint="default" w:ascii="仿宋" w:hAnsi="仿宋" w:eastAsia="仿宋" w:cs="仿宋"/>
                <w:b/>
                <w:bCs/>
                <w:kern w:val="2"/>
                <w:sz w:val="24"/>
                <w:szCs w:val="24"/>
                <w:u w:val="none"/>
                <w:vertAlign w:val="baseline"/>
                <w:lang w:val="en-US" w:eastAsia="zh-CN" w:bidi="ar-SA"/>
              </w:rPr>
            </w:pPr>
            <w:r>
              <w:rPr>
                <w:rFonts w:hint="eastAsia" w:ascii="仿宋" w:hAnsi="仿宋" w:eastAsia="仿宋" w:cs="仿宋"/>
                <w:b/>
                <w:bCs/>
                <w:kern w:val="2"/>
                <w:sz w:val="24"/>
                <w:szCs w:val="24"/>
                <w:u w:val="none"/>
                <w:vertAlign w:val="baseline"/>
                <w:lang w:val="en-US" w:eastAsia="zh-CN" w:bidi="ar-SA"/>
              </w:rPr>
              <w:t>参考数量</w:t>
            </w:r>
          </w:p>
        </w:tc>
        <w:tc>
          <w:tcPr>
            <w:tcW w:w="898" w:type="pct"/>
            <w:vAlign w:val="center"/>
          </w:tcPr>
          <w:p w14:paraId="76FAC02D">
            <w:pPr>
              <w:keepNext w:val="0"/>
              <w:keepLines w:val="0"/>
              <w:pageBreakBefore w:val="0"/>
              <w:widowControl w:val="0"/>
              <w:kinsoku/>
              <w:wordWrap/>
              <w:overflowPunct/>
              <w:topLinePunct w:val="0"/>
              <w:autoSpaceDE/>
              <w:autoSpaceDN/>
              <w:bidi w:val="0"/>
              <w:adjustRightInd/>
              <w:snapToGrid/>
              <w:spacing w:line="480" w:lineRule="exact"/>
              <w:ind w:firstLine="0"/>
              <w:jc w:val="center"/>
              <w:textAlignment w:val="auto"/>
              <w:rPr>
                <w:rFonts w:hint="default" w:ascii="仿宋" w:hAnsi="仿宋" w:eastAsia="仿宋" w:cs="仿宋"/>
                <w:b/>
                <w:bCs/>
                <w:kern w:val="2"/>
                <w:sz w:val="24"/>
                <w:szCs w:val="24"/>
                <w:u w:val="none"/>
                <w:vertAlign w:val="baseline"/>
                <w:lang w:val="en-US" w:eastAsia="zh-CN" w:bidi="ar-SA"/>
              </w:rPr>
            </w:pPr>
            <w:r>
              <w:rPr>
                <w:rFonts w:hint="eastAsia" w:ascii="仿宋" w:hAnsi="仿宋" w:eastAsia="仿宋" w:cs="仿宋"/>
                <w:b/>
                <w:bCs/>
                <w:kern w:val="2"/>
                <w:sz w:val="24"/>
                <w:szCs w:val="24"/>
                <w:u w:val="none"/>
                <w:vertAlign w:val="baseline"/>
                <w:lang w:val="en-US" w:eastAsia="zh-CN" w:bidi="ar-SA"/>
              </w:rPr>
              <w:t>单价</w:t>
            </w:r>
          </w:p>
        </w:tc>
        <w:tc>
          <w:tcPr>
            <w:tcW w:w="776" w:type="pct"/>
            <w:vAlign w:val="center"/>
          </w:tcPr>
          <w:p w14:paraId="7D67B8EF">
            <w:pPr>
              <w:keepNext w:val="0"/>
              <w:keepLines w:val="0"/>
              <w:pageBreakBefore w:val="0"/>
              <w:widowControl w:val="0"/>
              <w:kinsoku/>
              <w:wordWrap/>
              <w:overflowPunct/>
              <w:topLinePunct w:val="0"/>
              <w:autoSpaceDE/>
              <w:autoSpaceDN/>
              <w:bidi w:val="0"/>
              <w:adjustRightInd/>
              <w:snapToGrid/>
              <w:spacing w:line="480" w:lineRule="exact"/>
              <w:ind w:firstLine="0"/>
              <w:jc w:val="center"/>
              <w:textAlignment w:val="auto"/>
              <w:rPr>
                <w:rFonts w:hint="default" w:ascii="仿宋" w:hAnsi="仿宋" w:eastAsia="仿宋" w:cs="仿宋"/>
                <w:b/>
                <w:bCs/>
                <w:kern w:val="2"/>
                <w:sz w:val="21"/>
                <w:szCs w:val="21"/>
                <w:u w:val="none"/>
                <w:vertAlign w:val="baseline"/>
                <w:lang w:val="en-US" w:eastAsia="zh-CN" w:bidi="ar-SA"/>
              </w:rPr>
            </w:pPr>
            <w:r>
              <w:rPr>
                <w:rFonts w:hint="eastAsia" w:ascii="仿宋" w:hAnsi="仿宋" w:eastAsia="仿宋" w:cs="仿宋"/>
                <w:b/>
                <w:bCs/>
                <w:kern w:val="2"/>
                <w:sz w:val="24"/>
                <w:szCs w:val="24"/>
                <w:u w:val="none"/>
                <w:vertAlign w:val="baseline"/>
                <w:lang w:val="en-US" w:eastAsia="zh-CN" w:bidi="ar-SA"/>
              </w:rPr>
              <w:t>含税价</w:t>
            </w:r>
          </w:p>
        </w:tc>
      </w:tr>
      <w:tr w14:paraId="13B86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348" w:type="pct"/>
            <w:vAlign w:val="center"/>
          </w:tcPr>
          <w:p w14:paraId="52B3CB01">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仿宋" w:hAnsi="仿宋" w:eastAsia="仿宋" w:cs="仿宋"/>
                <w:b w:val="0"/>
                <w:bCs w:val="0"/>
                <w:kern w:val="2"/>
                <w:sz w:val="24"/>
                <w:szCs w:val="24"/>
                <w:u w:val="none"/>
                <w:vertAlign w:val="baseline"/>
                <w:lang w:val="en-US" w:eastAsia="zh-CN" w:bidi="ar-SA"/>
              </w:rPr>
            </w:pPr>
            <w:r>
              <w:rPr>
                <w:rFonts w:hint="eastAsia" w:ascii="仿宋" w:hAnsi="仿宋" w:eastAsia="仿宋" w:cs="仿宋"/>
                <w:b w:val="0"/>
                <w:bCs w:val="0"/>
                <w:kern w:val="2"/>
                <w:sz w:val="24"/>
                <w:szCs w:val="24"/>
                <w:u w:val="none"/>
                <w:vertAlign w:val="baseline"/>
                <w:lang w:val="en-US" w:eastAsia="zh-CN" w:bidi="ar-SA"/>
              </w:rPr>
              <w:t>1</w:t>
            </w:r>
          </w:p>
        </w:tc>
        <w:tc>
          <w:tcPr>
            <w:tcW w:w="498" w:type="pct"/>
            <w:vAlign w:val="center"/>
          </w:tcPr>
          <w:p w14:paraId="707C3161">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仿宋" w:hAnsi="仿宋" w:eastAsia="仿宋" w:cs="仿宋"/>
                <w:b w:val="0"/>
                <w:bCs w:val="0"/>
                <w:kern w:val="2"/>
                <w:sz w:val="24"/>
                <w:szCs w:val="24"/>
                <w:u w:val="none"/>
                <w:vertAlign w:val="baseline"/>
                <w:lang w:val="en-US" w:eastAsia="zh-CN" w:bidi="ar-SA"/>
              </w:rPr>
            </w:pPr>
            <w:r>
              <w:rPr>
                <w:rFonts w:hint="eastAsia" w:ascii="仿宋" w:hAnsi="仿宋" w:eastAsia="仿宋" w:cs="仿宋"/>
                <w:b w:val="0"/>
                <w:bCs w:val="0"/>
                <w:kern w:val="2"/>
                <w:sz w:val="24"/>
                <w:szCs w:val="24"/>
                <w:u w:val="none"/>
                <w:vertAlign w:val="baseline"/>
                <w:lang w:val="en-US" w:eastAsia="zh-CN" w:bidi="ar-SA"/>
              </w:rPr>
              <w:t>钢筋</w:t>
            </w:r>
          </w:p>
        </w:tc>
        <w:tc>
          <w:tcPr>
            <w:tcW w:w="1732" w:type="pct"/>
            <w:vAlign w:val="center"/>
          </w:tcPr>
          <w:p w14:paraId="0DFEC2D9">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仿宋" w:hAnsi="仿宋" w:eastAsia="仿宋" w:cs="仿宋"/>
                <w:b w:val="0"/>
                <w:bCs w:val="0"/>
                <w:kern w:val="2"/>
                <w:sz w:val="24"/>
                <w:szCs w:val="24"/>
                <w:u w:val="none"/>
                <w:vertAlign w:val="baseline"/>
                <w:lang w:val="en-US" w:eastAsia="zh-CN" w:bidi="ar-SA"/>
              </w:rPr>
            </w:pPr>
            <w:r>
              <w:rPr>
                <w:rStyle w:val="14"/>
                <w:rFonts w:hint="eastAsia" w:ascii="仿宋" w:hAnsi="仿宋" w:eastAsia="仿宋" w:cs="仿宋"/>
                <w:b w:val="0"/>
                <w:bCs/>
                <w:i w:val="0"/>
                <w:iCs w:val="0"/>
                <w:caps w:val="0"/>
                <w:color w:val="000000" w:themeColor="text1"/>
                <w:spacing w:val="8"/>
                <w:sz w:val="24"/>
                <w:szCs w:val="24"/>
                <w:u w:val="none" w:color="auto"/>
                <w:shd w:val="clear" w:fill="FFFFFF"/>
                <w:lang w:val="en-US" w:eastAsia="zh-CN"/>
                <w14:textFill>
                  <w14:solidFill>
                    <w14:schemeClr w14:val="tx1"/>
                  </w14:solidFill>
                </w14:textFill>
              </w:rPr>
              <w:t>包含钢筋卸货、制作、绑扎、扯丝、套筒、钢筋焊接、橡胶止水带安装、沉降缝施工（橡胶止水带固定架焊接、挤塑板填缝，防水胶密封）、钢筋二次搬运（含随车吊转运，材料堆场在施工场地之外约2公里）</w:t>
            </w:r>
          </w:p>
        </w:tc>
        <w:tc>
          <w:tcPr>
            <w:tcW w:w="745" w:type="pct"/>
            <w:vAlign w:val="center"/>
          </w:tcPr>
          <w:p w14:paraId="79EB577F">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仿宋" w:hAnsi="仿宋" w:eastAsia="仿宋" w:cs="仿宋"/>
                <w:b w:val="0"/>
                <w:bCs w:val="0"/>
                <w:kern w:val="2"/>
                <w:sz w:val="24"/>
                <w:szCs w:val="24"/>
                <w:u w:val="none"/>
                <w:vertAlign w:val="baseline"/>
                <w:lang w:val="en-US" w:eastAsia="zh-CN" w:bidi="ar-SA"/>
              </w:rPr>
            </w:pPr>
            <w:r>
              <w:rPr>
                <w:rFonts w:hint="eastAsia" w:ascii="仿宋" w:hAnsi="仿宋" w:eastAsia="仿宋" w:cs="仿宋"/>
                <w:b w:val="0"/>
                <w:bCs w:val="0"/>
                <w:kern w:val="2"/>
                <w:sz w:val="24"/>
                <w:szCs w:val="24"/>
                <w:u w:val="none"/>
                <w:vertAlign w:val="baseline"/>
                <w:lang w:val="en-US" w:eastAsia="zh-CN" w:bidi="ar-SA"/>
              </w:rPr>
              <w:t>约1490吨</w:t>
            </w:r>
          </w:p>
        </w:tc>
        <w:tc>
          <w:tcPr>
            <w:tcW w:w="898" w:type="pct"/>
            <w:vAlign w:val="center"/>
          </w:tcPr>
          <w:p w14:paraId="759F5C58">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仿宋" w:hAnsi="仿宋" w:eastAsia="仿宋" w:cs="仿宋"/>
                <w:b w:val="0"/>
                <w:bCs w:val="0"/>
                <w:kern w:val="0"/>
                <w:sz w:val="24"/>
                <w:szCs w:val="24"/>
                <w:lang w:val="en-US" w:eastAsia="zh-CN" w:bidi="ar-SA"/>
              </w:rPr>
            </w:pPr>
            <w:r>
              <w:rPr>
                <w:rFonts w:hint="eastAsia" w:ascii="仿宋" w:hAnsi="仿宋" w:eastAsia="仿宋" w:cs="仿宋"/>
                <w:b w:val="0"/>
                <w:bCs w:val="0"/>
                <w:kern w:val="0"/>
                <w:sz w:val="24"/>
                <w:szCs w:val="24"/>
                <w:lang w:val="en-US" w:eastAsia="zh-CN" w:bidi="ar-SA"/>
              </w:rPr>
              <w:t xml:space="preserve"> </w:t>
            </w:r>
            <w:r>
              <w:rPr>
                <w:rFonts w:hint="eastAsia" w:ascii="仿宋" w:hAnsi="仿宋" w:eastAsia="仿宋" w:cs="仿宋"/>
                <w:b w:val="0"/>
                <w:bCs w:val="0"/>
                <w:kern w:val="2"/>
                <w:sz w:val="24"/>
                <w:szCs w:val="24"/>
                <w:u w:val="single"/>
                <w:lang w:val="en-US" w:eastAsia="zh-CN" w:bidi="ar-SA"/>
              </w:rPr>
              <w:t xml:space="preserve">     </w:t>
            </w:r>
            <w:r>
              <w:rPr>
                <w:rFonts w:hint="eastAsia" w:ascii="仿宋" w:hAnsi="仿宋" w:eastAsia="仿宋" w:cs="仿宋"/>
                <w:b w:val="0"/>
                <w:bCs w:val="0"/>
                <w:kern w:val="2"/>
                <w:sz w:val="24"/>
                <w:szCs w:val="24"/>
                <w:lang w:val="en-US" w:eastAsia="zh-CN" w:bidi="ar-SA"/>
              </w:rPr>
              <w:t>元/吨</w:t>
            </w:r>
          </w:p>
        </w:tc>
        <w:tc>
          <w:tcPr>
            <w:tcW w:w="776" w:type="pct"/>
            <w:vMerge w:val="restart"/>
            <w:vAlign w:val="center"/>
          </w:tcPr>
          <w:p w14:paraId="09C64BD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□3%专票</w:t>
            </w:r>
          </w:p>
          <w:p w14:paraId="600CDF7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□9%专票</w:t>
            </w:r>
          </w:p>
          <w:p w14:paraId="31EE2E9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仿宋"/>
                <w:kern w:val="2"/>
                <w:sz w:val="21"/>
                <w:szCs w:val="21"/>
                <w:lang w:val="en-US" w:eastAsia="zh-CN" w:bidi="ar-SA"/>
              </w:rPr>
            </w:pPr>
            <w:r>
              <w:rPr>
                <w:rFonts w:hint="eastAsia" w:ascii="仿宋" w:hAnsi="仿宋" w:eastAsia="仿宋" w:cs="仿宋"/>
                <w:kern w:val="2"/>
                <w:sz w:val="24"/>
                <w:szCs w:val="24"/>
                <w:lang w:val="en-US" w:eastAsia="zh-CN" w:bidi="ar-SA"/>
              </w:rPr>
              <w:t>□1%普票</w:t>
            </w:r>
          </w:p>
        </w:tc>
      </w:tr>
      <w:tr w14:paraId="3A678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348" w:type="pct"/>
            <w:vAlign w:val="center"/>
          </w:tcPr>
          <w:p w14:paraId="6C040B83">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仿宋" w:hAnsi="仿宋" w:eastAsia="仿宋" w:cs="仿宋"/>
                <w:b w:val="0"/>
                <w:bCs w:val="0"/>
                <w:kern w:val="2"/>
                <w:sz w:val="24"/>
                <w:szCs w:val="24"/>
                <w:u w:val="none"/>
                <w:vertAlign w:val="baseline"/>
                <w:lang w:val="en-US" w:eastAsia="zh-CN" w:bidi="ar-SA"/>
              </w:rPr>
            </w:pPr>
            <w:r>
              <w:rPr>
                <w:rFonts w:hint="eastAsia" w:ascii="仿宋" w:hAnsi="仿宋" w:eastAsia="仿宋" w:cs="仿宋"/>
                <w:b w:val="0"/>
                <w:bCs w:val="0"/>
                <w:kern w:val="2"/>
                <w:sz w:val="24"/>
                <w:szCs w:val="24"/>
                <w:u w:val="none"/>
                <w:vertAlign w:val="baseline"/>
                <w:lang w:val="en-US" w:eastAsia="zh-CN" w:bidi="ar-SA"/>
              </w:rPr>
              <w:t>2</w:t>
            </w:r>
          </w:p>
        </w:tc>
        <w:tc>
          <w:tcPr>
            <w:tcW w:w="498" w:type="pct"/>
            <w:vAlign w:val="center"/>
          </w:tcPr>
          <w:p w14:paraId="602146F8">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仿宋" w:hAnsi="仿宋" w:eastAsia="仿宋" w:cs="仿宋"/>
                <w:b w:val="0"/>
                <w:bCs w:val="0"/>
                <w:kern w:val="2"/>
                <w:sz w:val="24"/>
                <w:szCs w:val="24"/>
                <w:u w:val="none"/>
                <w:vertAlign w:val="baseline"/>
                <w:lang w:val="en-US" w:eastAsia="zh-CN" w:bidi="ar-SA"/>
              </w:rPr>
            </w:pPr>
            <w:r>
              <w:rPr>
                <w:rFonts w:hint="eastAsia" w:ascii="仿宋" w:hAnsi="仿宋" w:eastAsia="仿宋" w:cs="仿宋"/>
                <w:b w:val="0"/>
                <w:bCs w:val="0"/>
                <w:kern w:val="2"/>
                <w:sz w:val="24"/>
                <w:szCs w:val="24"/>
                <w:u w:val="none"/>
                <w:vertAlign w:val="baseline"/>
                <w:lang w:val="en-US" w:eastAsia="zh-CN" w:bidi="ar-SA"/>
              </w:rPr>
              <w:t>混凝土</w:t>
            </w:r>
          </w:p>
        </w:tc>
        <w:tc>
          <w:tcPr>
            <w:tcW w:w="1732" w:type="pct"/>
            <w:vAlign w:val="center"/>
          </w:tcPr>
          <w:p w14:paraId="3F05C3B1">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仿宋" w:hAnsi="仿宋" w:eastAsia="仿宋" w:cs="仿宋"/>
                <w:b w:val="0"/>
                <w:bCs w:val="0"/>
                <w:kern w:val="0"/>
                <w:sz w:val="24"/>
                <w:szCs w:val="24"/>
                <w:u w:val="none"/>
                <w:lang w:val="en-US" w:eastAsia="zh-CN" w:bidi="ar-SA"/>
              </w:rPr>
            </w:pPr>
            <w:r>
              <w:rPr>
                <w:rStyle w:val="14"/>
                <w:rFonts w:hint="eastAsia" w:ascii="仿宋" w:hAnsi="仿宋" w:eastAsia="仿宋" w:cs="仿宋"/>
                <w:b w:val="0"/>
                <w:bCs/>
                <w:i w:val="0"/>
                <w:iCs w:val="0"/>
                <w:caps w:val="0"/>
                <w:color w:val="000000" w:themeColor="text1"/>
                <w:spacing w:val="8"/>
                <w:sz w:val="24"/>
                <w:szCs w:val="24"/>
                <w:u w:val="none" w:color="auto"/>
                <w:shd w:val="clear" w:fill="FFFFFF"/>
                <w:lang w:val="en-US" w:eastAsia="zh-CN"/>
                <w14:textFill>
                  <w14:solidFill>
                    <w14:schemeClr w14:val="tx1"/>
                  </w14:solidFill>
                </w14:textFill>
              </w:rPr>
              <w:t>包含水泵抽水、排水、人工配合清底、换填碎石整平夯实、混凝土浇筑、地泵接管拆管、薄膜及养护、施工相关机械</w:t>
            </w:r>
          </w:p>
        </w:tc>
        <w:tc>
          <w:tcPr>
            <w:tcW w:w="745" w:type="pct"/>
            <w:vAlign w:val="center"/>
          </w:tcPr>
          <w:p w14:paraId="023B67D2">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仿宋" w:hAnsi="仿宋" w:eastAsia="仿宋" w:cs="仿宋"/>
                <w:b w:val="0"/>
                <w:bCs w:val="0"/>
                <w:kern w:val="0"/>
                <w:sz w:val="24"/>
                <w:szCs w:val="24"/>
                <w:lang w:val="en-US" w:eastAsia="zh-CN" w:bidi="ar-SA"/>
              </w:rPr>
            </w:pPr>
            <w:r>
              <w:rPr>
                <w:rFonts w:hint="eastAsia" w:ascii="仿宋" w:hAnsi="仿宋" w:eastAsia="仿宋" w:cs="仿宋"/>
                <w:b w:val="0"/>
                <w:bCs w:val="0"/>
                <w:kern w:val="0"/>
                <w:sz w:val="24"/>
                <w:szCs w:val="24"/>
                <w:lang w:val="en-US" w:eastAsia="zh-CN" w:bidi="ar-SA"/>
              </w:rPr>
              <w:t>约3100m³</w:t>
            </w:r>
          </w:p>
        </w:tc>
        <w:tc>
          <w:tcPr>
            <w:tcW w:w="898" w:type="pct"/>
            <w:vAlign w:val="center"/>
          </w:tcPr>
          <w:p w14:paraId="1754B005">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仿宋" w:hAnsi="仿宋" w:eastAsia="仿宋" w:cs="仿宋"/>
                <w:b w:val="0"/>
                <w:bCs w:val="0"/>
                <w:kern w:val="0"/>
                <w:sz w:val="24"/>
                <w:szCs w:val="24"/>
                <w:lang w:val="en-US" w:eastAsia="zh-CN" w:bidi="ar-SA"/>
              </w:rPr>
            </w:pPr>
            <w:r>
              <w:rPr>
                <w:rFonts w:hint="eastAsia" w:ascii="仿宋" w:hAnsi="仿宋" w:eastAsia="仿宋" w:cs="仿宋"/>
                <w:b w:val="0"/>
                <w:bCs w:val="0"/>
                <w:kern w:val="2"/>
                <w:sz w:val="24"/>
                <w:szCs w:val="24"/>
                <w:u w:val="single"/>
                <w:lang w:val="en-US" w:eastAsia="zh-CN" w:bidi="ar-SA"/>
              </w:rPr>
              <w:t xml:space="preserve">     </w:t>
            </w:r>
            <w:r>
              <w:rPr>
                <w:rFonts w:hint="eastAsia" w:ascii="仿宋" w:hAnsi="仿宋" w:eastAsia="仿宋" w:cs="仿宋"/>
                <w:b w:val="0"/>
                <w:bCs w:val="0"/>
                <w:kern w:val="2"/>
                <w:sz w:val="24"/>
                <w:szCs w:val="24"/>
                <w:lang w:val="en-US" w:eastAsia="zh-CN" w:bidi="ar-SA"/>
              </w:rPr>
              <w:t>元/m³</w:t>
            </w:r>
          </w:p>
        </w:tc>
        <w:tc>
          <w:tcPr>
            <w:tcW w:w="776" w:type="pct"/>
            <w:vMerge w:val="continue"/>
            <w:vAlign w:val="center"/>
          </w:tcPr>
          <w:p w14:paraId="7ED009BA">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仿宋" w:hAnsi="仿宋" w:eastAsia="仿宋" w:cs="仿宋"/>
                <w:b w:val="0"/>
                <w:bCs w:val="0"/>
                <w:kern w:val="0"/>
                <w:sz w:val="21"/>
                <w:szCs w:val="21"/>
                <w:lang w:val="en-US" w:eastAsia="zh-CN" w:bidi="ar-SA"/>
              </w:rPr>
            </w:pPr>
          </w:p>
        </w:tc>
      </w:tr>
      <w:tr w14:paraId="6E9D7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348" w:type="pct"/>
            <w:vAlign w:val="center"/>
          </w:tcPr>
          <w:p w14:paraId="3601AC0A">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仿宋" w:hAnsi="仿宋" w:eastAsia="仿宋" w:cs="仿宋"/>
                <w:b w:val="0"/>
                <w:bCs w:val="0"/>
                <w:kern w:val="2"/>
                <w:sz w:val="24"/>
                <w:szCs w:val="24"/>
                <w:u w:val="none"/>
                <w:vertAlign w:val="baseline"/>
                <w:lang w:val="en-US" w:eastAsia="zh-CN" w:bidi="ar-SA"/>
              </w:rPr>
            </w:pPr>
            <w:r>
              <w:rPr>
                <w:rFonts w:hint="eastAsia" w:ascii="仿宋" w:hAnsi="仿宋" w:eastAsia="仿宋" w:cs="仿宋"/>
                <w:b w:val="0"/>
                <w:bCs w:val="0"/>
                <w:kern w:val="2"/>
                <w:sz w:val="24"/>
                <w:szCs w:val="24"/>
                <w:u w:val="none"/>
                <w:vertAlign w:val="baseline"/>
                <w:lang w:val="en-US" w:eastAsia="zh-CN" w:bidi="ar-SA"/>
              </w:rPr>
              <w:t>3</w:t>
            </w:r>
          </w:p>
        </w:tc>
        <w:tc>
          <w:tcPr>
            <w:tcW w:w="498" w:type="pct"/>
            <w:vAlign w:val="center"/>
          </w:tcPr>
          <w:p w14:paraId="4DDDF659">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仿宋" w:hAnsi="仿宋" w:eastAsia="仿宋" w:cs="仿宋"/>
                <w:b w:val="0"/>
                <w:bCs w:val="0"/>
                <w:kern w:val="0"/>
                <w:sz w:val="24"/>
                <w:szCs w:val="24"/>
                <w:lang w:val="en-US" w:eastAsia="zh-CN" w:bidi="ar-SA"/>
              </w:rPr>
            </w:pPr>
            <w:r>
              <w:rPr>
                <w:rFonts w:hint="eastAsia" w:ascii="仿宋" w:hAnsi="仿宋" w:eastAsia="仿宋" w:cs="仿宋"/>
                <w:b w:val="0"/>
                <w:bCs w:val="0"/>
                <w:kern w:val="2"/>
                <w:sz w:val="24"/>
                <w:szCs w:val="24"/>
                <w:u w:val="none"/>
                <w:vertAlign w:val="baseline"/>
                <w:lang w:val="en-US" w:eastAsia="zh-CN" w:bidi="ar-SA"/>
              </w:rPr>
              <w:t>模板支撑</w:t>
            </w:r>
          </w:p>
        </w:tc>
        <w:tc>
          <w:tcPr>
            <w:tcW w:w="1732" w:type="pct"/>
            <w:vAlign w:val="center"/>
          </w:tcPr>
          <w:p w14:paraId="3A6BFF20">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仿宋" w:hAnsi="仿宋" w:eastAsia="仿宋" w:cs="仿宋"/>
                <w:b w:val="0"/>
                <w:bCs w:val="0"/>
                <w:kern w:val="0"/>
                <w:sz w:val="24"/>
                <w:szCs w:val="24"/>
                <w:u w:val="none"/>
                <w:lang w:val="en-US" w:eastAsia="zh-CN" w:bidi="ar-SA"/>
              </w:rPr>
            </w:pPr>
            <w:r>
              <w:rPr>
                <w:rStyle w:val="14"/>
                <w:rFonts w:hint="eastAsia" w:ascii="仿宋" w:hAnsi="仿宋" w:eastAsia="仿宋" w:cs="仿宋"/>
                <w:b w:val="0"/>
                <w:bCs/>
                <w:i w:val="0"/>
                <w:iCs w:val="0"/>
                <w:caps w:val="0"/>
                <w:color w:val="000000" w:themeColor="text1"/>
                <w:spacing w:val="8"/>
                <w:sz w:val="24"/>
                <w:szCs w:val="24"/>
                <w:u w:val="none" w:color="auto"/>
                <w:shd w:val="clear" w:fill="FFFFFF"/>
                <w:lang w:val="en-US" w:eastAsia="zh-CN"/>
                <w14:textFill>
                  <w14:solidFill>
                    <w14:schemeClr w14:val="tx1"/>
                  </w14:solidFill>
                </w14:textFill>
              </w:rPr>
              <w:t>包含材料、人工、止水丝杆、支撑（盘扣架支撑）、材料运输</w:t>
            </w:r>
          </w:p>
        </w:tc>
        <w:tc>
          <w:tcPr>
            <w:tcW w:w="745" w:type="pct"/>
            <w:vAlign w:val="center"/>
          </w:tcPr>
          <w:p w14:paraId="5CC84022">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仿宋" w:hAnsi="仿宋" w:eastAsia="仿宋" w:cs="仿宋"/>
                <w:b w:val="0"/>
                <w:bCs w:val="0"/>
                <w:kern w:val="0"/>
                <w:sz w:val="24"/>
                <w:szCs w:val="24"/>
                <w:lang w:val="en-US" w:eastAsia="zh-CN" w:bidi="ar-SA"/>
              </w:rPr>
            </w:pPr>
            <w:r>
              <w:rPr>
                <w:rFonts w:hint="eastAsia" w:ascii="仿宋" w:hAnsi="仿宋" w:eastAsia="仿宋" w:cs="仿宋"/>
                <w:b w:val="0"/>
                <w:bCs w:val="0"/>
                <w:kern w:val="0"/>
                <w:sz w:val="24"/>
                <w:szCs w:val="24"/>
                <w:lang w:val="en-US" w:eastAsia="zh-CN" w:bidi="ar-SA"/>
              </w:rPr>
              <w:t>约13500㎡</w:t>
            </w:r>
          </w:p>
        </w:tc>
        <w:tc>
          <w:tcPr>
            <w:tcW w:w="898" w:type="pct"/>
            <w:vAlign w:val="center"/>
          </w:tcPr>
          <w:p w14:paraId="5A42DB9B">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仿宋" w:hAnsi="仿宋" w:eastAsia="仿宋" w:cs="仿宋"/>
                <w:b w:val="0"/>
                <w:bCs w:val="0"/>
                <w:kern w:val="2"/>
                <w:sz w:val="24"/>
                <w:szCs w:val="24"/>
                <w:u w:val="single"/>
                <w:lang w:val="en-US" w:eastAsia="zh-CN" w:bidi="ar-SA"/>
              </w:rPr>
            </w:pPr>
            <w:r>
              <w:rPr>
                <w:rFonts w:hint="eastAsia" w:ascii="仿宋" w:hAnsi="仿宋" w:eastAsia="仿宋" w:cs="仿宋"/>
                <w:b w:val="0"/>
                <w:bCs w:val="0"/>
                <w:kern w:val="2"/>
                <w:sz w:val="24"/>
                <w:szCs w:val="24"/>
                <w:u w:val="single"/>
                <w:lang w:val="en-US" w:eastAsia="zh-CN" w:bidi="ar-SA"/>
              </w:rPr>
              <w:t xml:space="preserve">     </w:t>
            </w:r>
            <w:r>
              <w:rPr>
                <w:rFonts w:hint="eastAsia" w:ascii="仿宋" w:hAnsi="仿宋" w:eastAsia="仿宋" w:cs="仿宋"/>
                <w:b w:val="0"/>
                <w:bCs w:val="0"/>
                <w:kern w:val="2"/>
                <w:sz w:val="24"/>
                <w:szCs w:val="24"/>
                <w:lang w:val="en-US" w:eastAsia="zh-CN" w:bidi="ar-SA"/>
              </w:rPr>
              <w:t>元/㎡</w:t>
            </w:r>
          </w:p>
        </w:tc>
        <w:tc>
          <w:tcPr>
            <w:tcW w:w="776" w:type="pct"/>
            <w:vMerge w:val="continue"/>
            <w:vAlign w:val="center"/>
          </w:tcPr>
          <w:p w14:paraId="698C7984">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仿宋" w:hAnsi="仿宋" w:eastAsia="仿宋" w:cs="仿宋"/>
                <w:b w:val="0"/>
                <w:bCs w:val="0"/>
                <w:kern w:val="0"/>
                <w:sz w:val="21"/>
                <w:szCs w:val="21"/>
                <w:lang w:val="en-US" w:eastAsia="zh-CN" w:bidi="ar-SA"/>
              </w:rPr>
            </w:pPr>
          </w:p>
        </w:tc>
      </w:tr>
    </w:tbl>
    <w:p w14:paraId="2AD4011D">
      <w:pPr>
        <w:keepNext w:val="0"/>
        <w:keepLines w:val="0"/>
        <w:pageBreakBefore w:val="0"/>
        <w:kinsoku/>
        <w:wordWrap/>
        <w:overflowPunct/>
        <w:topLinePunct w:val="0"/>
        <w:autoSpaceDE/>
        <w:autoSpaceDN/>
        <w:bidi w:val="0"/>
        <w:spacing w:line="460" w:lineRule="exact"/>
        <w:ind w:firstLine="480" w:firstLineChars="200"/>
        <w:textAlignment w:val="auto"/>
        <w:rPr>
          <w:rFonts w:hint="eastAsia" w:ascii="仿宋" w:hAnsi="仿宋" w:eastAsia="仿宋" w:cs="仿宋"/>
          <w:color w:val="auto"/>
          <w:sz w:val="24"/>
          <w:highlight w:val="none"/>
          <w:u w:val="none"/>
          <w:lang w:val="en-US" w:eastAsia="zh-CN"/>
        </w:rPr>
      </w:pPr>
    </w:p>
    <w:p w14:paraId="5BC46F86">
      <w:pPr>
        <w:keepNext w:val="0"/>
        <w:keepLines w:val="0"/>
        <w:pageBreakBefore w:val="0"/>
        <w:kinsoku/>
        <w:wordWrap/>
        <w:overflowPunct/>
        <w:topLinePunct w:val="0"/>
        <w:autoSpaceDE/>
        <w:autoSpaceDN/>
        <w:bidi w:val="0"/>
        <w:spacing w:line="460" w:lineRule="exact"/>
        <w:ind w:firstLine="480" w:firstLineChars="200"/>
        <w:textAlignment w:val="auto"/>
        <w:rPr>
          <w:rFonts w:ascii="仿宋" w:hAnsi="仿宋" w:eastAsia="仿宋" w:cs="仿宋"/>
          <w:color w:val="auto"/>
          <w:sz w:val="24"/>
          <w:highlight w:val="none"/>
          <w:u w:val="single"/>
        </w:rPr>
      </w:pPr>
      <w:r>
        <w:rPr>
          <w:rFonts w:hint="eastAsia" w:ascii="仿宋" w:hAnsi="仿宋" w:eastAsia="仿宋" w:cs="仿宋"/>
          <w:color w:val="auto"/>
          <w:sz w:val="24"/>
          <w:highlight w:val="none"/>
        </w:rPr>
        <w:t>4.2此</w:t>
      </w:r>
      <w:r>
        <w:rPr>
          <w:rFonts w:hint="eastAsia" w:ascii="仿宋" w:hAnsi="仿宋" w:eastAsia="仿宋" w:cs="仿宋"/>
          <w:color w:val="auto"/>
          <w:sz w:val="24"/>
          <w:highlight w:val="none"/>
          <w:lang w:val="en-US" w:eastAsia="zh-CN"/>
        </w:rPr>
        <w:t>价格</w:t>
      </w:r>
      <w:r>
        <w:rPr>
          <w:rFonts w:hint="eastAsia" w:ascii="仿宋" w:hAnsi="仿宋" w:eastAsia="仿宋" w:cs="仿宋"/>
          <w:color w:val="auto"/>
          <w:sz w:val="24"/>
          <w:highlight w:val="none"/>
        </w:rPr>
        <w:t>包括但不限于：</w:t>
      </w:r>
      <w:r>
        <w:rPr>
          <w:rFonts w:hint="eastAsia" w:ascii="仿宋" w:hAnsi="仿宋" w:eastAsia="仿宋" w:cs="仿宋"/>
          <w:sz w:val="24"/>
          <w:szCs w:val="24"/>
          <w:highlight w:val="none"/>
          <w:u w:val="single"/>
          <w:lang w:val="en-US" w:eastAsia="zh-CN"/>
        </w:rPr>
        <w:t>①人工费、材料费、机械费、设备进出场费（含二次进出场费）、卸货费、转运费、临时设施费、</w:t>
      </w:r>
      <w:r>
        <w:rPr>
          <w:rFonts w:hint="eastAsia" w:ascii="仿宋" w:hAnsi="仿宋" w:eastAsia="仿宋" w:cs="仿宋"/>
          <w:color w:val="000000"/>
          <w:spacing w:val="0"/>
          <w:w w:val="100"/>
          <w:position w:val="0"/>
          <w:sz w:val="24"/>
          <w:szCs w:val="24"/>
          <w:highlight w:val="none"/>
          <w:u w:val="single"/>
        </w:rPr>
        <w:t>场内清洁费、道路清扫费、场地看护费、垃圾清理和外运</w:t>
      </w:r>
      <w:r>
        <w:rPr>
          <w:rFonts w:hint="eastAsia" w:ascii="仿宋" w:hAnsi="仿宋" w:eastAsia="仿宋" w:cs="仿宋"/>
          <w:color w:val="000000"/>
          <w:spacing w:val="0"/>
          <w:w w:val="100"/>
          <w:position w:val="0"/>
          <w:sz w:val="24"/>
          <w:szCs w:val="24"/>
          <w:highlight w:val="none"/>
          <w:u w:val="single"/>
          <w:lang w:val="en-US" w:eastAsia="zh-CN"/>
        </w:rPr>
        <w:t>费</w:t>
      </w:r>
      <w:r>
        <w:rPr>
          <w:rFonts w:hint="eastAsia" w:ascii="仿宋" w:hAnsi="仿宋" w:eastAsia="仿宋" w:cs="仿宋"/>
          <w:color w:val="000000"/>
          <w:spacing w:val="0"/>
          <w:w w:val="100"/>
          <w:position w:val="0"/>
          <w:sz w:val="24"/>
          <w:szCs w:val="24"/>
          <w:highlight w:val="none"/>
          <w:u w:val="single"/>
          <w:lang w:eastAsia="zh-CN"/>
        </w:rPr>
        <w:t>、</w:t>
      </w:r>
      <w:r>
        <w:rPr>
          <w:rFonts w:hint="eastAsia" w:ascii="仿宋" w:hAnsi="仿宋" w:eastAsia="仿宋" w:cs="仿宋"/>
          <w:color w:val="000000"/>
          <w:spacing w:val="0"/>
          <w:w w:val="100"/>
          <w:position w:val="0"/>
          <w:sz w:val="24"/>
          <w:szCs w:val="24"/>
          <w:highlight w:val="none"/>
          <w:u w:val="single"/>
          <w:lang w:val="en-US" w:eastAsia="zh-CN"/>
        </w:rPr>
        <w:t>成品保护费、</w:t>
      </w:r>
      <w:r>
        <w:rPr>
          <w:rFonts w:hint="eastAsia" w:ascii="仿宋" w:hAnsi="仿宋" w:eastAsia="仿宋" w:cs="仿宋"/>
          <w:sz w:val="24"/>
          <w:szCs w:val="24"/>
          <w:highlight w:val="none"/>
          <w:u w:val="single"/>
          <w:lang w:val="en-US" w:eastAsia="zh-CN"/>
        </w:rPr>
        <w:t>住宿费、交通费、办公费、就餐费、</w:t>
      </w:r>
      <w:r>
        <w:rPr>
          <w:rFonts w:hint="eastAsia" w:ascii="仿宋" w:hAnsi="仿宋" w:eastAsia="仿宋" w:cs="仿宋"/>
          <w:b/>
          <w:bCs/>
          <w:sz w:val="24"/>
          <w:szCs w:val="24"/>
          <w:highlight w:val="none"/>
          <w:u w:val="single"/>
          <w:lang w:val="en-US" w:eastAsia="zh-CN"/>
        </w:rPr>
        <w:t>赶工费</w:t>
      </w:r>
      <w:r>
        <w:rPr>
          <w:rFonts w:hint="eastAsia" w:ascii="仿宋" w:hAnsi="仿宋" w:eastAsia="仿宋" w:cs="仿宋"/>
          <w:sz w:val="24"/>
          <w:szCs w:val="24"/>
          <w:highlight w:val="none"/>
          <w:u w:val="single"/>
          <w:lang w:val="en-US" w:eastAsia="zh-CN"/>
        </w:rPr>
        <w:t>、扬尘处理费、施工现场清洁费、设备检测费、保养费、规费、施工措施费、管理费、利润、税金等费用；②</w:t>
      </w:r>
      <w:r>
        <w:rPr>
          <w:rFonts w:hint="eastAsia" w:ascii="仿宋" w:hAnsi="仿宋" w:eastAsia="仿宋" w:cs="仿宋"/>
          <w:color w:val="000000"/>
          <w:spacing w:val="0"/>
          <w:w w:val="100"/>
          <w:position w:val="0"/>
          <w:sz w:val="24"/>
          <w:szCs w:val="24"/>
          <w:highlight w:val="none"/>
          <w:u w:val="single"/>
        </w:rPr>
        <w:t>施工引发的罚款、运输车辆违章、肇事的责任和费用</w:t>
      </w:r>
      <w:r>
        <w:rPr>
          <w:rFonts w:hint="eastAsia" w:ascii="仿宋" w:hAnsi="仿宋" w:eastAsia="仿宋" w:cs="仿宋"/>
          <w:color w:val="000000"/>
          <w:spacing w:val="0"/>
          <w:w w:val="100"/>
          <w:position w:val="0"/>
          <w:sz w:val="24"/>
          <w:szCs w:val="24"/>
          <w:highlight w:val="none"/>
          <w:u w:val="single"/>
          <w:lang w:eastAsia="zh-CN"/>
        </w:rPr>
        <w:t>；</w:t>
      </w:r>
      <w:bookmarkStart w:id="38" w:name="bookmark10"/>
      <w:bookmarkEnd w:id="38"/>
      <w:r>
        <w:rPr>
          <w:rFonts w:hint="eastAsia" w:ascii="仿宋" w:hAnsi="仿宋" w:eastAsia="仿宋" w:cs="仿宋"/>
          <w:color w:val="000000"/>
          <w:spacing w:val="0"/>
          <w:w w:val="100"/>
          <w:position w:val="0"/>
          <w:sz w:val="24"/>
          <w:szCs w:val="24"/>
          <w:highlight w:val="none"/>
          <w:u w:val="single"/>
          <w:lang w:eastAsia="zh-CN"/>
        </w:rPr>
        <w:t>③</w:t>
      </w:r>
      <w:r>
        <w:rPr>
          <w:rFonts w:hint="eastAsia" w:ascii="仿宋" w:hAnsi="仿宋" w:eastAsia="仿宋" w:cs="仿宋"/>
          <w:color w:val="000000"/>
          <w:spacing w:val="0"/>
          <w:w w:val="100"/>
          <w:position w:val="0"/>
          <w:sz w:val="24"/>
          <w:szCs w:val="24"/>
          <w:highlight w:val="none"/>
          <w:u w:val="single"/>
        </w:rPr>
        <w:t>由于施工造成的其他建筑物和市政设施</w:t>
      </w:r>
      <w:r>
        <w:rPr>
          <w:rFonts w:hint="eastAsia" w:ascii="仿宋" w:hAnsi="仿宋" w:eastAsia="仿宋" w:cs="仿宋"/>
          <w:color w:val="000000"/>
          <w:spacing w:val="0"/>
          <w:w w:val="100"/>
          <w:position w:val="0"/>
          <w:sz w:val="24"/>
          <w:szCs w:val="24"/>
          <w:highlight w:val="none"/>
          <w:u w:val="single"/>
          <w:lang w:eastAsia="zh-CN"/>
        </w:rPr>
        <w:t>、</w:t>
      </w:r>
      <w:r>
        <w:rPr>
          <w:rFonts w:hint="eastAsia" w:ascii="仿宋" w:hAnsi="仿宋" w:eastAsia="仿宋" w:cs="仿宋"/>
          <w:color w:val="000000"/>
          <w:spacing w:val="0"/>
          <w:w w:val="100"/>
          <w:position w:val="0"/>
          <w:sz w:val="24"/>
          <w:szCs w:val="24"/>
          <w:highlight w:val="none"/>
          <w:u w:val="single"/>
        </w:rPr>
        <w:t>管线损坏的修复和赔</w:t>
      </w:r>
      <w:r>
        <w:rPr>
          <w:rFonts w:hint="eastAsia" w:ascii="仿宋" w:hAnsi="仿宋" w:eastAsia="仿宋" w:cs="仿宋"/>
          <w:color w:val="000000"/>
          <w:spacing w:val="0"/>
          <w:w w:val="100"/>
          <w:position w:val="0"/>
          <w:sz w:val="24"/>
          <w:szCs w:val="24"/>
          <w:highlight w:val="none"/>
          <w:u w:val="single"/>
          <w:lang w:eastAsia="zh-CN"/>
        </w:rPr>
        <w:t>偿费用；</w:t>
      </w:r>
      <w:bookmarkStart w:id="39" w:name="bookmark11"/>
      <w:bookmarkEnd w:id="39"/>
      <w:r>
        <w:rPr>
          <w:rFonts w:hint="eastAsia" w:ascii="仿宋" w:hAnsi="仿宋" w:eastAsia="仿宋" w:cs="仿宋"/>
          <w:color w:val="000000"/>
          <w:spacing w:val="0"/>
          <w:w w:val="100"/>
          <w:position w:val="0"/>
          <w:sz w:val="24"/>
          <w:szCs w:val="24"/>
          <w:highlight w:val="none"/>
          <w:u w:val="single"/>
          <w:lang w:eastAsia="zh-CN"/>
        </w:rPr>
        <w:t>④</w:t>
      </w:r>
      <w:r>
        <w:rPr>
          <w:rFonts w:hint="eastAsia" w:ascii="仿宋" w:hAnsi="仿宋" w:eastAsia="仿宋" w:cs="仿宋"/>
          <w:color w:val="000000"/>
          <w:spacing w:val="0"/>
          <w:w w:val="100"/>
          <w:position w:val="0"/>
          <w:sz w:val="24"/>
          <w:szCs w:val="24"/>
          <w:highlight w:val="none"/>
          <w:u w:val="single"/>
          <w:lang w:val="en-US" w:eastAsia="en-US"/>
        </w:rPr>
        <w:t>负责所有工人的劳动保护及养老保险费、各种税金、利润、国家和地方规定的任何收费；⑤</w:t>
      </w:r>
      <w:r>
        <w:rPr>
          <w:rFonts w:hint="eastAsia" w:ascii="仿宋" w:hAnsi="仿宋" w:eastAsia="仿宋" w:cs="仿宋"/>
          <w:color w:val="000000"/>
          <w:spacing w:val="0"/>
          <w:w w:val="100"/>
          <w:position w:val="0"/>
          <w:sz w:val="24"/>
          <w:szCs w:val="24"/>
          <w:highlight w:val="none"/>
          <w:u w:val="single"/>
          <w:lang w:eastAsia="zh-CN"/>
        </w:rPr>
        <w:t>因各</w:t>
      </w:r>
      <w:r>
        <w:rPr>
          <w:rFonts w:hint="eastAsia" w:ascii="仿宋" w:hAnsi="仿宋" w:eastAsia="仿宋" w:cs="仿宋"/>
          <w:color w:val="000000"/>
          <w:spacing w:val="0"/>
          <w:w w:val="100"/>
          <w:position w:val="0"/>
          <w:sz w:val="24"/>
          <w:szCs w:val="24"/>
          <w:highlight w:val="none"/>
          <w:u w:val="single"/>
        </w:rPr>
        <w:t>方面原因所产生的</w:t>
      </w:r>
      <w:r>
        <w:rPr>
          <w:rFonts w:hint="eastAsia" w:ascii="仿宋" w:hAnsi="仿宋" w:eastAsia="仿宋" w:cs="仿宋"/>
          <w:b/>
          <w:bCs/>
          <w:color w:val="000000"/>
          <w:spacing w:val="0"/>
          <w:w w:val="100"/>
          <w:position w:val="0"/>
          <w:sz w:val="24"/>
          <w:szCs w:val="24"/>
          <w:highlight w:val="none"/>
          <w:u w:val="single"/>
        </w:rPr>
        <w:t>窝工费</w:t>
      </w:r>
      <w:r>
        <w:rPr>
          <w:rFonts w:hint="eastAsia" w:ascii="仿宋" w:hAnsi="仿宋" w:eastAsia="仿宋" w:cs="仿宋"/>
          <w:color w:val="000000"/>
          <w:spacing w:val="0"/>
          <w:w w:val="100"/>
          <w:position w:val="0"/>
          <w:sz w:val="24"/>
          <w:szCs w:val="24"/>
          <w:highlight w:val="none"/>
          <w:u w:val="single"/>
          <w:lang w:eastAsia="zh-CN"/>
        </w:rPr>
        <w:t>。</w:t>
      </w:r>
      <w:r>
        <w:rPr>
          <w:rFonts w:hint="eastAsia" w:ascii="仿宋" w:hAnsi="仿宋" w:eastAsia="仿宋" w:cs="仿宋"/>
          <w:color w:val="auto"/>
          <w:sz w:val="24"/>
          <w:szCs w:val="24"/>
          <w:highlight w:val="none"/>
          <w:u w:val="single"/>
        </w:rPr>
        <w:t>无论任何情况，</w:t>
      </w:r>
      <w:r>
        <w:rPr>
          <w:rFonts w:hint="eastAsia" w:ascii="仿宋" w:hAnsi="仿宋" w:eastAsia="仿宋" w:cs="仿宋"/>
          <w:color w:val="auto"/>
          <w:sz w:val="24"/>
          <w:szCs w:val="24"/>
          <w:highlight w:val="none"/>
          <w:u w:val="single"/>
          <w:lang w:val="en-US" w:eastAsia="zh-CN"/>
        </w:rPr>
        <w:t>总</w:t>
      </w:r>
      <w:r>
        <w:rPr>
          <w:rFonts w:hint="eastAsia" w:ascii="仿宋" w:hAnsi="仿宋" w:eastAsia="仿宋" w:cs="仿宋"/>
          <w:color w:val="auto"/>
          <w:sz w:val="24"/>
          <w:szCs w:val="24"/>
          <w:highlight w:val="none"/>
          <w:u w:val="single"/>
        </w:rPr>
        <w:t>价不作调</w:t>
      </w:r>
      <w:r>
        <w:rPr>
          <w:rFonts w:hint="eastAsia" w:ascii="仿宋" w:hAnsi="仿宋" w:eastAsia="仿宋" w:cs="仿宋"/>
          <w:color w:val="auto"/>
          <w:sz w:val="24"/>
          <w:szCs w:val="24"/>
          <w:highlight w:val="none"/>
          <w:u w:val="single"/>
          <w:lang w:val="en-US" w:eastAsia="zh-CN"/>
        </w:rPr>
        <w:t>增</w:t>
      </w:r>
      <w:r>
        <w:rPr>
          <w:rFonts w:hint="eastAsia" w:ascii="仿宋" w:hAnsi="仿宋" w:eastAsia="仿宋" w:cs="仿宋"/>
          <w:color w:val="auto"/>
          <w:sz w:val="24"/>
          <w:szCs w:val="24"/>
          <w:highlight w:val="none"/>
          <w:u w:val="single"/>
        </w:rPr>
        <w:t>。</w:t>
      </w:r>
    </w:p>
    <w:p w14:paraId="040B9D25">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ascii="仿宋" w:hAnsi="仿宋" w:eastAsia="仿宋" w:cs="仿宋"/>
          <w:b/>
          <w:bCs/>
          <w:color w:val="auto"/>
          <w:sz w:val="24"/>
          <w:highlight w:val="none"/>
        </w:rPr>
      </w:pPr>
      <w:r>
        <w:rPr>
          <w:rFonts w:hint="eastAsia" w:ascii="仿宋" w:hAnsi="仿宋" w:eastAsia="仿宋" w:cs="仿宋"/>
          <w:b/>
          <w:bCs/>
          <w:color w:val="auto"/>
          <w:sz w:val="24"/>
          <w:highlight w:val="none"/>
        </w:rPr>
        <w:t>4.3作为一般承包人根据实际情况推断出为完成此项完整工程所需要的全部工作及费用。</w:t>
      </w:r>
    </w:p>
    <w:p w14:paraId="25A9975B">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rPr>
        <w:t>五、工期</w:t>
      </w:r>
      <w:r>
        <w:rPr>
          <w:rFonts w:hint="eastAsia" w:ascii="仿宋" w:hAnsi="仿宋" w:eastAsia="仿宋" w:cs="仿宋"/>
          <w:b/>
          <w:bCs/>
          <w:color w:val="auto"/>
          <w:sz w:val="24"/>
          <w:highlight w:val="none"/>
          <w:lang w:val="en-US" w:eastAsia="zh-CN"/>
        </w:rPr>
        <w:t>及人员</w:t>
      </w:r>
    </w:p>
    <w:p w14:paraId="453D4DD3">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Style w:val="14"/>
          <w:rFonts w:hint="eastAsia" w:ascii="仿宋" w:hAnsi="仿宋" w:eastAsia="仿宋" w:cs="仿宋"/>
          <w:i w:val="0"/>
          <w:iCs w:val="0"/>
          <w:caps w:val="0"/>
          <w:color w:val="FF0000"/>
          <w:spacing w:val="8"/>
          <w:kern w:val="2"/>
          <w:sz w:val="24"/>
          <w:szCs w:val="24"/>
          <w:u w:val="single" w:color="000000" w:themeColor="text1"/>
          <w:shd w:val="clear" w:fill="FFFFFF"/>
          <w:lang w:val="en-US" w:eastAsia="zh-CN" w:bidi="ar-SA"/>
        </w:rPr>
      </w:pPr>
      <w:r>
        <w:rPr>
          <w:rFonts w:hint="eastAsia" w:ascii="仿宋" w:hAnsi="仿宋" w:eastAsia="仿宋" w:cs="仿宋"/>
          <w:color w:val="auto"/>
          <w:sz w:val="24"/>
          <w:highlight w:val="none"/>
        </w:rPr>
        <w:t>5.1</w:t>
      </w:r>
      <w:r>
        <w:rPr>
          <w:rFonts w:hint="eastAsia" w:ascii="仿宋" w:hAnsi="仿宋" w:eastAsia="仿宋" w:cs="仿宋"/>
          <w:color w:val="auto"/>
          <w:kern w:val="0"/>
          <w:sz w:val="24"/>
          <w:highlight w:val="none"/>
        </w:rPr>
        <w:t xml:space="preserve"> </w:t>
      </w:r>
      <w:r>
        <w:rPr>
          <w:rFonts w:hint="eastAsia" w:ascii="仿宋" w:hAnsi="仿宋" w:eastAsia="仿宋" w:cs="仿宋"/>
          <w:b/>
          <w:bCs/>
          <w:kern w:val="0"/>
          <w:sz w:val="24"/>
          <w:szCs w:val="24"/>
          <w:highlight w:val="none"/>
          <w:u w:val="single"/>
          <w:lang w:eastAsia="zh-CN"/>
        </w:rPr>
        <w:t>（</w:t>
      </w:r>
      <w:r>
        <w:rPr>
          <w:rFonts w:hint="eastAsia" w:ascii="仿宋" w:hAnsi="仿宋" w:eastAsia="仿宋" w:cs="仿宋"/>
          <w:b/>
          <w:bCs/>
          <w:kern w:val="0"/>
          <w:sz w:val="24"/>
          <w:szCs w:val="24"/>
          <w:highlight w:val="none"/>
          <w:u w:val="single"/>
          <w:lang w:val="en-US" w:eastAsia="zh-CN"/>
        </w:rPr>
        <w:t>1</w:t>
      </w:r>
      <w:r>
        <w:rPr>
          <w:rFonts w:hint="eastAsia" w:ascii="仿宋" w:hAnsi="仿宋" w:eastAsia="仿宋" w:cs="仿宋"/>
          <w:b/>
          <w:bCs/>
          <w:kern w:val="0"/>
          <w:sz w:val="24"/>
          <w:szCs w:val="24"/>
          <w:highlight w:val="none"/>
          <w:u w:val="single"/>
          <w:lang w:eastAsia="zh-CN"/>
        </w:rPr>
        <w:t>）</w:t>
      </w:r>
      <w:r>
        <w:rPr>
          <w:rFonts w:hint="eastAsia" w:ascii="仿宋" w:hAnsi="仿宋" w:eastAsia="仿宋" w:cs="仿宋"/>
          <w:b/>
          <w:bCs/>
          <w:color w:val="auto"/>
          <w:sz w:val="24"/>
          <w:highlight w:val="none"/>
          <w:u w:val="single"/>
        </w:rPr>
        <w:t>总工期</w:t>
      </w:r>
      <w:r>
        <w:rPr>
          <w:rFonts w:hint="eastAsia" w:ascii="仿宋" w:hAnsi="仿宋" w:eastAsia="仿宋" w:cs="仿宋"/>
          <w:b/>
          <w:bCs/>
          <w:color w:val="auto"/>
          <w:sz w:val="24"/>
          <w:highlight w:val="none"/>
          <w:u w:val="single"/>
          <w:lang w:val="en-US" w:eastAsia="zh-CN"/>
        </w:rPr>
        <w:t>180</w:t>
      </w:r>
      <w:r>
        <w:rPr>
          <w:rFonts w:hint="eastAsia" w:ascii="仿宋" w:hAnsi="仿宋" w:eastAsia="仿宋" w:cs="仿宋"/>
          <w:b/>
          <w:bCs/>
          <w:color w:val="auto"/>
          <w:sz w:val="24"/>
          <w:highlight w:val="none"/>
          <w:u w:val="single"/>
        </w:rPr>
        <w:t>个日历天。</w:t>
      </w:r>
      <w:r>
        <w:rPr>
          <w:rFonts w:hint="eastAsia" w:ascii="仿宋" w:hAnsi="仿宋" w:eastAsia="仿宋" w:cs="仿宋"/>
          <w:b w:val="0"/>
          <w:bCs w:val="0"/>
          <w:color w:val="auto"/>
          <w:sz w:val="24"/>
          <w:highlight w:val="none"/>
          <w:u w:val="single"/>
          <w:lang w:val="en-US" w:eastAsia="zh-CN"/>
        </w:rPr>
        <w:t>进场</w:t>
      </w:r>
      <w:r>
        <w:rPr>
          <w:rFonts w:hint="eastAsia" w:ascii="仿宋" w:hAnsi="仿宋" w:eastAsia="仿宋" w:cs="仿宋"/>
          <w:b w:val="0"/>
          <w:bCs w:val="0"/>
          <w:color w:val="auto"/>
          <w:sz w:val="24"/>
          <w:highlight w:val="none"/>
          <w:u w:val="single"/>
        </w:rPr>
        <w:t>日期</w:t>
      </w:r>
      <w:r>
        <w:rPr>
          <w:rFonts w:hint="eastAsia" w:ascii="仿宋" w:hAnsi="仿宋" w:eastAsia="仿宋" w:cs="仿宋"/>
          <w:b w:val="0"/>
          <w:bCs w:val="0"/>
          <w:color w:val="auto"/>
          <w:sz w:val="24"/>
          <w:highlight w:val="none"/>
          <w:u w:val="single"/>
          <w:lang w:val="en-US" w:eastAsia="zh-CN"/>
        </w:rPr>
        <w:t>以项目部通知为准。</w:t>
      </w:r>
      <w:r>
        <w:rPr>
          <w:rStyle w:val="14"/>
          <w:rFonts w:hint="eastAsia" w:ascii="仿宋" w:hAnsi="仿宋" w:eastAsia="仿宋" w:cs="仿宋"/>
          <w:i w:val="0"/>
          <w:iCs w:val="0"/>
          <w:caps w:val="0"/>
          <w:color w:val="FF0000"/>
          <w:spacing w:val="8"/>
          <w:kern w:val="2"/>
          <w:sz w:val="24"/>
          <w:szCs w:val="24"/>
          <w:u w:val="single" w:color="000000" w:themeColor="text1"/>
          <w:shd w:val="clear" w:fill="FFFFFF"/>
          <w:lang w:val="en-US" w:eastAsia="zh-CN" w:bidi="ar-SA"/>
        </w:rPr>
        <w:t>工期每延误一天，按5000元/天承担违约责任。</w:t>
      </w:r>
      <w:r>
        <w:rPr>
          <w:rFonts w:hint="eastAsia" w:ascii="仿宋" w:hAnsi="仿宋" w:eastAsia="仿宋" w:cs="仿宋"/>
          <w:b w:val="0"/>
          <w:bCs w:val="0"/>
          <w:color w:val="auto"/>
          <w:sz w:val="24"/>
          <w:highlight w:val="none"/>
          <w:u w:val="single"/>
          <w:lang w:eastAsia="zh-CN"/>
        </w:rPr>
        <w:t>（</w:t>
      </w:r>
      <w:r>
        <w:rPr>
          <w:rFonts w:hint="eastAsia" w:ascii="仿宋" w:hAnsi="仿宋" w:eastAsia="仿宋" w:cs="仿宋"/>
          <w:b w:val="0"/>
          <w:bCs w:val="0"/>
          <w:color w:val="auto"/>
          <w:sz w:val="24"/>
          <w:highlight w:val="none"/>
          <w:u w:val="single"/>
          <w:lang w:val="en-US" w:eastAsia="zh-CN"/>
        </w:rPr>
        <w:t>2</w:t>
      </w:r>
      <w:r>
        <w:rPr>
          <w:rFonts w:hint="eastAsia" w:ascii="仿宋" w:hAnsi="仿宋" w:eastAsia="仿宋" w:cs="仿宋"/>
          <w:b w:val="0"/>
          <w:bCs w:val="0"/>
          <w:color w:val="auto"/>
          <w:sz w:val="24"/>
          <w:highlight w:val="none"/>
          <w:u w:val="single"/>
          <w:lang w:eastAsia="zh-CN"/>
        </w:rPr>
        <w:t>）</w:t>
      </w:r>
      <w:r>
        <w:rPr>
          <w:rFonts w:hint="eastAsia" w:ascii="仿宋" w:hAnsi="仿宋" w:eastAsia="仿宋" w:cs="仿宋"/>
          <w:b w:val="0"/>
          <w:bCs w:val="0"/>
          <w:color w:val="auto"/>
          <w:sz w:val="24"/>
          <w:highlight w:val="none"/>
          <w:u w:val="single"/>
        </w:rPr>
        <w:t>工期不因任何因素作出调整，包括但不限于：天气等</w:t>
      </w:r>
      <w:r>
        <w:rPr>
          <w:rFonts w:hint="eastAsia" w:ascii="仿宋" w:hAnsi="仿宋" w:eastAsia="仿宋" w:cs="仿宋"/>
          <w:b w:val="0"/>
          <w:bCs w:val="0"/>
          <w:color w:val="auto"/>
          <w:sz w:val="24"/>
          <w:highlight w:val="none"/>
          <w:u w:val="single"/>
          <w:lang w:val="en-US" w:eastAsia="zh-CN"/>
        </w:rPr>
        <w:t>原因</w:t>
      </w:r>
      <w:r>
        <w:rPr>
          <w:rFonts w:hint="eastAsia" w:ascii="仿宋" w:hAnsi="仿宋" w:eastAsia="仿宋" w:cs="仿宋"/>
          <w:b w:val="0"/>
          <w:bCs w:val="0"/>
          <w:color w:val="auto"/>
          <w:sz w:val="24"/>
          <w:highlight w:val="none"/>
          <w:u w:val="single"/>
        </w:rPr>
        <w:t>。</w:t>
      </w:r>
      <w:r>
        <w:rPr>
          <w:rFonts w:hint="eastAsia" w:ascii="仿宋" w:hAnsi="仿宋" w:eastAsia="仿宋" w:cs="仿宋"/>
          <w:b/>
          <w:bCs/>
          <w:color w:val="FF0000"/>
          <w:sz w:val="24"/>
          <w:highlight w:val="none"/>
          <w:u w:val="single" w:color="000000" w:themeColor="text1"/>
          <w:lang w:eastAsia="zh-CN"/>
        </w:rPr>
        <w:t>（</w:t>
      </w:r>
      <w:r>
        <w:rPr>
          <w:rStyle w:val="14"/>
          <w:rFonts w:hint="eastAsia" w:ascii="仿宋" w:hAnsi="仿宋" w:eastAsia="仿宋" w:cs="仿宋"/>
          <w:i w:val="0"/>
          <w:iCs w:val="0"/>
          <w:caps w:val="0"/>
          <w:color w:val="FF0000"/>
          <w:spacing w:val="8"/>
          <w:kern w:val="2"/>
          <w:sz w:val="24"/>
          <w:szCs w:val="24"/>
          <w:u w:val="single" w:color="000000" w:themeColor="text1"/>
          <w:shd w:val="clear" w:fill="FFFFFF"/>
          <w:lang w:val="en-US" w:eastAsia="zh-CN" w:bidi="ar-SA"/>
        </w:rPr>
        <w:t>3）乙方必须分两班倒作业，未按要求落实的，视为乙方违约，且承担因工期延误所造成的损失。同时，承担甲方采取项目措施所产生的费用。</w:t>
      </w:r>
    </w:p>
    <w:p w14:paraId="18843735">
      <w:pPr>
        <w:keepNext w:val="0"/>
        <w:keepLines w:val="0"/>
        <w:pageBreakBefore w:val="0"/>
        <w:widowControl w:val="0"/>
        <w:numPr>
          <w:ilvl w:val="0"/>
          <w:numId w:val="0"/>
        </w:numPr>
        <w:kinsoku/>
        <w:wordWrap/>
        <w:overflowPunct/>
        <w:topLinePunct w:val="0"/>
        <w:autoSpaceDE/>
        <w:autoSpaceDN/>
        <w:bidi w:val="0"/>
        <w:adjustRightInd/>
        <w:snapToGrid w:val="0"/>
        <w:spacing w:line="460" w:lineRule="exact"/>
        <w:ind w:firstLine="480" w:firstLineChars="200"/>
        <w:textAlignment w:val="auto"/>
        <w:rPr>
          <w:rFonts w:hint="eastAsia" w:ascii="仿宋" w:hAnsi="仿宋" w:eastAsia="仿宋" w:cs="仿宋"/>
          <w:b w:val="0"/>
          <w:bCs w:val="0"/>
          <w:color w:val="160B11"/>
          <w:kern w:val="0"/>
          <w:sz w:val="24"/>
          <w:szCs w:val="24"/>
          <w:u w:val="single"/>
          <w:lang w:val="en-US" w:eastAsia="zh-CN"/>
        </w:rPr>
      </w:pPr>
      <w:r>
        <w:rPr>
          <w:rFonts w:hint="eastAsia" w:ascii="仿宋" w:hAnsi="仿宋" w:eastAsia="仿宋" w:cs="仿宋"/>
          <w:color w:val="auto"/>
          <w:kern w:val="0"/>
          <w:sz w:val="24"/>
          <w:szCs w:val="24"/>
          <w:highlight w:val="none"/>
          <w:u w:val="none"/>
          <w:lang w:val="en-US" w:eastAsia="zh-CN"/>
        </w:rPr>
        <w:t>5.2</w:t>
      </w:r>
      <w:r>
        <w:rPr>
          <w:rFonts w:hint="eastAsia" w:ascii="仿宋" w:hAnsi="仿宋" w:eastAsia="仿宋" w:cs="仿宋"/>
          <w:sz w:val="24"/>
          <w:szCs w:val="24"/>
          <w:u w:val="none"/>
          <w:lang w:val="en-US" w:eastAsia="zh-CN"/>
        </w:rPr>
        <w:t>人员要求：</w:t>
      </w:r>
      <w:r>
        <w:rPr>
          <w:rFonts w:hint="eastAsia" w:ascii="仿宋" w:hAnsi="仿宋" w:eastAsia="仿宋" w:cs="仿宋"/>
          <w:b/>
          <w:bCs/>
          <w:color w:val="160B11"/>
          <w:sz w:val="24"/>
          <w:szCs w:val="24"/>
          <w:lang w:val="en-US" w:eastAsia="zh-CN"/>
        </w:rPr>
        <w:t>现场管理人员要求：</w:t>
      </w:r>
      <w:r>
        <w:rPr>
          <w:rFonts w:hint="eastAsia" w:ascii="仿宋" w:hAnsi="仿宋" w:eastAsia="仿宋" w:cs="仿宋"/>
          <w:color w:val="auto"/>
          <w:sz w:val="24"/>
          <w:u w:val="single"/>
          <w:lang w:val="en-US" w:eastAsia="zh-CN"/>
        </w:rPr>
        <w:t>现场负责人1名、技术负责人1名、专职安全员1名、</w:t>
      </w:r>
      <w:r>
        <w:rPr>
          <w:rFonts w:hint="eastAsia" w:ascii="仿宋" w:hAnsi="仿宋" w:eastAsia="仿宋" w:cs="仿宋"/>
          <w:b/>
          <w:bCs/>
          <w:sz w:val="24"/>
          <w:highlight w:val="none"/>
          <w:u w:val="single"/>
        </w:rPr>
        <w:t>杂工</w:t>
      </w:r>
      <w:r>
        <w:rPr>
          <w:rFonts w:hint="eastAsia" w:ascii="仿宋" w:hAnsi="仿宋" w:eastAsia="仿宋" w:cs="仿宋"/>
          <w:b/>
          <w:bCs/>
          <w:sz w:val="24"/>
          <w:highlight w:val="none"/>
          <w:u w:val="single"/>
          <w:lang w:val="en-US" w:eastAsia="zh-CN"/>
        </w:rPr>
        <w:t>2</w:t>
      </w:r>
      <w:r>
        <w:rPr>
          <w:rFonts w:hint="eastAsia" w:ascii="仿宋" w:hAnsi="仿宋" w:eastAsia="仿宋" w:cs="仿宋"/>
          <w:b/>
          <w:bCs/>
          <w:sz w:val="24"/>
          <w:highlight w:val="none"/>
          <w:u w:val="single"/>
        </w:rPr>
        <w:t>名、专职混凝土养护工1名、</w:t>
      </w:r>
      <w:r>
        <w:rPr>
          <w:rFonts w:hint="eastAsia" w:ascii="仿宋" w:hAnsi="仿宋" w:eastAsia="仿宋" w:cs="仿宋"/>
          <w:b w:val="0"/>
          <w:bCs w:val="0"/>
          <w:sz w:val="24"/>
          <w:highlight w:val="none"/>
          <w:u w:val="single"/>
        </w:rPr>
        <w:t>水电工1名</w:t>
      </w:r>
      <w:r>
        <w:rPr>
          <w:rFonts w:hint="eastAsia" w:ascii="仿宋" w:hAnsi="仿宋" w:eastAsia="仿宋" w:cs="仿宋"/>
          <w:b w:val="0"/>
          <w:bCs w:val="0"/>
          <w:color w:val="160B11"/>
          <w:kern w:val="0"/>
          <w:sz w:val="24"/>
          <w:szCs w:val="24"/>
          <w:u w:val="single"/>
          <w:lang w:val="en-US" w:eastAsia="zh-CN"/>
        </w:rPr>
        <w:t>；</w:t>
      </w:r>
      <w:r>
        <w:rPr>
          <w:rFonts w:hint="eastAsia" w:ascii="仿宋" w:hAnsi="仿宋" w:eastAsia="仿宋" w:cs="仿宋"/>
          <w:b/>
          <w:bCs/>
          <w:color w:val="160B11"/>
          <w:kern w:val="0"/>
          <w:sz w:val="24"/>
          <w:szCs w:val="24"/>
          <w:u w:val="single"/>
          <w:lang w:val="en-US" w:eastAsia="zh-CN"/>
        </w:rPr>
        <w:t>施工人员要求：</w:t>
      </w:r>
      <w:r>
        <w:rPr>
          <w:rFonts w:hint="eastAsia" w:ascii="仿宋" w:hAnsi="仿宋" w:eastAsia="仿宋" w:cs="仿宋"/>
          <w:b w:val="0"/>
          <w:bCs w:val="0"/>
          <w:color w:val="160B11"/>
          <w:kern w:val="0"/>
          <w:sz w:val="24"/>
          <w:szCs w:val="24"/>
          <w:u w:val="single"/>
          <w:lang w:val="en-US" w:eastAsia="zh-CN"/>
        </w:rPr>
        <w:t>满足项目进度要求，每天及时向项目部报送施工人员名单。</w:t>
      </w:r>
    </w:p>
    <w:p w14:paraId="19CD67C3">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highlight w:val="none"/>
        </w:rPr>
      </w:pPr>
      <w:r>
        <w:rPr>
          <w:rFonts w:hint="eastAsia" w:ascii="仿宋" w:hAnsi="仿宋" w:eastAsia="仿宋" w:cs="仿宋"/>
          <w:b/>
          <w:bCs/>
          <w:color w:val="FF0000"/>
          <w:sz w:val="24"/>
          <w:highlight w:val="none"/>
          <w:u w:val="single" w:color="000000" w:themeColor="text1"/>
          <w:lang w:val="en-US" w:eastAsia="zh-CN"/>
        </w:rPr>
        <w:t>本项目应配备1名专职安全员，每月在岗天数不少于 26 天(以项目部门禁系统数据记录为依据)，因特殊情况需要离岗必须事先征得项目部负责人的同意后方可离岗。劳务专职安全员的主要管理工作为积极贯彻执行公司和项目部关于安全生产的有关要求与规定，包括但不限于组织早班会教育、日常巡检、专项巡查、关键施工部位旁站、人员进场前花名册提交、作业前三级教育、安全隐患整改消除、文明施工等工作。对于劳务专职安全员经项目部巡查发现有不履职的安全管理行为，项目部有权按具体每项工作或每处作业点扣除200元违约金；情况严重的经项目部负责人提交更换安全员报告后，公司有权指今更换或直接安排(费用从劳务进度款中扣除)。</w:t>
      </w:r>
    </w:p>
    <w:p w14:paraId="2595F42B">
      <w:pPr>
        <w:keepNext w:val="0"/>
        <w:keepLines w:val="0"/>
        <w:pageBreakBefore w:val="0"/>
        <w:widowControl w:val="0"/>
        <w:kinsoku/>
        <w:wordWrap/>
        <w:overflowPunct/>
        <w:topLinePunct w:val="0"/>
        <w:autoSpaceDE/>
        <w:autoSpaceDN/>
        <w:bidi w:val="0"/>
        <w:adjustRightInd/>
        <w:snapToGrid/>
        <w:spacing w:line="460" w:lineRule="exact"/>
        <w:textAlignment w:val="auto"/>
        <w:rPr>
          <w:rFonts w:ascii="仿宋" w:hAnsi="仿宋" w:eastAsia="仿宋" w:cs="仿宋"/>
          <w:b/>
          <w:bCs/>
          <w:color w:val="auto"/>
          <w:sz w:val="24"/>
          <w:highlight w:val="none"/>
        </w:rPr>
      </w:pPr>
      <w:r>
        <w:rPr>
          <w:rFonts w:hint="eastAsia" w:ascii="仿宋" w:hAnsi="仿宋" w:eastAsia="仿宋" w:cs="仿宋"/>
          <w:b/>
          <w:bCs/>
          <w:color w:val="auto"/>
          <w:sz w:val="24"/>
          <w:highlight w:val="none"/>
        </w:rPr>
        <w:t>六、付款方式</w:t>
      </w:r>
    </w:p>
    <w:p w14:paraId="3578D7FB">
      <w:pPr>
        <w:pStyle w:val="4"/>
        <w:keepNext w:val="0"/>
        <w:keepLines w:val="0"/>
        <w:pageBreakBefore w:val="0"/>
        <w:widowControl w:val="0"/>
        <w:kinsoku/>
        <w:wordWrap/>
        <w:overflowPunct/>
        <w:topLinePunct w:val="0"/>
        <w:autoSpaceDE/>
        <w:autoSpaceDN/>
        <w:bidi w:val="0"/>
        <w:adjustRightInd/>
        <w:snapToGrid/>
        <w:spacing w:after="0" w:line="460" w:lineRule="exact"/>
        <w:ind w:firstLine="482" w:firstLineChars="200"/>
        <w:textAlignment w:val="auto"/>
        <w:rPr>
          <w:rFonts w:hint="eastAsia" w:ascii="仿宋" w:hAnsi="仿宋" w:eastAsia="仿宋" w:cs="仿宋"/>
          <w:b/>
          <w:bCs/>
          <w:color w:val="FF0000"/>
          <w:sz w:val="24"/>
          <w:highlight w:val="none"/>
          <w:u w:val="single" w:color="000000" w:themeColor="text1"/>
          <w:lang w:val="en-US" w:eastAsia="zh-CN"/>
        </w:rPr>
      </w:pPr>
      <w:r>
        <w:rPr>
          <w:rFonts w:hint="eastAsia" w:ascii="仿宋" w:hAnsi="仿宋" w:eastAsia="仿宋" w:cs="仿宋"/>
          <w:b/>
          <w:bCs/>
          <w:color w:val="000000" w:themeColor="text1"/>
          <w:sz w:val="24"/>
          <w:highlight w:val="none"/>
          <w:u w:val="single"/>
          <w:lang w:val="en-US" w:eastAsia="zh-CN"/>
          <w14:textFill>
            <w14:solidFill>
              <w14:schemeClr w14:val="tx1"/>
            </w14:solidFill>
          </w14:textFill>
        </w:rPr>
        <w:t>6.1</w:t>
      </w:r>
      <w:r>
        <w:rPr>
          <w:rFonts w:hint="eastAsia" w:ascii="仿宋" w:hAnsi="仿宋" w:eastAsia="仿宋" w:cs="仿宋"/>
          <w:b/>
          <w:bCs/>
          <w:color w:val="FF0000"/>
          <w:sz w:val="24"/>
          <w:highlight w:val="none"/>
          <w:u w:val="single" w:color="000000" w:themeColor="text1"/>
          <w:lang w:val="en-US" w:eastAsia="zh-CN"/>
        </w:rPr>
        <w:t>按形象进度支付，乙方完成分部分项内容，甲方支付乙方已完成合格工程量总价的60%；项目完工，甲方支付乙方已完成合格工程量总价的80%；项目验收合格且双方结算工作完成，甲方支付乙方已完成工程量总价的95%；结算总价款的5%作为保质金，质保期1年，自项目竣工验收之日起计算，到期后无息退还(扣除保修期间发生的由甲方代付的保修费用)。</w:t>
      </w:r>
    </w:p>
    <w:p w14:paraId="03F7D482">
      <w:pPr>
        <w:pStyle w:val="4"/>
        <w:keepNext w:val="0"/>
        <w:keepLines w:val="0"/>
        <w:pageBreakBefore w:val="0"/>
        <w:widowControl w:val="0"/>
        <w:kinsoku/>
        <w:wordWrap/>
        <w:overflowPunct/>
        <w:topLinePunct w:val="0"/>
        <w:autoSpaceDE/>
        <w:autoSpaceDN/>
        <w:bidi w:val="0"/>
        <w:adjustRightInd/>
        <w:snapToGrid/>
        <w:spacing w:after="0" w:line="460" w:lineRule="exact"/>
        <w:ind w:firstLine="480" w:firstLineChars="200"/>
        <w:textAlignment w:val="auto"/>
        <w:rPr>
          <w:rFonts w:hint="eastAsia" w:ascii="仿宋" w:hAnsi="仿宋" w:eastAsia="仿宋" w:cs="仿宋"/>
          <w:b/>
          <w:bCs/>
          <w:color w:val="160B11"/>
          <w:sz w:val="24"/>
          <w:szCs w:val="24"/>
          <w:highlight w:val="none"/>
          <w:lang w:val="en-US" w:eastAsia="zh-CN"/>
        </w:rPr>
      </w:pPr>
      <w:r>
        <w:rPr>
          <w:rFonts w:hint="eastAsia" w:ascii="仿宋" w:hAnsi="仿宋" w:eastAsia="仿宋" w:cs="仿宋"/>
          <w:sz w:val="24"/>
          <w:szCs w:val="24"/>
          <w:highlight w:val="none"/>
          <w:u w:val="none"/>
          <w:lang w:val="en-US" w:eastAsia="zh-CN"/>
        </w:rPr>
        <w:t>6.2</w:t>
      </w:r>
      <w:r>
        <w:rPr>
          <w:rFonts w:hint="eastAsia" w:ascii="仿宋" w:hAnsi="仿宋" w:eastAsia="仿宋" w:cs="仿宋"/>
          <w:b/>
          <w:bCs/>
          <w:color w:val="160B11"/>
          <w:sz w:val="24"/>
          <w:szCs w:val="24"/>
          <w:highlight w:val="none"/>
          <w:lang w:val="en-US" w:eastAsia="zh-CN"/>
        </w:rPr>
        <w:t>工程款的支付必须确保农民工工资的发放，农民工工资发放比例不得低于30%，乙方应真实、准确造民工工资表，由甲方代发，乙方不得截留，否则产生的一切经济及法律责任均由乙方承担，与甲方无关。</w:t>
      </w:r>
      <w:r>
        <w:rPr>
          <w:rFonts w:hint="eastAsia" w:ascii="仿宋" w:hAnsi="仿宋" w:eastAsia="仿宋" w:cs="仿宋"/>
          <w:b/>
          <w:bCs/>
          <w:color w:val="FF0000"/>
          <w:sz w:val="24"/>
          <w:highlight w:val="none"/>
          <w:u w:val="single" w:color="000000" w:themeColor="text1"/>
          <w:lang w:val="en-US" w:eastAsia="zh-CN"/>
        </w:rPr>
        <w:t>如发生农民工上访事件，一次罚款5000元，直接在工程款中扣减。</w:t>
      </w:r>
    </w:p>
    <w:p w14:paraId="298E1E46">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160B11"/>
          <w:sz w:val="24"/>
          <w:szCs w:val="24"/>
          <w:highlight w:val="none"/>
          <w:lang w:val="en-US" w:eastAsia="zh-CN"/>
        </w:rPr>
      </w:pPr>
      <w:r>
        <w:rPr>
          <w:rFonts w:hint="eastAsia" w:ascii="仿宋" w:hAnsi="仿宋" w:eastAsia="仿宋" w:cs="仿宋"/>
          <w:sz w:val="24"/>
          <w:szCs w:val="24"/>
          <w:highlight w:val="none"/>
          <w:u w:val="none"/>
          <w:lang w:val="en-US" w:eastAsia="zh-CN"/>
        </w:rPr>
        <w:t>6.3</w:t>
      </w:r>
      <w:r>
        <w:rPr>
          <w:rFonts w:hint="eastAsia" w:ascii="仿宋" w:hAnsi="仿宋" w:eastAsia="仿宋" w:cs="仿宋"/>
          <w:color w:val="160B11"/>
          <w:sz w:val="24"/>
          <w:szCs w:val="24"/>
          <w:highlight w:val="none"/>
        </w:rPr>
        <w:t>乙方</w:t>
      </w:r>
      <w:r>
        <w:rPr>
          <w:rFonts w:hint="eastAsia" w:ascii="仿宋" w:hAnsi="仿宋" w:eastAsia="仿宋" w:cs="仿宋"/>
          <w:color w:val="160B11"/>
          <w:sz w:val="24"/>
          <w:szCs w:val="24"/>
          <w:highlight w:val="none"/>
          <w:lang w:val="en-US" w:eastAsia="zh-CN"/>
        </w:rPr>
        <w:t>申报工程款时需提供</w:t>
      </w:r>
      <w:r>
        <w:rPr>
          <w:rFonts w:hint="eastAsia" w:ascii="仿宋" w:hAnsi="仿宋" w:eastAsia="仿宋" w:cs="仿宋"/>
          <w:b/>
          <w:bCs/>
          <w:color w:val="160B11"/>
          <w:sz w:val="24"/>
          <w:szCs w:val="24"/>
          <w:highlight w:val="none"/>
          <w:lang w:val="en-US" w:eastAsia="zh-CN"/>
        </w:rPr>
        <w:t>申请书、现场形象进度照片、工程量计算式、施工合同，</w:t>
      </w:r>
      <w:r>
        <w:rPr>
          <w:rFonts w:hint="eastAsia" w:ascii="仿宋" w:hAnsi="仿宋" w:eastAsia="仿宋" w:cs="仿宋"/>
          <w:color w:val="160B11"/>
          <w:sz w:val="24"/>
          <w:szCs w:val="24"/>
          <w:highlight w:val="none"/>
          <w:lang w:val="en-US" w:eastAsia="zh-CN"/>
        </w:rPr>
        <w:t>报项目部审批。</w:t>
      </w:r>
    </w:p>
    <w:p w14:paraId="384519A5">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160B11"/>
          <w:sz w:val="24"/>
          <w:szCs w:val="24"/>
          <w:highlight w:val="none"/>
        </w:rPr>
      </w:pPr>
      <w:r>
        <w:rPr>
          <w:rFonts w:hint="eastAsia" w:ascii="仿宋" w:hAnsi="仿宋" w:eastAsia="仿宋" w:cs="仿宋"/>
          <w:color w:val="160B11"/>
          <w:sz w:val="24"/>
          <w:szCs w:val="24"/>
          <w:highlight w:val="none"/>
          <w:lang w:val="en-US" w:eastAsia="zh-CN"/>
        </w:rPr>
        <w:t>6.4</w:t>
      </w:r>
      <w:r>
        <w:rPr>
          <w:rFonts w:hint="eastAsia" w:ascii="仿宋" w:hAnsi="仿宋" w:eastAsia="仿宋" w:cs="仿宋"/>
          <w:color w:val="160B11"/>
          <w:sz w:val="24"/>
          <w:szCs w:val="24"/>
          <w:highlight w:val="none"/>
        </w:rPr>
        <w:t>每次付款前乙方需开具合法合规的与业务内容相匹配的发票给予甲方，否则甲方有权拒绝支付任何款项</w:t>
      </w:r>
      <w:r>
        <w:rPr>
          <w:rFonts w:hint="eastAsia" w:ascii="仿宋" w:hAnsi="仿宋" w:eastAsia="仿宋" w:cs="仿宋"/>
          <w:color w:val="160B11"/>
          <w:sz w:val="24"/>
          <w:szCs w:val="24"/>
          <w:highlight w:val="none"/>
          <w:lang w:eastAsia="zh-CN"/>
        </w:rPr>
        <w:t>。</w:t>
      </w:r>
      <w:r>
        <w:rPr>
          <w:rFonts w:hint="eastAsia" w:ascii="仿宋" w:hAnsi="仿宋" w:eastAsia="仿宋" w:cs="仿宋"/>
          <w:color w:val="160B11"/>
          <w:sz w:val="24"/>
          <w:szCs w:val="24"/>
          <w:highlight w:val="none"/>
        </w:rPr>
        <w:t>甲方付至合同结算总价的9</w:t>
      </w:r>
      <w:r>
        <w:rPr>
          <w:rFonts w:hint="eastAsia" w:ascii="仿宋" w:hAnsi="仿宋" w:eastAsia="仿宋" w:cs="仿宋"/>
          <w:color w:val="160B11"/>
          <w:sz w:val="24"/>
          <w:szCs w:val="24"/>
          <w:highlight w:val="none"/>
          <w:lang w:val="en-US" w:eastAsia="zh-CN"/>
        </w:rPr>
        <w:t>5</w:t>
      </w:r>
      <w:r>
        <w:rPr>
          <w:rFonts w:hint="eastAsia" w:ascii="仿宋" w:hAnsi="仿宋" w:eastAsia="仿宋" w:cs="仿宋"/>
          <w:color w:val="160B11"/>
          <w:sz w:val="24"/>
          <w:szCs w:val="24"/>
          <w:highlight w:val="none"/>
        </w:rPr>
        <w:t>%时，乙方必须在甲方付款前提供至结算总价100%的合法发票</w:t>
      </w:r>
      <w:r>
        <w:rPr>
          <w:rFonts w:hint="eastAsia" w:ascii="仿宋" w:hAnsi="仿宋" w:eastAsia="仿宋" w:cs="仿宋"/>
          <w:color w:val="160B11"/>
          <w:sz w:val="24"/>
          <w:szCs w:val="24"/>
          <w:highlight w:val="none"/>
          <w:lang w:eastAsia="zh-CN"/>
        </w:rPr>
        <w:t>。</w:t>
      </w:r>
      <w:r>
        <w:rPr>
          <w:rFonts w:hint="eastAsia" w:ascii="仿宋" w:hAnsi="仿宋" w:eastAsia="仿宋" w:cs="仿宋"/>
          <w:color w:val="160B11"/>
          <w:sz w:val="24"/>
          <w:szCs w:val="24"/>
          <w:highlight w:val="none"/>
        </w:rPr>
        <w:t>否则，甲方有权顺延付款时间而无需承担任何违约责任。</w:t>
      </w:r>
    </w:p>
    <w:p w14:paraId="36D24A9D">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b w:val="0"/>
          <w:bCs w:val="0"/>
          <w:color w:val="000000" w:themeColor="text1"/>
          <w:sz w:val="24"/>
          <w:szCs w:val="24"/>
          <w:u w:val="single"/>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6.5</w:t>
      </w:r>
      <w:r>
        <w:rPr>
          <w:rFonts w:hint="eastAsia" w:ascii="仿宋" w:hAnsi="仿宋" w:eastAsia="仿宋" w:cs="仿宋"/>
          <w:b/>
          <w:bCs/>
          <w:color w:val="000000" w:themeColor="text1"/>
          <w:sz w:val="24"/>
          <w:szCs w:val="24"/>
          <w:u w:val="single"/>
          <w:lang w:val="en-US" w:eastAsia="zh-CN"/>
          <w14:textFill>
            <w14:solidFill>
              <w14:schemeClr w14:val="tx1"/>
            </w14:solidFill>
          </w14:textFill>
        </w:rPr>
        <w:t>双方结算流程:</w:t>
      </w:r>
      <w:r>
        <w:rPr>
          <w:rFonts w:hint="eastAsia" w:ascii="仿宋" w:hAnsi="仿宋" w:eastAsia="仿宋" w:cs="仿宋"/>
          <w:b w:val="0"/>
          <w:bCs w:val="0"/>
          <w:color w:val="000000" w:themeColor="text1"/>
          <w:sz w:val="24"/>
          <w:szCs w:val="24"/>
          <w:u w:val="single"/>
          <w:lang w:val="en-US" w:eastAsia="zh-CN"/>
          <w14:textFill>
            <w14:solidFill>
              <w14:schemeClr w14:val="tx1"/>
            </w14:solidFill>
          </w14:textFill>
        </w:rPr>
        <w:t>1.劳务班组向项目部提交已完成合格工程量清单;2.项目部组织商务部、工程部、质安部进行现场核实:3.商务部根据图纸、合同、计算规则、现场收方情况、施工资料等资料出具结算单;4.甲乙双方签字盖章后的结算单才作为结算依据，除此以外的任何单据、资料均不作为最终结算依据。</w:t>
      </w:r>
    </w:p>
    <w:p w14:paraId="5C06A40A">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160B11"/>
          <w:sz w:val="24"/>
          <w:szCs w:val="24"/>
          <w:highlight w:val="none"/>
        </w:rPr>
      </w:pPr>
      <w:r>
        <w:rPr>
          <w:rFonts w:hint="eastAsia" w:ascii="仿宋" w:hAnsi="仿宋" w:eastAsia="仿宋" w:cs="仿宋"/>
          <w:b w:val="0"/>
          <w:bCs w:val="0"/>
          <w:color w:val="000000" w:themeColor="text1"/>
          <w:sz w:val="24"/>
          <w:szCs w:val="24"/>
          <w:u w:val="none"/>
          <w:lang w:val="en-US" w:eastAsia="zh-CN"/>
          <w14:textFill>
            <w14:solidFill>
              <w14:schemeClr w14:val="tx1"/>
            </w14:solidFill>
          </w14:textFill>
        </w:rPr>
        <w:t>6.6</w:t>
      </w:r>
      <w:r>
        <w:rPr>
          <w:rFonts w:hint="eastAsia" w:ascii="仿宋" w:hAnsi="仿宋" w:eastAsia="仿宋" w:cs="仿宋"/>
          <w:sz w:val="24"/>
          <w:szCs w:val="24"/>
          <w:lang w:val="en-US" w:eastAsia="zh-CN"/>
        </w:rPr>
        <w:t>如乙方在本项目中涉及与第三人存在经济纠纷、法律纠纷、投诉等不利于甲方的情况，甲方暂停拨付进度款或者办理结算，待乙方完成所有纠纷后再支付进度款或者办理结算。</w:t>
      </w:r>
    </w:p>
    <w:p w14:paraId="7EBBBDD7">
      <w:pPr>
        <w:keepNext w:val="0"/>
        <w:keepLines w:val="0"/>
        <w:pageBreakBefore w:val="0"/>
        <w:kinsoku/>
        <w:wordWrap/>
        <w:overflowPunct/>
        <w:topLinePunct w:val="0"/>
        <w:autoSpaceDE/>
        <w:autoSpaceDN/>
        <w:bidi w:val="0"/>
        <w:spacing w:line="460" w:lineRule="exact"/>
        <w:ind w:firstLine="480" w:firstLineChars="200"/>
        <w:textAlignment w:val="auto"/>
        <w:rPr>
          <w:rFonts w:ascii="仿宋" w:hAnsi="仿宋" w:eastAsia="仿宋" w:cs="仿宋"/>
          <w:color w:val="auto"/>
          <w:sz w:val="24"/>
          <w:highlight w:val="none"/>
        </w:rPr>
      </w:pPr>
      <w:r>
        <w:rPr>
          <w:rFonts w:hint="eastAsia" w:ascii="仿宋" w:hAnsi="仿宋" w:eastAsia="仿宋" w:cs="仿宋"/>
          <w:color w:val="160B11"/>
          <w:sz w:val="24"/>
          <w:szCs w:val="24"/>
          <w:highlight w:val="none"/>
          <w:lang w:val="en-US" w:eastAsia="zh-CN"/>
        </w:rPr>
        <w:t>6.7</w:t>
      </w:r>
      <w:r>
        <w:rPr>
          <w:rFonts w:hint="eastAsia" w:ascii="仿宋" w:hAnsi="仿宋" w:eastAsia="仿宋" w:cs="仿宋"/>
          <w:color w:val="160B11"/>
          <w:sz w:val="24"/>
          <w:szCs w:val="24"/>
          <w:highlight w:val="none"/>
        </w:rPr>
        <w:t>甲方可通过银行</w:t>
      </w:r>
      <w:r>
        <w:rPr>
          <w:rFonts w:hint="eastAsia" w:ascii="仿宋" w:hAnsi="仿宋" w:eastAsia="仿宋" w:cs="仿宋"/>
          <w:color w:val="160B11"/>
          <w:sz w:val="24"/>
          <w:szCs w:val="24"/>
          <w:highlight w:val="none"/>
          <w:lang w:val="en-US" w:eastAsia="zh-CN"/>
        </w:rPr>
        <w:t>转账</w:t>
      </w:r>
      <w:r>
        <w:rPr>
          <w:rFonts w:hint="eastAsia" w:ascii="仿宋" w:hAnsi="仿宋" w:eastAsia="仿宋" w:cs="仿宋"/>
          <w:color w:val="160B11"/>
          <w:sz w:val="24"/>
          <w:szCs w:val="24"/>
          <w:highlight w:val="none"/>
        </w:rPr>
        <w:t>或支票方式支付，不论甲方采用何种方式支付，乙方须保证提供的账号资料准确无误，若因账户</w:t>
      </w:r>
      <w:r>
        <w:rPr>
          <w:rFonts w:hint="eastAsia" w:ascii="仿宋" w:hAnsi="仿宋" w:eastAsia="仿宋" w:cs="仿宋"/>
          <w:color w:val="160B11"/>
          <w:sz w:val="24"/>
          <w:szCs w:val="24"/>
          <w:highlight w:val="none"/>
          <w:lang w:val="en-US" w:eastAsia="zh-CN"/>
        </w:rPr>
        <w:t>信息</w:t>
      </w:r>
      <w:r>
        <w:rPr>
          <w:rFonts w:hint="eastAsia" w:ascii="仿宋" w:hAnsi="仿宋" w:eastAsia="仿宋" w:cs="仿宋"/>
          <w:color w:val="160B11"/>
          <w:sz w:val="24"/>
          <w:szCs w:val="24"/>
          <w:highlight w:val="none"/>
        </w:rPr>
        <w:t>有误，由此产生的一切纠纷和责任由乙方承担；如乙方收款银行账号发生更变，也应及时书面通知甲方</w:t>
      </w:r>
      <w:r>
        <w:rPr>
          <w:rFonts w:hint="eastAsia" w:ascii="仿宋" w:hAnsi="仿宋" w:eastAsia="仿宋" w:cs="仿宋"/>
          <w:color w:val="160B11"/>
          <w:sz w:val="24"/>
          <w:szCs w:val="24"/>
          <w:highlight w:val="none"/>
          <w:lang w:eastAsia="zh-CN"/>
        </w:rPr>
        <w:t>。</w:t>
      </w:r>
      <w:r>
        <w:rPr>
          <w:rFonts w:hint="eastAsia" w:ascii="仿宋" w:hAnsi="仿宋" w:eastAsia="仿宋" w:cs="仿宋"/>
          <w:color w:val="160B11"/>
          <w:sz w:val="24"/>
          <w:szCs w:val="24"/>
          <w:highlight w:val="none"/>
        </w:rPr>
        <w:t>否则，由此产生的付款退</w:t>
      </w:r>
      <w:r>
        <w:rPr>
          <w:rFonts w:hint="eastAsia" w:ascii="仿宋" w:hAnsi="仿宋" w:eastAsia="仿宋" w:cs="仿宋"/>
          <w:color w:val="160B11"/>
          <w:sz w:val="24"/>
          <w:szCs w:val="24"/>
          <w:highlight w:val="none"/>
          <w:lang w:val="en-US" w:eastAsia="zh-CN"/>
        </w:rPr>
        <w:t>款</w:t>
      </w:r>
      <w:r>
        <w:rPr>
          <w:rFonts w:hint="eastAsia" w:ascii="仿宋" w:hAnsi="仿宋" w:eastAsia="仿宋" w:cs="仿宋"/>
          <w:color w:val="160B11"/>
          <w:sz w:val="24"/>
          <w:szCs w:val="24"/>
          <w:highlight w:val="none"/>
        </w:rPr>
        <w:t>及一切后果由乙方承担。乙方</w:t>
      </w:r>
      <w:r>
        <w:rPr>
          <w:rFonts w:hint="eastAsia" w:ascii="仿宋" w:hAnsi="仿宋" w:eastAsia="仿宋" w:cs="仿宋"/>
          <w:color w:val="160B11"/>
          <w:sz w:val="24"/>
          <w:szCs w:val="24"/>
          <w:highlight w:val="none"/>
          <w:lang w:val="en-US" w:eastAsia="zh-CN"/>
        </w:rPr>
        <w:t>指定账户信息如下：户名</w:t>
      </w:r>
      <w:r>
        <w:rPr>
          <w:rFonts w:hint="eastAsia" w:ascii="仿宋" w:hAnsi="仿宋" w:eastAsia="仿宋" w:cs="仿宋"/>
          <w:color w:val="160B11"/>
          <w:sz w:val="24"/>
          <w:szCs w:val="24"/>
          <w:highlight w:val="none"/>
          <w:u w:val="single"/>
          <w:lang w:val="en-US" w:eastAsia="zh-CN"/>
        </w:rPr>
        <w:t xml:space="preserve">                </w:t>
      </w:r>
      <w:r>
        <w:rPr>
          <w:rFonts w:hint="eastAsia" w:ascii="仿宋" w:hAnsi="仿宋" w:eastAsia="仿宋" w:cs="仿宋"/>
          <w:color w:val="160B11"/>
          <w:sz w:val="24"/>
          <w:szCs w:val="24"/>
          <w:highlight w:val="none"/>
          <w:u w:val="none"/>
          <w:lang w:val="en-US" w:eastAsia="zh-CN"/>
        </w:rPr>
        <w:t>，账号</w:t>
      </w:r>
      <w:r>
        <w:rPr>
          <w:rFonts w:hint="eastAsia" w:ascii="仿宋" w:hAnsi="仿宋" w:eastAsia="仿宋" w:cs="仿宋"/>
          <w:color w:val="160B11"/>
          <w:sz w:val="24"/>
          <w:szCs w:val="24"/>
          <w:highlight w:val="none"/>
          <w:u w:val="single"/>
          <w:lang w:val="en-US" w:eastAsia="zh-CN"/>
        </w:rPr>
        <w:t xml:space="preserve">                    </w:t>
      </w:r>
      <w:r>
        <w:rPr>
          <w:rFonts w:hint="eastAsia" w:ascii="仿宋" w:hAnsi="仿宋" w:eastAsia="仿宋" w:cs="仿宋"/>
          <w:color w:val="160B11"/>
          <w:sz w:val="24"/>
          <w:szCs w:val="24"/>
          <w:highlight w:val="none"/>
          <w:u w:val="none"/>
          <w:lang w:val="en-US" w:eastAsia="zh-CN"/>
        </w:rPr>
        <w:t>，开户银行</w:t>
      </w:r>
      <w:r>
        <w:rPr>
          <w:rFonts w:hint="eastAsia" w:ascii="仿宋" w:hAnsi="仿宋" w:eastAsia="仿宋" w:cs="仿宋"/>
          <w:color w:val="160B11"/>
          <w:sz w:val="24"/>
          <w:szCs w:val="24"/>
          <w:highlight w:val="none"/>
          <w:u w:val="single"/>
          <w:lang w:val="en-US" w:eastAsia="zh-CN"/>
        </w:rPr>
        <w:t xml:space="preserve">                </w:t>
      </w:r>
      <w:r>
        <w:rPr>
          <w:rFonts w:hint="eastAsia" w:ascii="仿宋" w:hAnsi="仿宋" w:eastAsia="仿宋" w:cs="仿宋"/>
          <w:color w:val="160B11"/>
          <w:sz w:val="24"/>
          <w:szCs w:val="24"/>
          <w:highlight w:val="none"/>
          <w:u w:val="none"/>
          <w:lang w:val="en-US" w:eastAsia="zh-CN"/>
        </w:rPr>
        <w:t>。</w:t>
      </w:r>
      <w:r>
        <w:rPr>
          <w:rFonts w:hint="eastAsia" w:ascii="仿宋" w:hAnsi="仿宋" w:eastAsia="仿宋" w:cs="仿宋"/>
          <w:sz w:val="24"/>
          <w:szCs w:val="24"/>
          <w:highlight w:val="none"/>
        </w:rPr>
        <w:t xml:space="preserve">  </w:t>
      </w:r>
      <w:r>
        <w:rPr>
          <w:rFonts w:hint="eastAsia" w:ascii="仿宋" w:hAnsi="仿宋" w:eastAsia="仿宋" w:cs="仿宋"/>
          <w:color w:val="auto"/>
          <w:sz w:val="24"/>
          <w:highlight w:val="none"/>
          <w:u w:val="single"/>
        </w:rPr>
        <w:t xml:space="preserve">         </w:t>
      </w:r>
    </w:p>
    <w:p w14:paraId="5F9D792E">
      <w:pPr>
        <w:keepNext w:val="0"/>
        <w:keepLines w:val="0"/>
        <w:pageBreakBefore w:val="0"/>
        <w:kinsoku/>
        <w:wordWrap/>
        <w:overflowPunct/>
        <w:topLinePunct w:val="0"/>
        <w:autoSpaceDE/>
        <w:autoSpaceDN/>
        <w:bidi w:val="0"/>
        <w:spacing w:line="460" w:lineRule="exact"/>
        <w:textAlignment w:val="auto"/>
        <w:rPr>
          <w:rFonts w:ascii="仿宋" w:hAnsi="仿宋" w:eastAsia="仿宋" w:cs="仿宋"/>
          <w:b/>
          <w:bCs/>
          <w:color w:val="auto"/>
          <w:sz w:val="24"/>
          <w:highlight w:val="none"/>
        </w:rPr>
      </w:pPr>
      <w:r>
        <w:rPr>
          <w:rFonts w:hint="eastAsia" w:ascii="仿宋" w:hAnsi="仿宋" w:eastAsia="仿宋" w:cs="仿宋"/>
          <w:b/>
          <w:bCs/>
          <w:color w:val="auto"/>
          <w:sz w:val="24"/>
          <w:highlight w:val="none"/>
        </w:rPr>
        <w:t>七、甲方权利义务</w:t>
      </w:r>
    </w:p>
    <w:p w14:paraId="080327EE">
      <w:pPr>
        <w:keepNext w:val="0"/>
        <w:keepLines w:val="0"/>
        <w:pageBreakBefore w:val="0"/>
        <w:kinsoku/>
        <w:wordWrap/>
        <w:overflowPunct/>
        <w:topLinePunct w:val="0"/>
        <w:autoSpaceDE/>
        <w:autoSpaceDN/>
        <w:bidi w:val="0"/>
        <w:spacing w:line="460" w:lineRule="exact"/>
        <w:ind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7.1甲方委派</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为本工程甲方现场代表，联系电话</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，负责合同履行，对工程质量、安全、进度、文明施工进行监督检查，并负责本工程有关验收、变更、登记手续和其他配合事宜，若甲方变更现场代表，提前7天以书面形式通知乙方。</w:t>
      </w:r>
    </w:p>
    <w:p w14:paraId="61D471FA">
      <w:pPr>
        <w:keepNext w:val="0"/>
        <w:keepLines w:val="0"/>
        <w:pageBreakBefore w:val="0"/>
        <w:kinsoku/>
        <w:wordWrap/>
        <w:overflowPunct/>
        <w:topLinePunct w:val="0"/>
        <w:autoSpaceDE/>
        <w:autoSpaceDN/>
        <w:bidi w:val="0"/>
        <w:spacing w:line="460" w:lineRule="exact"/>
        <w:ind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7.2</w:t>
      </w:r>
      <w:r>
        <w:rPr>
          <w:rFonts w:hint="eastAsia" w:ascii="仿宋" w:hAnsi="仿宋" w:eastAsia="仿宋" w:cs="仿宋"/>
          <w:color w:val="auto"/>
          <w:sz w:val="24"/>
          <w:highlight w:val="none"/>
          <w:lang w:val="en-US" w:eastAsia="zh-CN"/>
        </w:rPr>
        <w:t>现场代表</w:t>
      </w:r>
      <w:r>
        <w:rPr>
          <w:rFonts w:hint="eastAsia" w:ascii="仿宋" w:hAnsi="仿宋" w:eastAsia="仿宋" w:cs="仿宋"/>
          <w:color w:val="auto"/>
          <w:sz w:val="24"/>
          <w:highlight w:val="none"/>
        </w:rPr>
        <w:t>负责现场的统一协调管理，未经公司同意，无权办理任何签证。</w:t>
      </w:r>
    </w:p>
    <w:p w14:paraId="06E10F41">
      <w:pPr>
        <w:keepNext w:val="0"/>
        <w:keepLines w:val="0"/>
        <w:pageBreakBefore w:val="0"/>
        <w:kinsoku/>
        <w:wordWrap/>
        <w:overflowPunct/>
        <w:topLinePunct w:val="0"/>
        <w:autoSpaceDE/>
        <w:autoSpaceDN/>
        <w:bidi w:val="0"/>
        <w:spacing w:line="460" w:lineRule="exact"/>
        <w:ind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7.3负责审核乙方编制的施工组织方案及材料计划。</w:t>
      </w:r>
    </w:p>
    <w:p w14:paraId="1E6A8833">
      <w:pPr>
        <w:keepNext w:val="0"/>
        <w:keepLines w:val="0"/>
        <w:pageBreakBefore w:val="0"/>
        <w:kinsoku/>
        <w:wordWrap/>
        <w:overflowPunct/>
        <w:topLinePunct w:val="0"/>
        <w:autoSpaceDE/>
        <w:autoSpaceDN/>
        <w:bidi w:val="0"/>
        <w:spacing w:line="460" w:lineRule="exact"/>
        <w:ind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7.4有权监督工程质量、进度、安全、文明施工等管理工作，对乙方在操作过程中存在的工期、质量、安全、文明施工等问题有权提出限期整改、处罚措施，并有权解除本合同。甲方因此解除合同的，乙方应承担因此给甲方造成的全部损失。</w:t>
      </w:r>
    </w:p>
    <w:p w14:paraId="3841A6FC">
      <w:pPr>
        <w:keepNext w:val="0"/>
        <w:keepLines w:val="0"/>
        <w:pageBreakBefore w:val="0"/>
        <w:kinsoku/>
        <w:wordWrap/>
        <w:overflowPunct/>
        <w:topLinePunct w:val="0"/>
        <w:autoSpaceDE/>
        <w:autoSpaceDN/>
        <w:bidi w:val="0"/>
        <w:spacing w:line="460" w:lineRule="exact"/>
        <w:ind w:firstLine="480" w:firstLineChars="200"/>
        <w:textAlignment w:val="auto"/>
        <w:rPr>
          <w:rFonts w:ascii="仿宋" w:hAnsi="仿宋" w:eastAsia="仿宋" w:cs="仿宋"/>
          <w:b/>
          <w:bCs/>
          <w:color w:val="auto"/>
          <w:sz w:val="24"/>
          <w:highlight w:val="none"/>
        </w:rPr>
      </w:pPr>
      <w:r>
        <w:rPr>
          <w:rFonts w:hint="eastAsia" w:ascii="仿宋" w:hAnsi="仿宋" w:eastAsia="仿宋" w:cs="仿宋"/>
          <w:color w:val="auto"/>
          <w:sz w:val="24"/>
          <w:highlight w:val="none"/>
        </w:rPr>
        <w:t>7.5</w:t>
      </w:r>
      <w:r>
        <w:rPr>
          <w:rFonts w:hint="eastAsia" w:ascii="仿宋" w:hAnsi="仿宋" w:eastAsia="仿宋" w:cs="仿宋"/>
          <w:b/>
          <w:bCs/>
          <w:color w:val="auto"/>
          <w:sz w:val="24"/>
          <w:highlight w:val="none"/>
        </w:rPr>
        <w:t>甲方负责提供施工用电至</w:t>
      </w:r>
      <w:r>
        <w:rPr>
          <w:rFonts w:hint="eastAsia" w:ascii="仿宋" w:hAnsi="仿宋" w:eastAsia="仿宋" w:cs="仿宋"/>
          <w:b/>
          <w:bCs/>
          <w:color w:val="auto"/>
          <w:sz w:val="24"/>
          <w:highlight w:val="none"/>
          <w:lang w:val="en-US" w:eastAsia="zh-CN"/>
        </w:rPr>
        <w:t>一</w:t>
      </w:r>
      <w:r>
        <w:rPr>
          <w:rFonts w:hint="eastAsia" w:ascii="仿宋" w:hAnsi="仿宋" w:eastAsia="仿宋" w:cs="仿宋"/>
          <w:b/>
          <w:bCs/>
          <w:color w:val="auto"/>
          <w:sz w:val="24"/>
          <w:highlight w:val="none"/>
        </w:rPr>
        <w:t>级配电箱，</w:t>
      </w:r>
      <w:r>
        <w:rPr>
          <w:rFonts w:hint="eastAsia" w:ascii="仿宋" w:hAnsi="仿宋" w:eastAsia="仿宋" w:cs="仿宋"/>
          <w:b/>
          <w:bCs/>
          <w:color w:val="auto"/>
          <w:sz w:val="24"/>
          <w:highlight w:val="none"/>
          <w:lang w:val="en-US" w:eastAsia="zh-CN"/>
        </w:rPr>
        <w:t>甲方</w:t>
      </w:r>
      <w:r>
        <w:rPr>
          <w:rFonts w:hint="eastAsia" w:ascii="仿宋" w:hAnsi="仿宋" w:eastAsia="仿宋" w:cs="仿宋"/>
          <w:b/>
          <w:bCs/>
          <w:color w:val="auto"/>
          <w:sz w:val="24"/>
          <w:highlight w:val="none"/>
        </w:rPr>
        <w:t>向乙方提供施工用水、用电接驳点,</w:t>
      </w:r>
      <w:r>
        <w:rPr>
          <w:rFonts w:hint="eastAsia" w:ascii="仿宋" w:hAnsi="仿宋" w:eastAsia="仿宋" w:cs="仿宋"/>
          <w:b/>
          <w:bCs/>
          <w:color w:val="auto"/>
          <w:sz w:val="24"/>
          <w:highlight w:val="none"/>
          <w:lang w:val="en-US" w:eastAsia="zh-CN"/>
        </w:rPr>
        <w:t>一级箱以后的</w:t>
      </w:r>
      <w:r>
        <w:rPr>
          <w:rFonts w:hint="eastAsia" w:ascii="仿宋" w:hAnsi="仿宋" w:eastAsia="仿宋" w:cs="仿宋"/>
          <w:b/>
          <w:bCs/>
          <w:color w:val="auto"/>
          <w:sz w:val="24"/>
          <w:highlight w:val="none"/>
        </w:rPr>
        <w:t>临时用水、临时用电</w:t>
      </w:r>
      <w:r>
        <w:rPr>
          <w:rFonts w:hint="eastAsia" w:ascii="仿宋" w:hAnsi="仿宋" w:eastAsia="仿宋" w:cs="仿宋"/>
          <w:b/>
          <w:bCs/>
          <w:color w:val="auto"/>
          <w:sz w:val="24"/>
          <w:highlight w:val="none"/>
          <w:lang w:val="en-US" w:eastAsia="zh-CN"/>
        </w:rPr>
        <w:t>的</w:t>
      </w:r>
      <w:r>
        <w:rPr>
          <w:rFonts w:hint="eastAsia" w:ascii="仿宋" w:hAnsi="仿宋" w:eastAsia="仿宋" w:cs="仿宋"/>
          <w:b/>
          <w:bCs/>
          <w:color w:val="auto"/>
          <w:sz w:val="24"/>
          <w:highlight w:val="none"/>
        </w:rPr>
        <w:t>材料</w:t>
      </w:r>
      <w:r>
        <w:rPr>
          <w:rFonts w:hint="eastAsia" w:ascii="仿宋" w:hAnsi="仿宋" w:eastAsia="仿宋" w:cs="仿宋"/>
          <w:b/>
          <w:bCs/>
          <w:color w:val="auto"/>
          <w:sz w:val="24"/>
          <w:highlight w:val="none"/>
          <w:lang w:val="en-US" w:eastAsia="zh-CN"/>
        </w:rPr>
        <w:t>及</w:t>
      </w:r>
      <w:r>
        <w:rPr>
          <w:rFonts w:hint="eastAsia" w:ascii="仿宋" w:hAnsi="仿宋" w:eastAsia="仿宋" w:cs="仿宋"/>
          <w:b/>
          <w:bCs/>
          <w:color w:val="auto"/>
          <w:sz w:val="24"/>
          <w:highlight w:val="none"/>
        </w:rPr>
        <w:t>用工均由乙方负责。</w:t>
      </w:r>
    </w:p>
    <w:p w14:paraId="3D8C839E">
      <w:pPr>
        <w:keepNext w:val="0"/>
        <w:keepLines w:val="0"/>
        <w:pageBreakBefore w:val="0"/>
        <w:kinsoku/>
        <w:wordWrap/>
        <w:overflowPunct/>
        <w:topLinePunct w:val="0"/>
        <w:autoSpaceDE/>
        <w:autoSpaceDN/>
        <w:bidi w:val="0"/>
        <w:spacing w:line="460" w:lineRule="exact"/>
        <w:ind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7.6负责协助乙方处理在施工中与其他交叉施工队伍的关系。</w:t>
      </w:r>
    </w:p>
    <w:p w14:paraId="1D34AA4D">
      <w:pPr>
        <w:keepNext w:val="0"/>
        <w:keepLines w:val="0"/>
        <w:pageBreakBefore w:val="0"/>
        <w:kinsoku/>
        <w:wordWrap/>
        <w:overflowPunct/>
        <w:topLinePunct w:val="0"/>
        <w:autoSpaceDE/>
        <w:autoSpaceDN/>
        <w:bidi w:val="0"/>
        <w:spacing w:line="460" w:lineRule="exact"/>
        <w:ind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7.7按照合同约定向乙方履行合同付款义务，不得无故拖欠、克扣应当支付乙方的合同款项。</w:t>
      </w:r>
    </w:p>
    <w:p w14:paraId="45E76751">
      <w:pPr>
        <w:keepNext w:val="0"/>
        <w:keepLines w:val="0"/>
        <w:pageBreakBefore w:val="0"/>
        <w:kinsoku/>
        <w:wordWrap/>
        <w:overflowPunct/>
        <w:topLinePunct w:val="0"/>
        <w:autoSpaceDE/>
        <w:autoSpaceDN/>
        <w:bidi w:val="0"/>
        <w:spacing w:line="460" w:lineRule="exact"/>
        <w:ind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7.8甲方有权代为发放工人工资，并负责监督工人工资情况。</w:t>
      </w:r>
    </w:p>
    <w:p w14:paraId="5B11A92D">
      <w:pPr>
        <w:keepNext w:val="0"/>
        <w:keepLines w:val="0"/>
        <w:pageBreakBefore w:val="0"/>
        <w:kinsoku/>
        <w:wordWrap/>
        <w:overflowPunct/>
        <w:topLinePunct w:val="0"/>
        <w:autoSpaceDE/>
        <w:autoSpaceDN/>
        <w:bidi w:val="0"/>
        <w:spacing w:line="460" w:lineRule="exact"/>
        <w:ind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7.9负责对乙方进行技术交底，进行技术复核，统一安排技术档案资料的收集整理及组织已完工工程的交工验收。</w:t>
      </w:r>
    </w:p>
    <w:p w14:paraId="15E9684B">
      <w:pPr>
        <w:keepNext w:val="0"/>
        <w:keepLines w:val="0"/>
        <w:pageBreakBefore w:val="0"/>
        <w:kinsoku/>
        <w:wordWrap/>
        <w:overflowPunct/>
        <w:topLinePunct w:val="0"/>
        <w:autoSpaceDE/>
        <w:autoSpaceDN/>
        <w:bidi w:val="0"/>
        <w:spacing w:line="460" w:lineRule="exact"/>
        <w:ind w:firstLine="480" w:firstLineChars="200"/>
        <w:textAlignment w:val="auto"/>
        <w:rPr>
          <w:color w:val="auto"/>
          <w:highlight w:val="none"/>
        </w:rPr>
      </w:pPr>
      <w:r>
        <w:rPr>
          <w:rFonts w:hint="eastAsia" w:ascii="仿宋" w:hAnsi="仿宋" w:eastAsia="仿宋" w:cs="仿宋"/>
          <w:color w:val="auto"/>
          <w:sz w:val="24"/>
          <w:highlight w:val="none"/>
        </w:rPr>
        <w:t>7.10甲方有权增减乙方的承包内容和工作量。</w:t>
      </w:r>
    </w:p>
    <w:p w14:paraId="4FE110CF">
      <w:pPr>
        <w:keepNext w:val="0"/>
        <w:keepLines w:val="0"/>
        <w:pageBreakBefore w:val="0"/>
        <w:kinsoku/>
        <w:wordWrap/>
        <w:overflowPunct/>
        <w:topLinePunct w:val="0"/>
        <w:autoSpaceDE/>
        <w:autoSpaceDN/>
        <w:bidi w:val="0"/>
        <w:spacing w:line="460" w:lineRule="exact"/>
        <w:ind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7.11进行隐蔽工程的检查和验收，组织分项工程检查验收，组织相关单位进行工程竣工初步验收。</w:t>
      </w:r>
    </w:p>
    <w:p w14:paraId="691220C5">
      <w:pPr>
        <w:keepNext w:val="0"/>
        <w:keepLines w:val="0"/>
        <w:pageBreakBefore w:val="0"/>
        <w:kinsoku/>
        <w:wordWrap/>
        <w:overflowPunct/>
        <w:topLinePunct w:val="0"/>
        <w:autoSpaceDE/>
        <w:autoSpaceDN/>
        <w:bidi w:val="0"/>
        <w:spacing w:line="460" w:lineRule="exact"/>
        <w:ind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7.12监督乙方爱护工地设备，有权对乙方浪费材料、水电及破坏其他公共设施予以罚款。</w:t>
      </w:r>
    </w:p>
    <w:p w14:paraId="5B5AF314">
      <w:pPr>
        <w:keepNext w:val="0"/>
        <w:keepLines w:val="0"/>
        <w:pageBreakBefore w:val="0"/>
        <w:kinsoku/>
        <w:wordWrap/>
        <w:overflowPunct/>
        <w:topLinePunct w:val="0"/>
        <w:autoSpaceDE/>
        <w:autoSpaceDN/>
        <w:bidi w:val="0"/>
        <w:spacing w:line="460" w:lineRule="exact"/>
        <w:ind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7.13甲方在履约过程中对乙方所做出的任何认可或批准，均不免除或减轻乙方的质量、安全、进度等责任。</w:t>
      </w:r>
    </w:p>
    <w:p w14:paraId="0792C863">
      <w:pPr>
        <w:keepNext w:val="0"/>
        <w:keepLines w:val="0"/>
        <w:pageBreakBefore w:val="0"/>
        <w:kinsoku/>
        <w:wordWrap/>
        <w:overflowPunct/>
        <w:topLinePunct w:val="0"/>
        <w:autoSpaceDE/>
        <w:autoSpaceDN/>
        <w:bidi w:val="0"/>
        <w:spacing w:line="460" w:lineRule="exact"/>
        <w:ind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7.14甲方有权选择将工程款支付给乙方、乙方的专业分包方或班组。甲方选择将工程款直接支付给乙方的专业分包方或员工，视为甲方已履行完毕支付工程款义务，乙方对此应当予以配合、确认。</w:t>
      </w:r>
    </w:p>
    <w:p w14:paraId="492930EF">
      <w:pPr>
        <w:keepNext w:val="0"/>
        <w:keepLines w:val="0"/>
        <w:pageBreakBefore w:val="0"/>
        <w:kinsoku/>
        <w:wordWrap/>
        <w:overflowPunct/>
        <w:topLinePunct w:val="0"/>
        <w:autoSpaceDE/>
        <w:autoSpaceDN/>
        <w:bidi w:val="0"/>
        <w:spacing w:line="460" w:lineRule="exact"/>
        <w:ind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7.15工程中途因甲方原因造成工程停建、缓建，甲乙双方应积极采取有效措施。</w:t>
      </w:r>
    </w:p>
    <w:p w14:paraId="3243FA62">
      <w:pPr>
        <w:keepNext w:val="0"/>
        <w:keepLines w:val="0"/>
        <w:pageBreakBefore w:val="0"/>
        <w:kinsoku/>
        <w:wordWrap/>
        <w:overflowPunct/>
        <w:topLinePunct w:val="0"/>
        <w:autoSpaceDE/>
        <w:autoSpaceDN/>
        <w:bidi w:val="0"/>
        <w:spacing w:line="460" w:lineRule="exact"/>
        <w:ind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7.16负责结构主体和文明工地、优质结构工程的申报和验收组织工作。</w:t>
      </w:r>
    </w:p>
    <w:p w14:paraId="62A17C41">
      <w:pPr>
        <w:keepNext w:val="0"/>
        <w:keepLines w:val="0"/>
        <w:pageBreakBefore w:val="0"/>
        <w:kinsoku/>
        <w:wordWrap/>
        <w:overflowPunct/>
        <w:topLinePunct w:val="0"/>
        <w:autoSpaceDE/>
        <w:autoSpaceDN/>
        <w:bidi w:val="0"/>
        <w:spacing w:line="460" w:lineRule="exact"/>
        <w:ind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7.17若甲方认为乙方的施工进度不能满足工期要求时， 甲方有权将乙方承包范围内的部分工作量划出，交由其他承包人完成，乙方必须承担一切费用，并承担甲方由此造成的一切损失。乙方不得提出异议。</w:t>
      </w:r>
    </w:p>
    <w:p w14:paraId="6DB452F9">
      <w:pPr>
        <w:keepNext w:val="0"/>
        <w:keepLines w:val="0"/>
        <w:pageBreakBefore w:val="0"/>
        <w:kinsoku/>
        <w:wordWrap/>
        <w:overflowPunct/>
        <w:topLinePunct w:val="0"/>
        <w:autoSpaceDE/>
        <w:autoSpaceDN/>
        <w:bidi w:val="0"/>
        <w:spacing w:line="460" w:lineRule="exact"/>
        <w:textAlignment w:val="auto"/>
        <w:rPr>
          <w:rFonts w:ascii="仿宋" w:hAnsi="仿宋" w:eastAsia="仿宋" w:cs="仿宋"/>
          <w:b/>
          <w:bCs/>
          <w:color w:val="auto"/>
          <w:sz w:val="24"/>
          <w:highlight w:val="none"/>
        </w:rPr>
      </w:pPr>
      <w:r>
        <w:rPr>
          <w:rFonts w:hint="eastAsia" w:ascii="仿宋" w:hAnsi="仿宋" w:eastAsia="仿宋" w:cs="仿宋"/>
          <w:b/>
          <w:bCs/>
          <w:color w:val="auto"/>
          <w:sz w:val="24"/>
          <w:highlight w:val="none"/>
        </w:rPr>
        <w:t>八、乙方权利义务</w:t>
      </w:r>
    </w:p>
    <w:p w14:paraId="7DF6DFF1">
      <w:pPr>
        <w:keepNext w:val="0"/>
        <w:keepLines w:val="0"/>
        <w:pageBreakBefore w:val="0"/>
        <w:kinsoku/>
        <w:wordWrap/>
        <w:overflowPunct/>
        <w:topLinePunct w:val="0"/>
        <w:autoSpaceDE/>
        <w:autoSpaceDN/>
        <w:bidi w:val="0"/>
        <w:spacing w:line="46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8.1经甲方同意，乙方委派驻工地现场负责人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代表乙方履行本合同，联系电话</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。负责施工期间的全面管理，包括但不限于：施工期间的施工进度、质量、安全和文明施工等现场施工管理。</w:t>
      </w:r>
      <w:r>
        <w:rPr>
          <w:rFonts w:hint="eastAsia" w:ascii="仿宋" w:hAnsi="仿宋" w:eastAsia="仿宋" w:cs="仿宋"/>
          <w:b/>
          <w:bCs/>
          <w:color w:val="auto"/>
          <w:sz w:val="24"/>
          <w:highlight w:val="none"/>
        </w:rPr>
        <w:t>现场负责人不在现场时应明确其带班人员负责，未按要求落实的，每次罚款1000元。</w:t>
      </w:r>
      <w:r>
        <w:rPr>
          <w:rFonts w:hint="eastAsia" w:ascii="仿宋" w:hAnsi="仿宋" w:eastAsia="仿宋" w:cs="仿宋"/>
          <w:color w:val="auto"/>
          <w:sz w:val="24"/>
          <w:highlight w:val="none"/>
        </w:rPr>
        <w:t>现场负责人外出，应向项目经理请假，经批准后方可离开现场。若乙方变更现场代表，须提前7天以书面形式通知甲方并经甲方认可，其后任必须承担前任应负的责任。</w:t>
      </w:r>
    </w:p>
    <w:p w14:paraId="7B1A3A2C">
      <w:pPr>
        <w:keepNext w:val="0"/>
        <w:keepLines w:val="0"/>
        <w:pageBreakBefore w:val="0"/>
        <w:kinsoku/>
        <w:wordWrap/>
        <w:overflowPunct/>
        <w:topLinePunct w:val="0"/>
        <w:autoSpaceDE/>
        <w:autoSpaceDN/>
        <w:bidi w:val="0"/>
        <w:spacing w:line="46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8.2进场前三天，乙方应向项目部提交</w:t>
      </w:r>
      <w:r>
        <w:rPr>
          <w:rFonts w:hint="eastAsia" w:ascii="仿宋" w:hAnsi="仿宋" w:eastAsia="仿宋" w:cs="仿宋"/>
          <w:b/>
          <w:bCs/>
          <w:color w:val="auto"/>
          <w:sz w:val="24"/>
          <w:highlight w:val="none"/>
        </w:rPr>
        <w:t>资质证书、施工组织方案、进场人员名单、施工合同、保单等资料</w:t>
      </w:r>
      <w:r>
        <w:rPr>
          <w:rFonts w:hint="eastAsia" w:ascii="仿宋" w:hAnsi="仿宋" w:eastAsia="仿宋" w:cs="仿宋"/>
          <w:color w:val="auto"/>
          <w:sz w:val="24"/>
          <w:highlight w:val="none"/>
        </w:rPr>
        <w:t>，经项目部审核同意后进场。乙方未提供保单的，甲方有权代为购买，费用直接在工程款中扣减。</w:t>
      </w:r>
    </w:p>
    <w:p w14:paraId="14432C7D">
      <w:pPr>
        <w:keepNext w:val="0"/>
        <w:keepLines w:val="0"/>
        <w:pageBreakBefore w:val="0"/>
        <w:kinsoku/>
        <w:wordWrap/>
        <w:overflowPunct/>
        <w:topLinePunct w:val="0"/>
        <w:autoSpaceDE/>
        <w:autoSpaceDN/>
        <w:bidi w:val="0"/>
        <w:spacing w:line="46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8.3乙方施工必须遵守国家有关规范、条例以及项目部提供的设计图纸、工艺规范、质量标准。</w:t>
      </w:r>
    </w:p>
    <w:p w14:paraId="29452A71">
      <w:pPr>
        <w:keepNext w:val="0"/>
        <w:keepLines w:val="0"/>
        <w:pageBreakBefore w:val="0"/>
        <w:kinsoku/>
        <w:wordWrap/>
        <w:overflowPunct/>
        <w:topLinePunct w:val="0"/>
        <w:autoSpaceDE/>
        <w:autoSpaceDN/>
        <w:bidi w:val="0"/>
        <w:spacing w:line="46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8.4未经甲方同意，本工程不得另行转包，否则甲方有权收回本工程另行安排，所造成的一切经济损失由乙方承担。</w:t>
      </w:r>
    </w:p>
    <w:p w14:paraId="5D9E7901">
      <w:pPr>
        <w:keepNext w:val="0"/>
        <w:keepLines w:val="0"/>
        <w:pageBreakBefore w:val="0"/>
        <w:kinsoku/>
        <w:wordWrap/>
        <w:overflowPunct/>
        <w:topLinePunct w:val="0"/>
        <w:autoSpaceDE/>
        <w:autoSpaceDN/>
        <w:bidi w:val="0"/>
        <w:spacing w:line="46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8.5乙方必须根据现场实际需要制定详细的材料计划（不得有错误或不需要的材料出现，若有错误的现象发生，乙方照价赔偿），</w:t>
      </w:r>
      <w:r>
        <w:rPr>
          <w:rFonts w:hint="eastAsia" w:ascii="仿宋" w:hAnsi="仿宋" w:eastAsia="仿宋" w:cs="仿宋"/>
          <w:b/>
          <w:bCs/>
          <w:color w:val="auto"/>
          <w:sz w:val="24"/>
          <w:highlight w:val="none"/>
          <w:lang w:val="en-US" w:eastAsia="zh-CN"/>
        </w:rPr>
        <w:t>使用现场材料必须办理材料领用手续，</w:t>
      </w:r>
      <w:r>
        <w:rPr>
          <w:rFonts w:hint="eastAsia" w:ascii="仿宋" w:hAnsi="仿宋" w:eastAsia="仿宋" w:cs="仿宋"/>
          <w:color w:val="auto"/>
          <w:sz w:val="24"/>
          <w:highlight w:val="none"/>
        </w:rPr>
        <w:t>乙方人员在施工中要注意材料节约，不得长材短用，不得浪费，如有浪费现象，第一次照价赔偿，第二次双倍赔偿，再次发生三倍赔偿，以此类推，最低按每次罚款200元；若有偷窃行为，直接移送公安机关。甲方采购的材料由甲方项目部相关人员参与监督乙方接收领用，乙方接收领用后的材料由乙方全权负责保管，直至工程完成，期间所造成的损失全部由乙方承担。</w:t>
      </w:r>
      <w:r>
        <w:rPr>
          <w:rFonts w:hint="eastAsia" w:ascii="仿宋" w:hAnsi="仿宋" w:eastAsia="仿宋" w:cs="仿宋"/>
          <w:b/>
          <w:bCs/>
          <w:color w:val="auto"/>
          <w:sz w:val="24"/>
          <w:highlight w:val="none"/>
        </w:rPr>
        <w:t>工程完成时，若乙方领用数量</w:t>
      </w:r>
      <w:r>
        <w:rPr>
          <w:rFonts w:hint="eastAsia" w:ascii="仿宋" w:hAnsi="仿宋" w:eastAsia="仿宋" w:cs="仿宋"/>
          <w:b/>
          <w:bCs/>
          <w:color w:val="auto"/>
          <w:sz w:val="24"/>
          <w:highlight w:val="none"/>
          <w:lang w:val="en-US" w:eastAsia="zh-CN"/>
        </w:rPr>
        <w:t>或使用数量</w:t>
      </w:r>
      <w:r>
        <w:rPr>
          <w:rFonts w:hint="eastAsia" w:ascii="仿宋" w:hAnsi="仿宋" w:eastAsia="仿宋" w:cs="仿宋"/>
          <w:b/>
          <w:bCs/>
          <w:color w:val="auto"/>
          <w:sz w:val="24"/>
          <w:highlight w:val="none"/>
        </w:rPr>
        <w:t>超出按竣工图核定的数量3‰，超过部分的材料金额由甲方在结算时从乙方工程款中扣除。</w:t>
      </w:r>
      <w:r>
        <w:rPr>
          <w:rFonts w:hint="eastAsia" w:ascii="仿宋" w:hAnsi="仿宋" w:eastAsia="仿宋" w:cs="仿宋"/>
          <w:color w:val="auto"/>
          <w:sz w:val="24"/>
          <w:highlight w:val="none"/>
        </w:rPr>
        <w:t>所有余料、废料由乙方整理成堆，甲方负责处理，未按要求落实的，每次罚款200元，私自变卖的，罚款500</w:t>
      </w:r>
      <w:r>
        <w:rPr>
          <w:rFonts w:hint="eastAsia" w:ascii="仿宋" w:hAnsi="仿宋" w:eastAsia="仿宋" w:cs="仿宋"/>
          <w:color w:val="auto"/>
          <w:sz w:val="24"/>
          <w:highlight w:val="none"/>
          <w:lang w:val="en-US" w:eastAsia="zh-CN"/>
        </w:rPr>
        <w:t>0</w:t>
      </w:r>
      <w:r>
        <w:rPr>
          <w:rFonts w:hint="eastAsia" w:ascii="仿宋" w:hAnsi="仿宋" w:eastAsia="仿宋" w:cs="仿宋"/>
          <w:color w:val="auto"/>
          <w:sz w:val="24"/>
          <w:highlight w:val="none"/>
        </w:rPr>
        <w:t>元</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10000元。</w:t>
      </w:r>
    </w:p>
    <w:p w14:paraId="6B27A594">
      <w:pPr>
        <w:keepNext w:val="0"/>
        <w:keepLines w:val="0"/>
        <w:pageBreakBefore w:val="0"/>
        <w:kinsoku/>
        <w:wordWrap/>
        <w:overflowPunct/>
        <w:topLinePunct w:val="0"/>
        <w:autoSpaceDE/>
        <w:autoSpaceDN/>
        <w:bidi w:val="0"/>
        <w:spacing w:line="46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8.6按相关安全法规进行安全工作，遵守甲方施工现场管理的有关规定，承担在工作过程中的防火、防盗、防止意外事故发生等安全责任。若出现安全问题，责任由乙方自行承担。</w:t>
      </w:r>
    </w:p>
    <w:p w14:paraId="28EAD58E">
      <w:pPr>
        <w:keepNext w:val="0"/>
        <w:keepLines w:val="0"/>
        <w:pageBreakBefore w:val="0"/>
        <w:kinsoku/>
        <w:wordWrap/>
        <w:overflowPunct/>
        <w:topLinePunct w:val="0"/>
        <w:autoSpaceDE/>
        <w:autoSpaceDN/>
        <w:bidi w:val="0"/>
        <w:spacing w:line="46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8.7乙方应按标准化工地和文明工地标准组织施工，若甲方、业主、监理及政府有关部门在检查文明施工达不到约定要求，乙方应支付因自身原因所造成的处罚并承担一切经济损失。并且甲方有权在工程进度款中抵扣罚款金额。</w:t>
      </w:r>
    </w:p>
    <w:p w14:paraId="2D98586B">
      <w:pPr>
        <w:keepNext w:val="0"/>
        <w:keepLines w:val="0"/>
        <w:pageBreakBefore w:val="0"/>
        <w:kinsoku/>
        <w:wordWrap/>
        <w:overflowPunct/>
        <w:topLinePunct w:val="0"/>
        <w:autoSpaceDE/>
        <w:autoSpaceDN/>
        <w:bidi w:val="0"/>
        <w:spacing w:line="46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8.8乙方应做到文明工作，处理好与其他在建专业施工队伍的关系，同时遵守甲方现场施工的管理规定，保证施工场地的清洁卫生符合相关环境卫生管理的规定，做到</w:t>
      </w:r>
      <w:r>
        <w:rPr>
          <w:rFonts w:hint="eastAsia" w:ascii="仿宋" w:hAnsi="仿宋" w:eastAsia="仿宋" w:cs="仿宋"/>
          <w:b/>
          <w:bCs/>
          <w:color w:val="auto"/>
          <w:sz w:val="24"/>
          <w:highlight w:val="none"/>
        </w:rPr>
        <w:t>逐层清理，工完场清。</w:t>
      </w:r>
    </w:p>
    <w:p w14:paraId="2EC9CDD8">
      <w:pPr>
        <w:keepNext w:val="0"/>
        <w:keepLines w:val="0"/>
        <w:pageBreakBefore w:val="0"/>
        <w:kinsoku/>
        <w:wordWrap/>
        <w:overflowPunct/>
        <w:topLinePunct w:val="0"/>
        <w:autoSpaceDE/>
        <w:autoSpaceDN/>
        <w:bidi w:val="0"/>
        <w:spacing w:line="46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8.9乙方如在施工过程中损坏甲方现场的其他工程成品或半成品，乙方应赔偿给甲方，甲方有权在工程款中扣除。</w:t>
      </w:r>
    </w:p>
    <w:p w14:paraId="36056ADB">
      <w:pPr>
        <w:keepNext w:val="0"/>
        <w:keepLines w:val="0"/>
        <w:pageBreakBefore w:val="0"/>
        <w:kinsoku/>
        <w:wordWrap/>
        <w:overflowPunct/>
        <w:topLinePunct w:val="0"/>
        <w:autoSpaceDE/>
        <w:autoSpaceDN/>
        <w:bidi w:val="0"/>
        <w:spacing w:line="46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8.10乙方应及时与甲方沟通，根据施工进度，主动做好协调工作。施工过程中，如出现异议，应及时协商解决，不得擅自停工或借故拖延工期。因乙方原因造成停工或延误工期所造成的损失均由乙方承担。</w:t>
      </w:r>
    </w:p>
    <w:p w14:paraId="1DCF039B">
      <w:pPr>
        <w:keepNext w:val="0"/>
        <w:keepLines w:val="0"/>
        <w:pageBreakBefore w:val="0"/>
        <w:kinsoku/>
        <w:wordWrap/>
        <w:overflowPunct/>
        <w:topLinePunct w:val="0"/>
        <w:autoSpaceDE/>
        <w:autoSpaceDN/>
        <w:bidi w:val="0"/>
        <w:spacing w:line="46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8.11无条件服从业主、总包方、监理的统一管理和现场的统一协调，做好与监理、总包方及其他交叉施工单位的配合工作。</w:t>
      </w:r>
    </w:p>
    <w:p w14:paraId="4D268BB7">
      <w:pPr>
        <w:keepNext w:val="0"/>
        <w:keepLines w:val="0"/>
        <w:pageBreakBefore w:val="0"/>
        <w:kinsoku/>
        <w:wordWrap/>
        <w:overflowPunct/>
        <w:topLinePunct w:val="0"/>
        <w:autoSpaceDE/>
        <w:autoSpaceDN/>
        <w:bidi w:val="0"/>
        <w:spacing w:line="46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8.12乙方进场前必须为施工人员购买商业险，并向甲方项目部提交复印件一份，未购买的由甲方代为购买，相关费用从工程款中扣除。</w:t>
      </w:r>
    </w:p>
    <w:p w14:paraId="6C80744E">
      <w:pPr>
        <w:keepNext w:val="0"/>
        <w:keepLines w:val="0"/>
        <w:pageBreakBefore w:val="0"/>
        <w:kinsoku/>
        <w:wordWrap/>
        <w:overflowPunct/>
        <w:topLinePunct w:val="0"/>
        <w:autoSpaceDE/>
        <w:autoSpaceDN/>
        <w:bidi w:val="0"/>
        <w:spacing w:line="46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8.13乙方进场前须向甲方项目部提供现场所有劳务人员身份证，并录入人脸识别考勤系统。乙方现场所有劳务人员每天上下班必须通过实名制通道，考勤记录作为发放工资的唯一依据。乙方不得录用在逃在案人员。</w:t>
      </w:r>
    </w:p>
    <w:p w14:paraId="4472718F">
      <w:pPr>
        <w:keepNext w:val="0"/>
        <w:keepLines w:val="0"/>
        <w:pageBreakBefore w:val="0"/>
        <w:kinsoku/>
        <w:wordWrap/>
        <w:overflowPunct/>
        <w:topLinePunct w:val="0"/>
        <w:autoSpaceDE/>
        <w:autoSpaceDN/>
        <w:bidi w:val="0"/>
        <w:spacing w:line="46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8.14乙方应及时支付劳务工作者工资，若乙方发生拖欠劳务工作者工资，经甲方或行政主管部门核实无误，甲方有权在乙方的工程款中直接划拨相当款项代乙方支付被拖欠的劳务工作者工资，且每发生一次，乙方应向甲方支付被拖欠的劳务工作者工资5%的违约金，由此造成的所有责任由乙方承担。</w:t>
      </w:r>
    </w:p>
    <w:p w14:paraId="327B87E6">
      <w:pPr>
        <w:keepNext w:val="0"/>
        <w:keepLines w:val="0"/>
        <w:pageBreakBefore w:val="0"/>
        <w:kinsoku/>
        <w:wordWrap/>
        <w:overflowPunct/>
        <w:topLinePunct w:val="0"/>
        <w:autoSpaceDE/>
        <w:autoSpaceDN/>
        <w:bidi w:val="0"/>
        <w:spacing w:line="46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8.15乙方在达到本合同约定的付款条件并经甲方确认后应向甲方发出付款通知及提供相关资料。若乙方未及时提供前述资料，甲方可相应顺延付款时间。</w:t>
      </w:r>
    </w:p>
    <w:p w14:paraId="19059B14">
      <w:pPr>
        <w:keepNext w:val="0"/>
        <w:keepLines w:val="0"/>
        <w:pageBreakBefore w:val="0"/>
        <w:kinsoku/>
        <w:wordWrap/>
        <w:overflowPunct/>
        <w:topLinePunct w:val="0"/>
        <w:autoSpaceDE/>
        <w:autoSpaceDN/>
        <w:bidi w:val="0"/>
        <w:spacing w:line="46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8.16保修期内发生的维修，由甲方书面通知或电话通知，乙方必须在8小时内答复并在24小时内赶赴现场处理。否则，甲方可以另请第三方处理，由此发生的费用从保修金中扣除并可以发生费用的两倍处罚乙方。</w:t>
      </w:r>
    </w:p>
    <w:p w14:paraId="5CB29A6E">
      <w:pPr>
        <w:keepNext w:val="0"/>
        <w:keepLines w:val="0"/>
        <w:pageBreakBefore w:val="0"/>
        <w:kinsoku/>
        <w:wordWrap/>
        <w:overflowPunct/>
        <w:topLinePunct w:val="0"/>
        <w:autoSpaceDE/>
        <w:autoSpaceDN/>
        <w:bidi w:val="0"/>
        <w:spacing w:line="46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8.17乙方需要配备足够的施工放线员，楼栋管理施工员，安全自检员，服从项目管理，按项目部管理细则要求执行。</w:t>
      </w:r>
    </w:p>
    <w:p w14:paraId="7CCB9E5E">
      <w:pPr>
        <w:keepNext w:val="0"/>
        <w:keepLines w:val="0"/>
        <w:pageBreakBefore w:val="0"/>
        <w:kinsoku/>
        <w:wordWrap/>
        <w:overflowPunct/>
        <w:topLinePunct w:val="0"/>
        <w:autoSpaceDE/>
        <w:autoSpaceDN/>
        <w:bidi w:val="0"/>
        <w:spacing w:line="46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8.18乙方现场所有人员必须</w:t>
      </w:r>
      <w:r>
        <w:rPr>
          <w:rFonts w:hint="eastAsia" w:ascii="仿宋" w:hAnsi="仿宋" w:eastAsia="仿宋" w:cs="仿宋"/>
          <w:b/>
          <w:bCs/>
          <w:color w:val="auto"/>
          <w:sz w:val="24"/>
          <w:highlight w:val="none"/>
        </w:rPr>
        <w:t>着甲方统一工作服，佩戴安全帽，</w:t>
      </w:r>
      <w:r>
        <w:rPr>
          <w:rFonts w:hint="eastAsia" w:ascii="仿宋" w:hAnsi="仿宋" w:eastAsia="仿宋" w:cs="仿宋"/>
          <w:color w:val="auto"/>
          <w:sz w:val="24"/>
          <w:highlight w:val="none"/>
        </w:rPr>
        <w:t>由乙方合同签订人在公司办理服装领用手续，押金100元/套，项目完工，按归还套数退押金。</w:t>
      </w:r>
    </w:p>
    <w:p w14:paraId="018E0616">
      <w:pPr>
        <w:keepNext w:val="0"/>
        <w:keepLines w:val="0"/>
        <w:pageBreakBefore w:val="0"/>
        <w:kinsoku/>
        <w:wordWrap/>
        <w:overflowPunct/>
        <w:topLinePunct w:val="0"/>
        <w:autoSpaceDE/>
        <w:autoSpaceDN/>
        <w:bidi w:val="0"/>
        <w:spacing w:line="46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8.19对于合同外的工程，甲方要求乙方施工，乙方不得拒绝或不得恶意报高价（不得高于市场行情）；若现场要求乙方施工，乙方拒绝或恶意报高价的，甲方有权找其他人施工，产生的费用全部由乙方承担，并从工程款中直接扣除。</w:t>
      </w:r>
    </w:p>
    <w:p w14:paraId="4966EB47">
      <w:pPr>
        <w:keepNext w:val="0"/>
        <w:keepLines w:val="0"/>
        <w:pageBreakBefore w:val="0"/>
        <w:kinsoku/>
        <w:wordWrap/>
        <w:overflowPunct/>
        <w:topLinePunct w:val="0"/>
        <w:autoSpaceDE/>
        <w:autoSpaceDN/>
        <w:bidi w:val="0"/>
        <w:spacing w:line="46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8.20所有工序必须样板先行，未达到业主、甲方、监理要求的，一律不得进入下道工序，未按要求落实，每次罚款3万元。</w:t>
      </w:r>
    </w:p>
    <w:p w14:paraId="32A481F5">
      <w:pPr>
        <w:keepNext w:val="0"/>
        <w:keepLines w:val="0"/>
        <w:pageBreakBefore w:val="0"/>
        <w:kinsoku/>
        <w:wordWrap/>
        <w:overflowPunct/>
        <w:topLinePunct w:val="0"/>
        <w:autoSpaceDE/>
        <w:autoSpaceDN/>
        <w:bidi w:val="0"/>
        <w:spacing w:line="460" w:lineRule="exact"/>
        <w:ind w:firstLine="480" w:firstLineChars="200"/>
        <w:textAlignment w:val="auto"/>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8.21</w:t>
      </w:r>
      <w:r>
        <w:rPr>
          <w:rFonts w:hint="eastAsia" w:ascii="仿宋" w:hAnsi="仿宋" w:eastAsia="仿宋" w:cs="仿宋"/>
          <w:b/>
          <w:bCs/>
          <w:color w:val="auto"/>
          <w:sz w:val="24"/>
          <w:highlight w:val="none"/>
        </w:rPr>
        <w:t>任何情况下，乙方都应维护甲方形象、声誉。不得采用或借用任何措施给甲方造成声誉风险，如出现此类情况，乙方按合同总价30%向甲方支付违约金。</w:t>
      </w:r>
    </w:p>
    <w:p w14:paraId="257F88F8">
      <w:pPr>
        <w:keepNext w:val="0"/>
        <w:keepLines w:val="0"/>
        <w:pageBreakBefore w:val="0"/>
        <w:kinsoku/>
        <w:wordWrap/>
        <w:overflowPunct/>
        <w:topLinePunct w:val="0"/>
        <w:autoSpaceDE/>
        <w:autoSpaceDN/>
        <w:bidi w:val="0"/>
        <w:spacing w:line="460" w:lineRule="exact"/>
        <w:ind w:firstLine="480" w:firstLineChars="200"/>
        <w:textAlignment w:val="auto"/>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8.22</w:t>
      </w:r>
      <w:r>
        <w:rPr>
          <w:rFonts w:hint="eastAsia" w:ascii="仿宋" w:hAnsi="仿宋" w:eastAsia="仿宋" w:cs="仿宋"/>
          <w:b/>
          <w:bCs/>
          <w:color w:val="auto"/>
          <w:sz w:val="24"/>
          <w:highlight w:val="none"/>
        </w:rPr>
        <w:t>乙方无条件配合甲方其他班组利用其现有的运输设备进行材料运输工作。</w:t>
      </w:r>
    </w:p>
    <w:p w14:paraId="2BE41E2F">
      <w:pPr>
        <w:keepNext w:val="0"/>
        <w:keepLines w:val="0"/>
        <w:pageBreakBefore w:val="0"/>
        <w:kinsoku/>
        <w:wordWrap/>
        <w:overflowPunct/>
        <w:topLinePunct w:val="0"/>
        <w:autoSpaceDE/>
        <w:autoSpaceDN/>
        <w:bidi w:val="0"/>
        <w:spacing w:line="460" w:lineRule="exact"/>
        <w:ind w:firstLine="482" w:firstLineChars="200"/>
        <w:textAlignment w:val="auto"/>
        <w:rPr>
          <w:rFonts w:ascii="仿宋" w:hAnsi="仿宋" w:eastAsia="仿宋" w:cs="仿宋"/>
          <w:b/>
          <w:bCs/>
          <w:color w:val="auto"/>
          <w:sz w:val="24"/>
          <w:highlight w:val="none"/>
        </w:rPr>
      </w:pPr>
      <w:r>
        <w:rPr>
          <w:rFonts w:hint="eastAsia" w:ascii="仿宋" w:hAnsi="仿宋" w:eastAsia="仿宋" w:cs="仿宋"/>
          <w:b/>
          <w:bCs/>
          <w:color w:val="auto"/>
          <w:sz w:val="24"/>
          <w:highlight w:val="none"/>
          <w:lang w:val="en-US" w:eastAsia="zh-CN"/>
        </w:rPr>
        <w:t>8.23</w:t>
      </w:r>
      <w:r>
        <w:rPr>
          <w:rFonts w:hint="eastAsia" w:ascii="仿宋" w:hAnsi="仿宋" w:eastAsia="仿宋" w:cs="仿宋"/>
          <w:b/>
          <w:bCs/>
          <w:color w:val="FF0000"/>
          <w:kern w:val="2"/>
          <w:sz w:val="24"/>
          <w:szCs w:val="24"/>
          <w:u w:val="single" w:color="000000" w:themeColor="text1"/>
          <w:lang w:val="en-US" w:eastAsia="zh-CN" w:bidi="ar-SA"/>
        </w:rPr>
        <w:t>如乙方务工人员出现上访、投诉、发布抖音等不利于甲方形象的行为，乙方按5000元/次承担违约责任。</w:t>
      </w:r>
    </w:p>
    <w:p w14:paraId="3DAC071E">
      <w:pPr>
        <w:keepNext w:val="0"/>
        <w:keepLines w:val="0"/>
        <w:pageBreakBefore w:val="0"/>
        <w:kinsoku/>
        <w:wordWrap/>
        <w:overflowPunct/>
        <w:topLinePunct w:val="0"/>
        <w:autoSpaceDE/>
        <w:autoSpaceDN/>
        <w:bidi w:val="0"/>
        <w:spacing w:line="460" w:lineRule="exact"/>
        <w:textAlignment w:val="auto"/>
        <w:rPr>
          <w:rFonts w:ascii="仿宋" w:hAnsi="仿宋" w:eastAsia="仿宋" w:cs="仿宋"/>
          <w:b/>
          <w:bCs/>
          <w:color w:val="auto"/>
          <w:sz w:val="24"/>
          <w:highlight w:val="none"/>
        </w:rPr>
      </w:pPr>
      <w:r>
        <w:rPr>
          <w:rFonts w:hint="eastAsia" w:ascii="仿宋" w:hAnsi="仿宋" w:eastAsia="仿宋" w:cs="仿宋"/>
          <w:b/>
          <w:bCs/>
          <w:color w:val="auto"/>
          <w:sz w:val="24"/>
          <w:highlight w:val="none"/>
        </w:rPr>
        <w:t>九、安全要求</w:t>
      </w:r>
    </w:p>
    <w:p w14:paraId="388C7A55">
      <w:pPr>
        <w:keepNext w:val="0"/>
        <w:keepLines w:val="0"/>
        <w:pageBreakBefore w:val="0"/>
        <w:kinsoku/>
        <w:wordWrap/>
        <w:overflowPunct/>
        <w:topLinePunct w:val="0"/>
        <w:autoSpaceDE/>
        <w:autoSpaceDN/>
        <w:bidi w:val="0"/>
        <w:spacing w:line="460" w:lineRule="exact"/>
        <w:ind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9.1乙方必须</w:t>
      </w:r>
      <w:r>
        <w:rPr>
          <w:rFonts w:hint="eastAsia" w:ascii="仿宋" w:hAnsi="仿宋" w:eastAsia="仿宋" w:cs="仿宋"/>
          <w:color w:val="auto"/>
          <w:sz w:val="24"/>
          <w:highlight w:val="none"/>
          <w:lang w:val="en-US" w:eastAsia="zh-CN"/>
        </w:rPr>
        <w:t>落实安全生产三级教育制度，</w:t>
      </w:r>
      <w:r>
        <w:rPr>
          <w:rFonts w:hint="eastAsia" w:ascii="仿宋" w:hAnsi="仿宋" w:eastAsia="仿宋" w:cs="仿宋"/>
          <w:color w:val="auto"/>
          <w:sz w:val="24"/>
          <w:highlight w:val="none"/>
        </w:rPr>
        <w:t>对所</w:t>
      </w:r>
      <w:r>
        <w:rPr>
          <w:rFonts w:hint="eastAsia" w:ascii="仿宋" w:hAnsi="仿宋" w:eastAsia="仿宋" w:cs="仿宋"/>
          <w:color w:val="auto"/>
          <w:sz w:val="24"/>
          <w:highlight w:val="none"/>
          <w:lang w:val="en-US" w:eastAsia="zh-CN"/>
        </w:rPr>
        <w:t>有</w:t>
      </w:r>
      <w:r>
        <w:rPr>
          <w:rFonts w:hint="eastAsia" w:ascii="仿宋" w:hAnsi="仿宋" w:eastAsia="仿宋" w:cs="仿宋"/>
          <w:color w:val="auto"/>
          <w:sz w:val="24"/>
          <w:highlight w:val="none"/>
        </w:rPr>
        <w:t>进场人员进行安全教育并做好记录，做好各种安全防护措施，乙方所有人员的人身安全、工伤事故责任及处理均由乙方负责。</w:t>
      </w:r>
    </w:p>
    <w:p w14:paraId="57334289">
      <w:pPr>
        <w:keepNext w:val="0"/>
        <w:keepLines w:val="0"/>
        <w:pageBreakBefore w:val="0"/>
        <w:kinsoku/>
        <w:wordWrap/>
        <w:overflowPunct/>
        <w:topLinePunct w:val="0"/>
        <w:autoSpaceDE/>
        <w:autoSpaceDN/>
        <w:bidi w:val="0"/>
        <w:spacing w:line="460" w:lineRule="exact"/>
        <w:ind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9.2乙方必须建立健全安全管理组织机构，建立安全责任人、专职安全员、配合甲方做好安全教育及日常安全工作。</w:t>
      </w:r>
    </w:p>
    <w:p w14:paraId="0D6771B2">
      <w:pPr>
        <w:keepNext w:val="0"/>
        <w:keepLines w:val="0"/>
        <w:pageBreakBefore w:val="0"/>
        <w:kinsoku/>
        <w:wordWrap/>
        <w:overflowPunct/>
        <w:topLinePunct w:val="0"/>
        <w:autoSpaceDE/>
        <w:autoSpaceDN/>
        <w:bidi w:val="0"/>
        <w:spacing w:line="460" w:lineRule="exact"/>
        <w:ind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9.3乙方进场的管理人员必须熟知安全生产相关法规、规范、标准、要求和技能。</w:t>
      </w:r>
    </w:p>
    <w:p w14:paraId="4BF169AD">
      <w:pPr>
        <w:keepNext w:val="0"/>
        <w:keepLines w:val="0"/>
        <w:pageBreakBefore w:val="0"/>
        <w:kinsoku/>
        <w:wordWrap/>
        <w:overflowPunct/>
        <w:topLinePunct w:val="0"/>
        <w:autoSpaceDE/>
        <w:autoSpaceDN/>
        <w:bidi w:val="0"/>
        <w:spacing w:line="460" w:lineRule="exact"/>
        <w:ind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9.4乙方必须无条件执行甲方的安全管理规定和关于安全生产的指令。</w:t>
      </w:r>
    </w:p>
    <w:p w14:paraId="6BEBD566">
      <w:pPr>
        <w:keepNext w:val="0"/>
        <w:keepLines w:val="0"/>
        <w:pageBreakBefore w:val="0"/>
        <w:kinsoku/>
        <w:wordWrap/>
        <w:overflowPunct/>
        <w:topLinePunct w:val="0"/>
        <w:autoSpaceDE/>
        <w:autoSpaceDN/>
        <w:bidi w:val="0"/>
        <w:spacing w:line="460" w:lineRule="exact"/>
        <w:ind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9.5对于承包范围的安全防护要及时设置，对安全隐患要及时处理。否则，甲方有权安排其他人员进行清理，所支工资在乙方工程款中双倍扣除。</w:t>
      </w:r>
    </w:p>
    <w:p w14:paraId="0C9C03FA">
      <w:pPr>
        <w:keepNext w:val="0"/>
        <w:keepLines w:val="0"/>
        <w:pageBreakBefore w:val="0"/>
        <w:kinsoku/>
        <w:wordWrap/>
        <w:overflowPunct/>
        <w:topLinePunct w:val="0"/>
        <w:autoSpaceDE/>
        <w:autoSpaceDN/>
        <w:bidi w:val="0"/>
        <w:spacing w:line="460" w:lineRule="exact"/>
        <w:ind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9.6乙方必须在人员上岗前进行三级安全教育，对人员逐一登记，填好安全教育日志。</w:t>
      </w:r>
      <w:r>
        <w:rPr>
          <w:rFonts w:hint="eastAsia" w:ascii="仿宋" w:hAnsi="仿宋" w:eastAsia="仿宋" w:cs="仿宋"/>
          <w:b/>
          <w:bCs/>
          <w:color w:val="auto"/>
          <w:sz w:val="24"/>
          <w:highlight w:val="none"/>
        </w:rPr>
        <w:t>做好每天班前安全交底，每周安全教育，教育记录记入班组施工日志。</w:t>
      </w:r>
    </w:p>
    <w:p w14:paraId="39588560">
      <w:pPr>
        <w:keepNext w:val="0"/>
        <w:keepLines w:val="0"/>
        <w:pageBreakBefore w:val="0"/>
        <w:kinsoku/>
        <w:wordWrap/>
        <w:overflowPunct/>
        <w:topLinePunct w:val="0"/>
        <w:autoSpaceDE/>
        <w:autoSpaceDN/>
        <w:bidi w:val="0"/>
        <w:spacing w:line="460" w:lineRule="exact"/>
        <w:ind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9.7乙方必须确保特殊工种操作人员持有特种作业人员操作证。特殊工种上岗证原件必须放在工地随时准备备查，做到人证一一对应。</w:t>
      </w:r>
    </w:p>
    <w:p w14:paraId="03E099A1">
      <w:pPr>
        <w:keepNext w:val="0"/>
        <w:keepLines w:val="0"/>
        <w:pageBreakBefore w:val="0"/>
        <w:kinsoku/>
        <w:wordWrap/>
        <w:overflowPunct/>
        <w:topLinePunct w:val="0"/>
        <w:autoSpaceDE/>
        <w:autoSpaceDN/>
        <w:bidi w:val="0"/>
        <w:spacing w:line="460" w:lineRule="exact"/>
        <w:ind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9.8由于乙方人员操作不当或违反操作规程等自身原因造成的安全事故或造成他方人员伤亡，由乙方承担一切损失和责任。因乙方及作业人员的原因而造成安全事故、治安事件，其责任和费用均由乙方承担，同时甲方对乙方按规定进行处罚。</w:t>
      </w:r>
    </w:p>
    <w:p w14:paraId="4B246A9E">
      <w:pPr>
        <w:keepNext w:val="0"/>
        <w:keepLines w:val="0"/>
        <w:pageBreakBefore w:val="0"/>
        <w:kinsoku/>
        <w:wordWrap/>
        <w:overflowPunct/>
        <w:topLinePunct w:val="0"/>
        <w:autoSpaceDE/>
        <w:autoSpaceDN/>
        <w:bidi w:val="0"/>
        <w:spacing w:line="46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9.9发生安全事故时</w:t>
      </w:r>
      <w:r>
        <w:rPr>
          <w:rFonts w:hint="eastAsia" w:ascii="仿宋" w:hAnsi="仿宋" w:eastAsia="仿宋" w:cs="仿宋"/>
          <w:color w:val="auto"/>
          <w:sz w:val="24"/>
          <w:highlight w:val="none"/>
          <w:lang w:val="en-US" w:eastAsia="zh-CN"/>
        </w:rPr>
        <w:t>乙方</w:t>
      </w:r>
      <w:r>
        <w:rPr>
          <w:rFonts w:hint="eastAsia" w:ascii="仿宋" w:hAnsi="仿宋" w:eastAsia="仿宋" w:cs="仿宋"/>
          <w:color w:val="auto"/>
          <w:sz w:val="24"/>
          <w:highlight w:val="none"/>
        </w:rPr>
        <w:t>必须立即报告甲方，</w:t>
      </w:r>
      <w:r>
        <w:rPr>
          <w:rFonts w:hint="eastAsia" w:ascii="仿宋" w:hAnsi="仿宋" w:eastAsia="仿宋" w:cs="仿宋"/>
          <w:color w:val="auto"/>
          <w:sz w:val="24"/>
          <w:highlight w:val="none"/>
          <w:lang w:val="en-US" w:eastAsia="zh-CN"/>
        </w:rPr>
        <w:t>同时乙方必须积极妥善处理，</w:t>
      </w:r>
      <w:r>
        <w:rPr>
          <w:rFonts w:hint="eastAsia" w:ascii="仿宋" w:hAnsi="仿宋" w:eastAsia="仿宋" w:cs="仿宋"/>
          <w:color w:val="auto"/>
          <w:sz w:val="24"/>
          <w:highlight w:val="none"/>
        </w:rPr>
        <w:t>并负责保护好现场，备查，其事故处理只能由甲、乙双方代表按合同及法律规定协商处理，乙方不得以受害者为借口进行要挟、聚众闹事及阻碍生产，未按要求落实的，保证金不予退还。</w:t>
      </w:r>
    </w:p>
    <w:p w14:paraId="034F003C">
      <w:pPr>
        <w:keepNext w:val="0"/>
        <w:keepLines w:val="0"/>
        <w:pageBreakBefore w:val="0"/>
        <w:kinsoku/>
        <w:wordWrap/>
        <w:overflowPunct/>
        <w:topLinePunct w:val="0"/>
        <w:autoSpaceDE/>
        <w:autoSpaceDN/>
        <w:bidi w:val="0"/>
        <w:spacing w:line="460" w:lineRule="exact"/>
        <w:textAlignment w:val="auto"/>
        <w:rPr>
          <w:rFonts w:ascii="仿宋" w:hAnsi="仿宋" w:eastAsia="仿宋" w:cs="仿宋"/>
          <w:b/>
          <w:bCs/>
          <w:color w:val="auto"/>
          <w:sz w:val="24"/>
          <w:highlight w:val="none"/>
        </w:rPr>
      </w:pPr>
      <w:r>
        <w:rPr>
          <w:rFonts w:hint="eastAsia" w:ascii="仿宋" w:hAnsi="仿宋" w:eastAsia="仿宋" w:cs="仿宋"/>
          <w:b/>
          <w:bCs/>
          <w:color w:val="auto"/>
          <w:sz w:val="24"/>
          <w:highlight w:val="none"/>
        </w:rPr>
        <w:t>十、现场文明施工要求</w:t>
      </w:r>
    </w:p>
    <w:p w14:paraId="64CC2007">
      <w:pPr>
        <w:keepNext w:val="0"/>
        <w:keepLines w:val="0"/>
        <w:pageBreakBefore w:val="0"/>
        <w:kinsoku/>
        <w:wordWrap/>
        <w:overflowPunct/>
        <w:topLinePunct w:val="0"/>
        <w:autoSpaceDE/>
        <w:autoSpaceDN/>
        <w:bidi w:val="0"/>
        <w:spacing w:line="460" w:lineRule="exact"/>
        <w:ind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10.1乙方必须按甲方要求做好施工现场和生活区的文明施工管理工作，确保达到并保持政府有关部门及甲方现场文明要求。</w:t>
      </w:r>
    </w:p>
    <w:p w14:paraId="16E1F612">
      <w:pPr>
        <w:keepNext w:val="0"/>
        <w:keepLines w:val="0"/>
        <w:pageBreakBefore w:val="0"/>
        <w:kinsoku/>
        <w:wordWrap/>
        <w:overflowPunct/>
        <w:topLinePunct w:val="0"/>
        <w:autoSpaceDE/>
        <w:autoSpaceDN/>
        <w:bidi w:val="0"/>
        <w:spacing w:line="460" w:lineRule="exact"/>
        <w:ind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10.2施工现场操作完毕后，及时清扫干净，做到工完场清、工完料尽，现场所有材料和半成品按甲方要求分类堆码整齐，工具、用具摆放整齐有序；否则，甲方有权安排其他人员进行清理，所支工资在乙方工程款中双倍扣除。</w:t>
      </w:r>
    </w:p>
    <w:p w14:paraId="3299EABB">
      <w:pPr>
        <w:keepNext w:val="0"/>
        <w:keepLines w:val="0"/>
        <w:pageBreakBefore w:val="0"/>
        <w:kinsoku/>
        <w:wordWrap/>
        <w:overflowPunct/>
        <w:topLinePunct w:val="0"/>
        <w:autoSpaceDE/>
        <w:autoSpaceDN/>
        <w:bidi w:val="0"/>
        <w:spacing w:line="460" w:lineRule="exact"/>
        <w:ind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10.3乙方在施工期间，严禁违章作业、野蛮施工以及打赤膊、穿拖鞋、骂人、扯皮打架等不文明行为。</w:t>
      </w:r>
    </w:p>
    <w:p w14:paraId="00FEF1F1">
      <w:pPr>
        <w:keepNext w:val="0"/>
        <w:keepLines w:val="0"/>
        <w:pageBreakBefore w:val="0"/>
        <w:kinsoku/>
        <w:wordWrap/>
        <w:overflowPunct/>
        <w:topLinePunct w:val="0"/>
        <w:autoSpaceDE/>
        <w:autoSpaceDN/>
        <w:bidi w:val="0"/>
        <w:spacing w:line="460" w:lineRule="exact"/>
        <w:ind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10.4乙方在施工期间，严禁不戴安全帽、系安全绳、着统一工装。</w:t>
      </w:r>
    </w:p>
    <w:p w14:paraId="62EF026B">
      <w:pPr>
        <w:keepNext w:val="0"/>
        <w:keepLines w:val="0"/>
        <w:pageBreakBefore w:val="0"/>
        <w:kinsoku/>
        <w:wordWrap/>
        <w:overflowPunct/>
        <w:topLinePunct w:val="0"/>
        <w:autoSpaceDE/>
        <w:autoSpaceDN/>
        <w:bidi w:val="0"/>
        <w:spacing w:line="460" w:lineRule="exact"/>
        <w:ind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10.5现场人员必须统一着工作服，佩戴安全帽，未按要求落实的，每人每次罚款200元。</w:t>
      </w:r>
    </w:p>
    <w:p w14:paraId="31CD655E">
      <w:pPr>
        <w:keepNext w:val="0"/>
        <w:keepLines w:val="0"/>
        <w:pageBreakBefore w:val="0"/>
        <w:kinsoku/>
        <w:wordWrap/>
        <w:overflowPunct/>
        <w:topLinePunct w:val="0"/>
        <w:autoSpaceDE/>
        <w:autoSpaceDN/>
        <w:bidi w:val="0"/>
        <w:spacing w:line="460" w:lineRule="exact"/>
        <w:ind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10.6交工验收之前，做好一次全面清洁，并负责配合甲方做好各级验收工作。</w:t>
      </w:r>
    </w:p>
    <w:p w14:paraId="5F0527F0">
      <w:pPr>
        <w:keepNext w:val="0"/>
        <w:keepLines w:val="0"/>
        <w:pageBreakBefore w:val="0"/>
        <w:kinsoku/>
        <w:wordWrap/>
        <w:overflowPunct/>
        <w:topLinePunct w:val="0"/>
        <w:autoSpaceDE/>
        <w:autoSpaceDN/>
        <w:bidi w:val="0"/>
        <w:spacing w:line="460" w:lineRule="exact"/>
        <w:textAlignment w:val="auto"/>
        <w:rPr>
          <w:rFonts w:ascii="仿宋" w:hAnsi="仿宋" w:eastAsia="仿宋" w:cs="仿宋"/>
          <w:b/>
          <w:bCs/>
          <w:color w:val="auto"/>
          <w:sz w:val="24"/>
          <w:highlight w:val="none"/>
        </w:rPr>
      </w:pPr>
      <w:r>
        <w:rPr>
          <w:rFonts w:hint="eastAsia" w:ascii="仿宋" w:hAnsi="仿宋" w:eastAsia="仿宋" w:cs="仿宋"/>
          <w:b/>
          <w:bCs/>
          <w:color w:val="auto"/>
          <w:sz w:val="24"/>
          <w:highlight w:val="none"/>
        </w:rPr>
        <w:t>十一、劳动管理要求</w:t>
      </w:r>
    </w:p>
    <w:p w14:paraId="493FCA72">
      <w:pPr>
        <w:keepNext w:val="0"/>
        <w:keepLines w:val="0"/>
        <w:pageBreakBefore w:val="0"/>
        <w:kinsoku/>
        <w:wordWrap/>
        <w:overflowPunct/>
        <w:topLinePunct w:val="0"/>
        <w:autoSpaceDE/>
        <w:autoSpaceDN/>
        <w:bidi w:val="0"/>
        <w:spacing w:line="460" w:lineRule="exact"/>
        <w:ind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11.1</w:t>
      </w:r>
      <w:r>
        <w:rPr>
          <w:rFonts w:hint="eastAsia" w:ascii="仿宋" w:hAnsi="仿宋" w:eastAsia="仿宋" w:cs="仿宋"/>
          <w:color w:val="160B11"/>
          <w:sz w:val="24"/>
          <w:szCs w:val="24"/>
        </w:rPr>
        <w:t>乙方严禁使用18岁以下未成年工，男年满60周岁、女年满55周岁以上的成年工和属于建筑安装行业禁忌作业的人员以及身份不明和畏罪潜逃的人员。因乙方未按以上要求聘用务工人员的，所出现的一切安全事故或质量事故所造成的损失均有乙方承担。</w:t>
      </w:r>
    </w:p>
    <w:p w14:paraId="075282A4">
      <w:pPr>
        <w:keepNext w:val="0"/>
        <w:keepLines w:val="0"/>
        <w:pageBreakBefore w:val="0"/>
        <w:kinsoku/>
        <w:wordWrap/>
        <w:overflowPunct/>
        <w:topLinePunct w:val="0"/>
        <w:autoSpaceDE/>
        <w:autoSpaceDN/>
        <w:bidi w:val="0"/>
        <w:spacing w:line="460" w:lineRule="exact"/>
        <w:ind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11.2乙方所使用的人员由乙方负责管理和教育，必须遵守国家的法律、法规、甲方的管理制度、现场管理要求。</w:t>
      </w:r>
    </w:p>
    <w:p w14:paraId="472054D7">
      <w:pPr>
        <w:keepNext w:val="0"/>
        <w:keepLines w:val="0"/>
        <w:pageBreakBefore w:val="0"/>
        <w:kinsoku/>
        <w:wordWrap/>
        <w:overflowPunct/>
        <w:topLinePunct w:val="0"/>
        <w:autoSpaceDE/>
        <w:autoSpaceDN/>
        <w:bidi w:val="0"/>
        <w:spacing w:line="460" w:lineRule="exact"/>
        <w:ind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11.3乙方进场必须确保各项工作有充足的劳动力，经确定的人员，未经甲方书面准许，乙方不得擅自撤走进驻工地的任何人员。乙方人员无法满足项目要求时，甲方可另请其他务工人员进场，所有费用由乙方承担。</w:t>
      </w:r>
    </w:p>
    <w:p w14:paraId="54DC0C2A">
      <w:pPr>
        <w:keepNext w:val="0"/>
        <w:keepLines w:val="0"/>
        <w:pageBreakBefore w:val="0"/>
        <w:kinsoku/>
        <w:wordWrap/>
        <w:overflowPunct/>
        <w:topLinePunct w:val="0"/>
        <w:autoSpaceDE/>
        <w:autoSpaceDN/>
        <w:bidi w:val="0"/>
        <w:spacing w:line="460" w:lineRule="exact"/>
        <w:ind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11.4</w:t>
      </w:r>
      <w:r>
        <w:rPr>
          <w:rFonts w:hint="eastAsia" w:ascii="仿宋" w:hAnsi="仿宋" w:eastAsia="仿宋" w:cs="仿宋"/>
          <w:b/>
          <w:bCs/>
          <w:color w:val="FF0000"/>
          <w:sz w:val="24"/>
          <w:highlight w:val="none"/>
          <w:u w:val="single" w:color="000000" w:themeColor="text1"/>
          <w:lang w:val="en-US" w:eastAsia="zh-CN"/>
        </w:rPr>
        <w:t>乙方所聘请的作业人员在进场前，乙方必须做好以下要求：（1）于施工合同签订一周内提交本工程所有人员(包括但不限于管理人员、木工、泥工,钢筋工、架子工等专业工种)与乙方签订的劳动合同(劳务协议)原件到我司核查并复印存档。未在规定时间内办理手续的，视为主动放弃中选资格，并自愿承担我司相关处罚。（2）由乙方进行安全教育并留存纸质资料。（3）向项目部提供纸质版作业人员基本信息，包括但不限于：姓名、性别、年龄、家庭住址、联系电话、紧急联系人、身份证正反面照。（4）录入实名制系统，进出工地必须通过实名制通道。未按上述要求落实，所产生的纠纷均由乙方承担。</w:t>
      </w:r>
    </w:p>
    <w:p w14:paraId="4BADA1CA">
      <w:pPr>
        <w:keepNext w:val="0"/>
        <w:keepLines w:val="0"/>
        <w:pageBreakBefore w:val="0"/>
        <w:kinsoku/>
        <w:wordWrap/>
        <w:overflowPunct/>
        <w:topLinePunct w:val="0"/>
        <w:autoSpaceDE/>
        <w:autoSpaceDN/>
        <w:bidi w:val="0"/>
        <w:spacing w:line="460" w:lineRule="exact"/>
        <w:ind w:firstLine="480" w:firstLineChars="200"/>
        <w:textAlignment w:val="auto"/>
        <w:rPr>
          <w:rFonts w:hint="default" w:ascii="仿宋" w:hAnsi="仿宋" w:eastAsia="仿宋" w:cs="仿宋"/>
          <w:b/>
          <w:bCs/>
          <w:color w:val="auto"/>
          <w:sz w:val="24"/>
          <w:highlight w:val="none"/>
          <w:lang w:val="en-US" w:eastAsia="zh-CN"/>
        </w:rPr>
      </w:pPr>
      <w:r>
        <w:rPr>
          <w:rFonts w:hint="eastAsia" w:ascii="仿宋" w:hAnsi="仿宋" w:eastAsia="仿宋" w:cs="仿宋"/>
          <w:color w:val="auto"/>
          <w:sz w:val="24"/>
          <w:highlight w:val="none"/>
        </w:rPr>
        <w:t>11.5</w:t>
      </w:r>
      <w:r>
        <w:rPr>
          <w:rFonts w:hint="eastAsia" w:ascii="仿宋" w:hAnsi="仿宋" w:eastAsia="仿宋" w:cs="仿宋"/>
          <w:b/>
          <w:bCs/>
          <w:color w:val="auto"/>
          <w:sz w:val="24"/>
          <w:highlight w:val="none"/>
        </w:rPr>
        <w:t>乙方现场所有人员每天上下班必须通过实名制通道</w:t>
      </w:r>
      <w:r>
        <w:rPr>
          <w:rFonts w:hint="eastAsia" w:ascii="仿宋" w:hAnsi="仿宋" w:eastAsia="仿宋" w:cs="仿宋"/>
          <w:b/>
          <w:bCs/>
          <w:color w:val="auto"/>
          <w:sz w:val="24"/>
          <w:highlight w:val="none"/>
          <w:lang w:eastAsia="zh-CN"/>
        </w:rPr>
        <w:t>，</w:t>
      </w:r>
      <w:r>
        <w:rPr>
          <w:rFonts w:hint="eastAsia" w:ascii="仿宋" w:hAnsi="仿宋" w:eastAsia="仿宋" w:cs="仿宋"/>
          <w:b/>
          <w:bCs/>
          <w:color w:val="auto"/>
          <w:sz w:val="24"/>
          <w:highlight w:val="none"/>
          <w:lang w:val="en-US" w:eastAsia="zh-CN"/>
        </w:rPr>
        <w:t>未按要求落实的，按每人每次200元处罚。</w:t>
      </w:r>
    </w:p>
    <w:p w14:paraId="1448623C">
      <w:pPr>
        <w:keepNext w:val="0"/>
        <w:keepLines w:val="0"/>
        <w:pageBreakBefore w:val="0"/>
        <w:kinsoku/>
        <w:wordWrap/>
        <w:overflowPunct/>
        <w:topLinePunct w:val="0"/>
        <w:autoSpaceDE/>
        <w:autoSpaceDN/>
        <w:bidi w:val="0"/>
        <w:spacing w:line="460" w:lineRule="exact"/>
        <w:ind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11.6所有劳动工作者工资均采用实名制支付，实名制系统考勤记录作为发放工资的唯一依据。</w:t>
      </w:r>
    </w:p>
    <w:p w14:paraId="082BFB68">
      <w:pPr>
        <w:keepNext w:val="0"/>
        <w:keepLines w:val="0"/>
        <w:pageBreakBefore w:val="0"/>
        <w:kinsoku/>
        <w:wordWrap/>
        <w:overflowPunct/>
        <w:topLinePunct w:val="0"/>
        <w:autoSpaceDE/>
        <w:autoSpaceDN/>
        <w:bidi w:val="0"/>
        <w:spacing w:line="460" w:lineRule="exact"/>
        <w:ind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11.7乙方负责统计劳动工作者用工情况，并制作工资发放表，由甲方负责代为发放。若发现乙方在此过程中造假，甲方有权对乙方处以造假金额两倍以上的罚款。</w:t>
      </w:r>
    </w:p>
    <w:p w14:paraId="53248784">
      <w:pPr>
        <w:keepNext w:val="0"/>
        <w:keepLines w:val="0"/>
        <w:pageBreakBefore w:val="0"/>
        <w:kinsoku/>
        <w:wordWrap/>
        <w:overflowPunct/>
        <w:topLinePunct w:val="0"/>
        <w:autoSpaceDE/>
        <w:autoSpaceDN/>
        <w:bidi w:val="0"/>
        <w:spacing w:line="460" w:lineRule="exact"/>
        <w:ind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11.8工作期间、工地范围内严禁喝酒、斗殴等，由此造成的一切安全事故由乙方负责，严重时出现违法治安管理条例或刑事事故的，移交公安机关处理。</w:t>
      </w:r>
    </w:p>
    <w:p w14:paraId="31484D78">
      <w:pPr>
        <w:keepNext w:val="0"/>
        <w:keepLines w:val="0"/>
        <w:pageBreakBefore w:val="0"/>
        <w:kinsoku/>
        <w:wordWrap/>
        <w:overflowPunct/>
        <w:topLinePunct w:val="0"/>
        <w:autoSpaceDE/>
        <w:autoSpaceDN/>
        <w:bidi w:val="0"/>
        <w:spacing w:line="460" w:lineRule="exact"/>
        <w:textAlignment w:val="auto"/>
        <w:rPr>
          <w:rFonts w:ascii="仿宋" w:hAnsi="仿宋" w:eastAsia="仿宋" w:cs="仿宋"/>
          <w:b/>
          <w:bCs/>
          <w:color w:val="auto"/>
          <w:sz w:val="24"/>
          <w:highlight w:val="none"/>
        </w:rPr>
      </w:pPr>
      <w:r>
        <w:rPr>
          <w:rFonts w:hint="eastAsia" w:ascii="仿宋" w:hAnsi="仿宋" w:eastAsia="仿宋" w:cs="仿宋"/>
          <w:b/>
          <w:bCs/>
          <w:color w:val="auto"/>
          <w:sz w:val="24"/>
          <w:highlight w:val="none"/>
        </w:rPr>
        <w:t>十二、罚则</w:t>
      </w:r>
    </w:p>
    <w:p w14:paraId="58433AAB">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default" w:ascii="仿宋" w:hAnsi="仿宋" w:eastAsia="仿宋" w:cs="仿宋"/>
          <w:color w:val="auto"/>
          <w:sz w:val="24"/>
          <w:szCs w:val="24"/>
          <w:highlight w:val="none"/>
          <w:u w:val="none"/>
          <w:lang w:val="en-US" w:eastAsia="zh-CN"/>
        </w:rPr>
      </w:pPr>
      <w:r>
        <w:rPr>
          <w:rFonts w:hint="eastAsia" w:ascii="仿宋" w:hAnsi="仿宋" w:eastAsia="仿宋" w:cs="仿宋"/>
          <w:color w:val="auto"/>
          <w:sz w:val="24"/>
          <w:highlight w:val="none"/>
        </w:rPr>
        <w:t>12.1</w:t>
      </w:r>
      <w:r>
        <w:rPr>
          <w:rFonts w:hint="eastAsia" w:ascii="仿宋" w:hAnsi="仿宋" w:eastAsia="仿宋" w:cs="仿宋"/>
          <w:b/>
          <w:bCs/>
          <w:color w:val="160B11"/>
          <w:sz w:val="24"/>
          <w:szCs w:val="24"/>
          <w:highlight w:val="none"/>
          <w:u w:val="none"/>
          <w:lang w:val="en-US" w:eastAsia="zh-CN"/>
        </w:rPr>
        <w:t>发生直接经济损失30万元以上的生产安全事故，按合同总金额的5%处罚并承担主管部门的罚款及一切经济损失。</w:t>
      </w:r>
    </w:p>
    <w:p w14:paraId="739314D3">
      <w:pPr>
        <w:keepNext w:val="0"/>
        <w:keepLines w:val="0"/>
        <w:pageBreakBefore w:val="0"/>
        <w:kinsoku/>
        <w:wordWrap/>
        <w:overflowPunct/>
        <w:topLinePunct w:val="0"/>
        <w:autoSpaceDE/>
        <w:autoSpaceDN/>
        <w:bidi w:val="0"/>
        <w:spacing w:line="460" w:lineRule="exact"/>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12.2项目班组管理人员在岗时间每月不得少于26天，未按要求落实的，每人每次罚款1000元。</w:t>
      </w:r>
    </w:p>
    <w:p w14:paraId="632D6EFA">
      <w:pPr>
        <w:keepNext w:val="0"/>
        <w:keepLines w:val="0"/>
        <w:pageBreakBefore w:val="0"/>
        <w:kinsoku/>
        <w:wordWrap/>
        <w:overflowPunct/>
        <w:topLinePunct w:val="0"/>
        <w:autoSpaceDE/>
        <w:autoSpaceDN/>
        <w:bidi w:val="0"/>
        <w:spacing w:line="460" w:lineRule="exact"/>
        <w:ind w:firstLine="480" w:firstLineChars="200"/>
        <w:textAlignment w:val="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12.3落实安全生产三级教育制度，未组织进行安全生产教育并考试合格的、未积极配合项目部安全生产教育活动，每人每次罚款1000元。</w:t>
      </w:r>
    </w:p>
    <w:p w14:paraId="6B108CC0">
      <w:pPr>
        <w:keepNext w:val="0"/>
        <w:keepLines w:val="0"/>
        <w:pageBreakBefore w:val="0"/>
        <w:kinsoku/>
        <w:wordWrap/>
        <w:overflowPunct/>
        <w:topLinePunct w:val="0"/>
        <w:autoSpaceDE/>
        <w:autoSpaceDN/>
        <w:bidi w:val="0"/>
        <w:spacing w:line="460" w:lineRule="exact"/>
        <w:ind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lang w:val="en-US" w:eastAsia="zh-CN"/>
        </w:rPr>
        <w:t>12.4</w:t>
      </w:r>
      <w:r>
        <w:rPr>
          <w:rFonts w:hint="eastAsia" w:ascii="仿宋" w:hAnsi="仿宋" w:eastAsia="仿宋" w:cs="仿宋"/>
          <w:color w:val="auto"/>
          <w:sz w:val="24"/>
          <w:highlight w:val="none"/>
        </w:rPr>
        <w:t>乙方未按甲方安全生产要求、质量要求、现场文明施工要求、劳动者管理要求等内容进行落实的，甲方有权处以乙方</w:t>
      </w:r>
      <w:r>
        <w:rPr>
          <w:rFonts w:hint="eastAsia" w:ascii="仿宋" w:hAnsi="仿宋" w:eastAsia="仿宋" w:cs="仿宋"/>
          <w:color w:val="auto"/>
          <w:sz w:val="24"/>
          <w:highlight w:val="none"/>
          <w:lang w:val="en-US" w:eastAsia="zh-CN"/>
        </w:rPr>
        <w:t>每人每次</w:t>
      </w:r>
      <w:r>
        <w:rPr>
          <w:rFonts w:hint="eastAsia" w:ascii="仿宋" w:hAnsi="仿宋" w:eastAsia="仿宋" w:cs="仿宋"/>
          <w:color w:val="auto"/>
          <w:sz w:val="24"/>
          <w:highlight w:val="none"/>
        </w:rPr>
        <w:t>最低</w:t>
      </w:r>
      <w:r>
        <w:rPr>
          <w:rFonts w:hint="eastAsia" w:ascii="仿宋" w:hAnsi="仿宋" w:eastAsia="仿宋" w:cs="仿宋"/>
          <w:color w:val="auto"/>
          <w:sz w:val="24"/>
          <w:highlight w:val="none"/>
          <w:lang w:val="en-US" w:eastAsia="zh-CN"/>
        </w:rPr>
        <w:t>1000</w:t>
      </w:r>
      <w:r>
        <w:rPr>
          <w:rFonts w:hint="eastAsia" w:ascii="仿宋" w:hAnsi="仿宋" w:eastAsia="仿宋" w:cs="仿宋"/>
          <w:color w:val="auto"/>
          <w:sz w:val="24"/>
          <w:highlight w:val="none"/>
        </w:rPr>
        <w:t>元的罚款。</w:t>
      </w:r>
    </w:p>
    <w:p w14:paraId="687C77C4">
      <w:pPr>
        <w:keepNext w:val="0"/>
        <w:keepLines w:val="0"/>
        <w:pageBreakBefore w:val="0"/>
        <w:kinsoku/>
        <w:wordWrap/>
        <w:overflowPunct/>
        <w:topLinePunct w:val="0"/>
        <w:autoSpaceDE/>
        <w:autoSpaceDN/>
        <w:bidi w:val="0"/>
        <w:spacing w:line="460" w:lineRule="exact"/>
        <w:ind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12.</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乙方未在甲方制定的工期要求完成的，每延迟一天，</w:t>
      </w:r>
      <w:r>
        <w:rPr>
          <w:rFonts w:hint="eastAsia" w:ascii="仿宋" w:hAnsi="仿宋" w:eastAsia="仿宋" w:cs="仿宋"/>
          <w:color w:val="auto"/>
          <w:sz w:val="24"/>
          <w:highlight w:val="none"/>
          <w:lang w:val="en-US" w:eastAsia="zh-CN"/>
        </w:rPr>
        <w:t>按5000元/天支付违约金</w:t>
      </w:r>
      <w:r>
        <w:rPr>
          <w:rFonts w:hint="eastAsia" w:ascii="仿宋" w:hAnsi="仿宋" w:eastAsia="仿宋" w:cs="仿宋"/>
          <w:color w:val="auto"/>
          <w:sz w:val="24"/>
          <w:highlight w:val="none"/>
        </w:rPr>
        <w:t>并追究由此造成的经济损失。如节点工期延误超5天的（自甲方向乙方发出告知函之日起计算），甲方有权辞退乙方，并按完成工程量的70%结算工程款。</w:t>
      </w:r>
    </w:p>
    <w:p w14:paraId="2AD0FF14">
      <w:pPr>
        <w:keepNext w:val="0"/>
        <w:keepLines w:val="0"/>
        <w:pageBreakBefore w:val="0"/>
        <w:kinsoku/>
        <w:wordWrap/>
        <w:overflowPunct/>
        <w:topLinePunct w:val="0"/>
        <w:autoSpaceDE/>
        <w:autoSpaceDN/>
        <w:bidi w:val="0"/>
        <w:spacing w:line="460" w:lineRule="exact"/>
        <w:ind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12.</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自进场开始，乙方必须严格按照甲方总体工期计划执行，按照甲方要求需要加班加点的，乙方要无条件服从。否则，罚款</w:t>
      </w:r>
      <w:r>
        <w:rPr>
          <w:rFonts w:hint="eastAsia" w:ascii="仿宋" w:hAnsi="仿宋" w:eastAsia="仿宋" w:cs="仿宋"/>
          <w:color w:val="auto"/>
          <w:sz w:val="24"/>
          <w:highlight w:val="none"/>
          <w:lang w:val="en-US" w:eastAsia="zh-CN"/>
        </w:rPr>
        <w:t>1000</w:t>
      </w:r>
      <w:r>
        <w:rPr>
          <w:rFonts w:hint="eastAsia" w:ascii="仿宋" w:hAnsi="仿宋" w:eastAsia="仿宋" w:cs="仿宋"/>
          <w:color w:val="auto"/>
          <w:sz w:val="24"/>
          <w:highlight w:val="none"/>
        </w:rPr>
        <w:t>元/次。</w:t>
      </w:r>
    </w:p>
    <w:p w14:paraId="77C9E342">
      <w:pPr>
        <w:keepNext w:val="0"/>
        <w:keepLines w:val="0"/>
        <w:pageBreakBefore w:val="0"/>
        <w:kinsoku/>
        <w:wordWrap/>
        <w:overflowPunct/>
        <w:topLinePunct w:val="0"/>
        <w:autoSpaceDE/>
        <w:autoSpaceDN/>
        <w:bidi w:val="0"/>
        <w:spacing w:line="46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12.</w:t>
      </w:r>
      <w:r>
        <w:rPr>
          <w:rFonts w:hint="eastAsia" w:ascii="仿宋" w:hAnsi="仿宋" w:eastAsia="仿宋" w:cs="仿宋"/>
          <w:color w:val="auto"/>
          <w:sz w:val="24"/>
          <w:highlight w:val="none"/>
          <w:lang w:val="en-US" w:eastAsia="zh-CN"/>
        </w:rPr>
        <w:t>7</w:t>
      </w:r>
      <w:r>
        <w:rPr>
          <w:rFonts w:hint="eastAsia" w:ascii="仿宋" w:hAnsi="仿宋" w:eastAsia="仿宋" w:cs="仿宋"/>
          <w:b/>
          <w:bCs/>
          <w:color w:val="auto"/>
          <w:sz w:val="24"/>
          <w:highlight w:val="none"/>
        </w:rPr>
        <w:t>乙方在施工中如果中途退场，保证金不予退还，工程款结算乙方同意按照乙方班组所完成的工程量的70%进行结算，并承担所有违约责任。</w:t>
      </w:r>
    </w:p>
    <w:p w14:paraId="6D22F541">
      <w:pPr>
        <w:keepNext w:val="0"/>
        <w:keepLines w:val="0"/>
        <w:pageBreakBefore w:val="0"/>
        <w:kinsoku/>
        <w:wordWrap/>
        <w:overflowPunct/>
        <w:topLinePunct w:val="0"/>
        <w:autoSpaceDE/>
        <w:autoSpaceDN/>
        <w:bidi w:val="0"/>
        <w:spacing w:line="460" w:lineRule="exact"/>
        <w:ind w:firstLine="480" w:firstLineChars="200"/>
        <w:textAlignment w:val="auto"/>
        <w:rPr>
          <w:rFonts w:hint="default"/>
          <w:color w:val="auto"/>
          <w:highlight w:val="none"/>
          <w:lang w:val="en-US"/>
        </w:rPr>
      </w:pPr>
      <w:r>
        <w:rPr>
          <w:rFonts w:hint="eastAsia" w:ascii="仿宋" w:hAnsi="仿宋" w:eastAsia="仿宋" w:cs="仿宋"/>
          <w:b w:val="0"/>
          <w:bCs w:val="0"/>
          <w:color w:val="auto"/>
          <w:sz w:val="24"/>
          <w:highlight w:val="none"/>
          <w:u w:val="none"/>
          <w:lang w:val="en-US" w:eastAsia="zh-CN"/>
        </w:rPr>
        <w:t>12.8所有工序必须样板先行，未达到业主、甲方、监理要求的，一律不得进入下道工序，未按要求落实，每次罚款3万元。连续2次（含）以上的，直接退场，并按已完成工程量的70%进行结算，</w:t>
      </w:r>
      <w:r>
        <w:rPr>
          <w:rFonts w:hint="eastAsia" w:ascii="仿宋" w:hAnsi="仿宋" w:eastAsia="仿宋" w:cs="仿宋"/>
          <w:color w:val="auto"/>
          <w:sz w:val="24"/>
          <w:highlight w:val="none"/>
        </w:rPr>
        <w:t>并承担所有违约责任。</w:t>
      </w:r>
    </w:p>
    <w:p w14:paraId="31FE9F67">
      <w:pPr>
        <w:keepNext w:val="0"/>
        <w:keepLines w:val="0"/>
        <w:pageBreakBefore w:val="0"/>
        <w:kinsoku/>
        <w:wordWrap/>
        <w:overflowPunct/>
        <w:topLinePunct w:val="0"/>
        <w:autoSpaceDE/>
        <w:autoSpaceDN/>
        <w:bidi w:val="0"/>
        <w:spacing w:line="460" w:lineRule="exact"/>
        <w:textAlignment w:val="auto"/>
        <w:rPr>
          <w:rFonts w:ascii="仿宋" w:hAnsi="仿宋" w:eastAsia="仿宋" w:cs="仿宋"/>
          <w:b/>
          <w:bCs/>
          <w:color w:val="auto"/>
          <w:sz w:val="24"/>
          <w:highlight w:val="none"/>
        </w:rPr>
      </w:pPr>
      <w:r>
        <w:rPr>
          <w:rFonts w:hint="eastAsia" w:ascii="仿宋" w:hAnsi="仿宋" w:eastAsia="仿宋" w:cs="仿宋"/>
          <w:b/>
          <w:bCs/>
          <w:color w:val="auto"/>
          <w:sz w:val="24"/>
          <w:highlight w:val="none"/>
        </w:rPr>
        <w:t>十三、履约保证金</w:t>
      </w:r>
    </w:p>
    <w:p w14:paraId="25E10002">
      <w:pPr>
        <w:keepNext w:val="0"/>
        <w:keepLines w:val="0"/>
        <w:pageBreakBefore w:val="0"/>
        <w:kinsoku/>
        <w:wordWrap/>
        <w:overflowPunct/>
        <w:topLinePunct w:val="0"/>
        <w:autoSpaceDE/>
        <w:autoSpaceDN/>
        <w:bidi w:val="0"/>
        <w:spacing w:line="460" w:lineRule="exact"/>
        <w:ind w:firstLine="480" w:firstLineChars="200"/>
        <w:textAlignment w:val="auto"/>
        <w:rPr>
          <w:rFonts w:ascii="仿宋" w:hAnsi="仿宋" w:eastAsia="仿宋" w:cs="仿宋"/>
          <w:b/>
          <w:bCs/>
          <w:color w:val="auto"/>
          <w:sz w:val="24"/>
          <w:highlight w:val="none"/>
        </w:rPr>
      </w:pPr>
      <w:r>
        <w:rPr>
          <w:rFonts w:hint="eastAsia" w:ascii="仿宋" w:hAnsi="仿宋" w:eastAsia="仿宋" w:cs="仿宋"/>
          <w:color w:val="auto"/>
          <w:sz w:val="24"/>
          <w:highlight w:val="none"/>
        </w:rPr>
        <w:t>13.1</w:t>
      </w:r>
      <w:r>
        <w:rPr>
          <w:rFonts w:hint="eastAsia" w:ascii="仿宋" w:hAnsi="仿宋" w:eastAsia="仿宋" w:cs="仿宋"/>
          <w:b/>
          <w:bCs/>
          <w:color w:val="auto"/>
          <w:sz w:val="24"/>
          <w:highlight w:val="none"/>
        </w:rPr>
        <w:t>本工程履约保证金为人民币：</w:t>
      </w:r>
      <w:r>
        <w:rPr>
          <w:rFonts w:hint="eastAsia" w:ascii="仿宋" w:hAnsi="仿宋" w:eastAsia="仿宋" w:cs="仿宋"/>
          <w:b/>
          <w:bCs/>
          <w:color w:val="auto"/>
          <w:sz w:val="24"/>
          <w:highlight w:val="none"/>
          <w:u w:val="single"/>
        </w:rPr>
        <w:t xml:space="preserve"> </w:t>
      </w:r>
      <w:r>
        <w:rPr>
          <w:rFonts w:hint="eastAsia" w:ascii="仿宋" w:hAnsi="仿宋" w:eastAsia="仿宋" w:cs="仿宋"/>
          <w:b/>
          <w:bCs/>
          <w:color w:val="auto"/>
          <w:sz w:val="24"/>
          <w:highlight w:val="none"/>
          <w:u w:val="single"/>
          <w:lang w:val="en-US" w:eastAsia="zh-CN"/>
        </w:rPr>
        <w:t xml:space="preserve">壹拾 </w:t>
      </w:r>
      <w:r>
        <w:rPr>
          <w:rFonts w:hint="eastAsia" w:ascii="仿宋" w:hAnsi="仿宋" w:eastAsia="仿宋" w:cs="仿宋"/>
          <w:b/>
          <w:bCs/>
          <w:color w:val="auto"/>
          <w:sz w:val="24"/>
          <w:highlight w:val="none"/>
          <w:u w:val="none"/>
          <w:lang w:val="en-US" w:eastAsia="zh-CN"/>
        </w:rPr>
        <w:t>万</w:t>
      </w:r>
      <w:r>
        <w:rPr>
          <w:rFonts w:hint="eastAsia" w:ascii="仿宋" w:hAnsi="仿宋" w:eastAsia="仿宋" w:cs="仿宋"/>
          <w:b/>
          <w:bCs/>
          <w:color w:val="auto"/>
          <w:sz w:val="24"/>
          <w:highlight w:val="none"/>
        </w:rPr>
        <w:t>元，履约保证金不计利息或资金占用费。</w:t>
      </w:r>
    </w:p>
    <w:p w14:paraId="0681EE3C">
      <w:pPr>
        <w:keepNext w:val="0"/>
        <w:keepLines w:val="0"/>
        <w:pageBreakBefore w:val="0"/>
        <w:kinsoku/>
        <w:wordWrap/>
        <w:overflowPunct/>
        <w:topLinePunct w:val="0"/>
        <w:autoSpaceDE/>
        <w:autoSpaceDN/>
        <w:bidi w:val="0"/>
        <w:spacing w:line="460" w:lineRule="exact"/>
        <w:ind w:firstLine="480" w:firstLineChars="200"/>
        <w:textAlignment w:val="auto"/>
        <w:rPr>
          <w:rFonts w:ascii="仿宋" w:hAnsi="仿宋" w:eastAsia="仿宋" w:cs="仿宋"/>
          <w:b/>
          <w:bCs/>
          <w:color w:val="C00000"/>
          <w:sz w:val="24"/>
          <w:highlight w:val="none"/>
          <w:u w:val="single"/>
        </w:rPr>
      </w:pPr>
      <w:r>
        <w:rPr>
          <w:rFonts w:hint="eastAsia" w:ascii="仿宋" w:hAnsi="仿宋" w:eastAsia="仿宋" w:cs="仿宋"/>
          <w:color w:val="auto"/>
          <w:sz w:val="24"/>
          <w:highlight w:val="none"/>
        </w:rPr>
        <w:t>13.2保证范围：乙方按合同约定全面履行义务。</w:t>
      </w:r>
      <w:r>
        <w:rPr>
          <w:rFonts w:hint="eastAsia" w:ascii="仿宋" w:hAnsi="仿宋" w:eastAsia="仿宋" w:cs="仿宋"/>
          <w:b/>
          <w:bCs/>
          <w:color w:val="FF0000"/>
          <w:sz w:val="24"/>
          <w:highlight w:val="none"/>
          <w:u w:val="single" w:color="000000" w:themeColor="text1"/>
        </w:rPr>
        <w:t>出现下列情形时保证金不予以退还，包括但不限于：①因乙方原因不能按约定工期完工；②工程质量不能达到一次性验收合格；③出现安全责任事故，造成人员重大伤残；</w:t>
      </w:r>
      <w:r>
        <w:rPr>
          <w:rFonts w:hint="eastAsia" w:ascii="宋体" w:hAnsi="宋体" w:cs="宋体"/>
          <w:b/>
          <w:bCs/>
          <w:color w:val="FF0000"/>
          <w:sz w:val="24"/>
          <w:highlight w:val="none"/>
          <w:u w:val="single" w:color="000000" w:themeColor="text1"/>
        </w:rPr>
        <w:t>④</w:t>
      </w:r>
      <w:r>
        <w:rPr>
          <w:rFonts w:hint="eastAsia" w:ascii="仿宋" w:hAnsi="仿宋" w:eastAsia="仿宋" w:cs="仿宋"/>
          <w:b/>
          <w:bCs/>
          <w:color w:val="FF0000"/>
          <w:sz w:val="24"/>
          <w:highlight w:val="none"/>
          <w:u w:val="single" w:color="000000" w:themeColor="text1"/>
        </w:rPr>
        <w:t>中途退场；⑤合同签订</w:t>
      </w:r>
      <w:r>
        <w:rPr>
          <w:rFonts w:hint="eastAsia" w:ascii="仿宋" w:hAnsi="仿宋" w:eastAsia="仿宋" w:cs="仿宋"/>
          <w:b/>
          <w:bCs/>
          <w:color w:val="FF0000"/>
          <w:sz w:val="24"/>
          <w:highlight w:val="none"/>
          <w:u w:val="single" w:color="000000" w:themeColor="text1"/>
          <w:lang w:val="en-US" w:eastAsia="zh-CN"/>
        </w:rPr>
        <w:t>或自项目部通知进场</w:t>
      </w:r>
      <w:r>
        <w:rPr>
          <w:rFonts w:hint="eastAsia" w:ascii="仿宋" w:hAnsi="仿宋" w:eastAsia="仿宋" w:cs="仿宋"/>
          <w:b/>
          <w:bCs/>
          <w:color w:val="FF0000"/>
          <w:sz w:val="24"/>
          <w:highlight w:val="none"/>
          <w:u w:val="single" w:color="000000" w:themeColor="text1"/>
        </w:rPr>
        <w:t>后</w:t>
      </w:r>
      <w:r>
        <w:rPr>
          <w:rFonts w:hint="eastAsia" w:ascii="仿宋" w:hAnsi="仿宋" w:eastAsia="仿宋" w:cs="仿宋"/>
          <w:b/>
          <w:bCs/>
          <w:color w:val="FF0000"/>
          <w:sz w:val="24"/>
          <w:highlight w:val="none"/>
          <w:u w:val="single" w:color="000000" w:themeColor="text1"/>
          <w:lang w:val="en-US" w:eastAsia="zh-CN"/>
        </w:rPr>
        <w:t>2天</w:t>
      </w:r>
      <w:r>
        <w:rPr>
          <w:rFonts w:hint="eastAsia" w:ascii="仿宋" w:hAnsi="仿宋" w:eastAsia="仿宋" w:cs="仿宋"/>
          <w:b/>
          <w:bCs/>
          <w:color w:val="FF0000"/>
          <w:sz w:val="24"/>
          <w:highlight w:val="none"/>
          <w:u w:val="single" w:color="000000" w:themeColor="text1"/>
        </w:rPr>
        <w:t>人员未进场；⑥报名文件承诺书事项。</w:t>
      </w:r>
    </w:p>
    <w:p w14:paraId="4C3ED0C4">
      <w:pPr>
        <w:keepNext w:val="0"/>
        <w:keepLines w:val="0"/>
        <w:pageBreakBefore w:val="0"/>
        <w:kinsoku/>
        <w:wordWrap/>
        <w:overflowPunct/>
        <w:topLinePunct w:val="0"/>
        <w:autoSpaceDE/>
        <w:autoSpaceDN/>
        <w:bidi w:val="0"/>
        <w:spacing w:line="460" w:lineRule="exact"/>
        <w:ind w:firstLine="480" w:firstLineChars="200"/>
        <w:textAlignment w:val="auto"/>
        <w:rPr>
          <w:rFonts w:ascii="仿宋" w:hAnsi="仿宋" w:eastAsia="仿宋" w:cs="仿宋"/>
          <w:color w:val="auto"/>
          <w:sz w:val="24"/>
          <w:highlight w:val="none"/>
          <w:u w:val="single"/>
        </w:rPr>
      </w:pPr>
      <w:r>
        <w:rPr>
          <w:rFonts w:hint="eastAsia" w:ascii="仿宋" w:hAnsi="仿宋" w:eastAsia="仿宋" w:cs="仿宋"/>
          <w:color w:val="auto"/>
          <w:sz w:val="24"/>
          <w:highlight w:val="none"/>
        </w:rPr>
        <w:t>13.3履约保证金返还时间：</w:t>
      </w:r>
      <w:r>
        <w:rPr>
          <w:rFonts w:hint="eastAsia" w:ascii="仿宋" w:hAnsi="仿宋" w:eastAsia="仿宋" w:cs="仿宋"/>
          <w:color w:val="auto"/>
          <w:sz w:val="24"/>
          <w:highlight w:val="none"/>
          <w:u w:val="single"/>
        </w:rPr>
        <w:t xml:space="preserve"> 项目</w:t>
      </w:r>
      <w:r>
        <w:rPr>
          <w:rFonts w:hint="eastAsia" w:ascii="仿宋" w:hAnsi="仿宋" w:eastAsia="仿宋" w:cs="仿宋"/>
          <w:color w:val="auto"/>
          <w:sz w:val="24"/>
          <w:highlight w:val="none"/>
          <w:u w:val="single"/>
          <w:lang w:val="en-US" w:eastAsia="zh-CN"/>
        </w:rPr>
        <w:t>完工</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14:paraId="6D5BE8E4">
      <w:pPr>
        <w:keepNext w:val="0"/>
        <w:keepLines w:val="0"/>
        <w:pageBreakBefore w:val="0"/>
        <w:kinsoku/>
        <w:wordWrap/>
        <w:overflowPunct/>
        <w:topLinePunct w:val="0"/>
        <w:autoSpaceDE/>
        <w:autoSpaceDN/>
        <w:bidi w:val="0"/>
        <w:spacing w:line="460" w:lineRule="exact"/>
        <w:textAlignment w:val="auto"/>
        <w:rPr>
          <w:rFonts w:ascii="仿宋" w:hAnsi="仿宋" w:eastAsia="仿宋" w:cs="仿宋"/>
          <w:b/>
          <w:bCs/>
          <w:color w:val="auto"/>
          <w:sz w:val="24"/>
          <w:highlight w:val="none"/>
        </w:rPr>
      </w:pPr>
      <w:r>
        <w:rPr>
          <w:rFonts w:hint="eastAsia" w:ascii="仿宋" w:hAnsi="仿宋" w:eastAsia="仿宋" w:cs="仿宋"/>
          <w:b/>
          <w:bCs/>
          <w:color w:val="auto"/>
          <w:sz w:val="24"/>
          <w:highlight w:val="none"/>
        </w:rPr>
        <w:t>十四、违约责任</w:t>
      </w:r>
    </w:p>
    <w:p w14:paraId="55096A1C">
      <w:pPr>
        <w:keepNext w:val="0"/>
        <w:keepLines w:val="0"/>
        <w:pageBreakBefore w:val="0"/>
        <w:kinsoku/>
        <w:wordWrap/>
        <w:overflowPunct/>
        <w:topLinePunct w:val="0"/>
        <w:autoSpaceDE/>
        <w:autoSpaceDN/>
        <w:bidi w:val="0"/>
        <w:spacing w:line="460" w:lineRule="exact"/>
        <w:ind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 xml:space="preserve">14.1合同双方任何一方无正当理由不得单方终止合同，否则除承担由此给对方造成的经济损失外，还应向对方支付合同暂定总价（含税）5%的违约金。 </w:t>
      </w:r>
    </w:p>
    <w:p w14:paraId="4B0A2CB1">
      <w:pPr>
        <w:keepNext w:val="0"/>
        <w:keepLines w:val="0"/>
        <w:pageBreakBefore w:val="0"/>
        <w:kinsoku/>
        <w:wordWrap/>
        <w:overflowPunct/>
        <w:topLinePunct w:val="0"/>
        <w:autoSpaceDE/>
        <w:autoSpaceDN/>
        <w:bidi w:val="0"/>
        <w:spacing w:line="460" w:lineRule="exact"/>
        <w:ind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14.2乙方人员、设备未按计划进场，经甲方警告后仍未能在限期内进场，每逾期一天，乙方应按 1000 元/日向甲方支付违约金；逾期10日以上的，甲方有权解除本合同。</w:t>
      </w:r>
    </w:p>
    <w:p w14:paraId="14FCE4BF">
      <w:pPr>
        <w:keepNext w:val="0"/>
        <w:keepLines w:val="0"/>
        <w:pageBreakBefore w:val="0"/>
        <w:kinsoku/>
        <w:wordWrap/>
        <w:overflowPunct/>
        <w:topLinePunct w:val="0"/>
        <w:autoSpaceDE/>
        <w:autoSpaceDN/>
        <w:bidi w:val="0"/>
        <w:spacing w:line="460" w:lineRule="exact"/>
        <w:ind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14.3对工程质量控制和工程质量中存在的缺陷甲方有权要求乙方进行整改或修复或返工，乙方应无条件执行，由此增加的费用乙方自行承担。如甲方认为乙方无力或乙方不愿修复或返工的，甲方可以自行安排施工队伍进行修复或返工，但其费用由乙方负担，并根据修复或返工的天数，按1000元/天向甲方支付违约金。</w:t>
      </w:r>
    </w:p>
    <w:p w14:paraId="48611466">
      <w:pPr>
        <w:keepNext w:val="0"/>
        <w:keepLines w:val="0"/>
        <w:pageBreakBefore w:val="0"/>
        <w:kinsoku/>
        <w:wordWrap/>
        <w:overflowPunct/>
        <w:topLinePunct w:val="0"/>
        <w:autoSpaceDE/>
        <w:autoSpaceDN/>
        <w:bidi w:val="0"/>
        <w:spacing w:line="46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14.4乙方工程质量、工程管理、工伤事故给甲方造成名誉损失时，乙方除应赔偿甲方相应经济损失，还应按以下标准向甲方支付违约金：</w:t>
      </w:r>
    </w:p>
    <w:p w14:paraId="78815B9A">
      <w:pPr>
        <w:keepNext w:val="0"/>
        <w:keepLines w:val="0"/>
        <w:pageBreakBefore w:val="0"/>
        <w:kinsoku/>
        <w:wordWrap/>
        <w:overflowPunct/>
        <w:topLinePunct w:val="0"/>
        <w:autoSpaceDE/>
        <w:autoSpaceDN/>
        <w:bidi w:val="0"/>
        <w:spacing w:line="46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（1）监理书面通报500元/次；</w:t>
      </w:r>
    </w:p>
    <w:p w14:paraId="3F163A4E">
      <w:pPr>
        <w:keepNext w:val="0"/>
        <w:keepLines w:val="0"/>
        <w:pageBreakBefore w:val="0"/>
        <w:kinsoku/>
        <w:wordWrap/>
        <w:overflowPunct/>
        <w:topLinePunct w:val="0"/>
        <w:autoSpaceDE/>
        <w:autoSpaceDN/>
        <w:bidi w:val="0"/>
        <w:spacing w:line="46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（2）业主方书面通报1000元/次；</w:t>
      </w:r>
    </w:p>
    <w:p w14:paraId="7EC6EE17">
      <w:pPr>
        <w:keepNext w:val="0"/>
        <w:keepLines w:val="0"/>
        <w:pageBreakBefore w:val="0"/>
        <w:kinsoku/>
        <w:wordWrap/>
        <w:overflowPunct/>
        <w:topLinePunct w:val="0"/>
        <w:autoSpaceDE/>
        <w:autoSpaceDN/>
        <w:bidi w:val="0"/>
        <w:spacing w:line="46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（3）建设管理部门通报2000元/次；</w:t>
      </w:r>
    </w:p>
    <w:p w14:paraId="222C8E3F">
      <w:pPr>
        <w:keepNext w:val="0"/>
        <w:keepLines w:val="0"/>
        <w:pageBreakBefore w:val="0"/>
        <w:kinsoku/>
        <w:wordWrap/>
        <w:overflowPunct/>
        <w:topLinePunct w:val="0"/>
        <w:autoSpaceDE/>
        <w:autoSpaceDN/>
        <w:bidi w:val="0"/>
        <w:spacing w:line="46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（4）行政处罚3000元/次；</w:t>
      </w:r>
    </w:p>
    <w:p w14:paraId="5DB0F672">
      <w:pPr>
        <w:keepNext w:val="0"/>
        <w:keepLines w:val="0"/>
        <w:pageBreakBefore w:val="0"/>
        <w:kinsoku/>
        <w:wordWrap/>
        <w:overflowPunct/>
        <w:topLinePunct w:val="0"/>
        <w:autoSpaceDE/>
        <w:autoSpaceDN/>
        <w:bidi w:val="0"/>
        <w:spacing w:line="460" w:lineRule="exact"/>
        <w:ind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（5）新闻媒体负面报道5000元/次。</w:t>
      </w:r>
    </w:p>
    <w:p w14:paraId="790DD67C">
      <w:pPr>
        <w:keepNext w:val="0"/>
        <w:keepLines w:val="0"/>
        <w:pageBreakBefore w:val="0"/>
        <w:kinsoku/>
        <w:wordWrap/>
        <w:overflowPunct/>
        <w:topLinePunct w:val="0"/>
        <w:autoSpaceDE/>
        <w:autoSpaceDN/>
        <w:bidi w:val="0"/>
        <w:spacing w:line="460" w:lineRule="exact"/>
        <w:ind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14.5本工程严禁转包或违法分包，如果发现乙方将工程再次转包或违法分包，甲方有权解除合同并另行安排施工队伍，而且解除合同之前涉及到的合格工程量按80%进行结算，待已完工工程验收合格后支付工程款，且乙方须承担合同总额10%的违约责任。</w:t>
      </w:r>
    </w:p>
    <w:p w14:paraId="04DD5FDE">
      <w:pPr>
        <w:keepNext w:val="0"/>
        <w:keepLines w:val="0"/>
        <w:pageBreakBefore w:val="0"/>
        <w:kinsoku/>
        <w:wordWrap/>
        <w:overflowPunct/>
        <w:topLinePunct w:val="0"/>
        <w:autoSpaceDE/>
        <w:autoSpaceDN/>
        <w:bidi w:val="0"/>
        <w:spacing w:line="460" w:lineRule="exact"/>
        <w:ind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14.6由于乙方原因，延误了交付时间，每延误一天，应按该工程总造价的千分之二向甲方支付违约金；逾期十日，甲方有权解除合同并要求乙方按该工程总造价的30%支付违约金；如该违约金仍不足以弥补甲方因此而遭受的损失的，则乙方应当予以赔偿。</w:t>
      </w:r>
    </w:p>
    <w:p w14:paraId="74410434">
      <w:pPr>
        <w:keepNext w:val="0"/>
        <w:keepLines w:val="0"/>
        <w:pageBreakBefore w:val="0"/>
        <w:kinsoku/>
        <w:wordWrap/>
        <w:overflowPunct/>
        <w:topLinePunct w:val="0"/>
        <w:autoSpaceDE/>
        <w:autoSpaceDN/>
        <w:bidi w:val="0"/>
        <w:spacing w:line="460" w:lineRule="exact"/>
        <w:ind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14.7本合同属甲、乙双方内部商业秘密，双方必须严格保密。乙方未经甲方允许不得向任何第三方泄露本合同内容或提供原件及影印件，否则应按本合同暂定总价款（含税）10%向甲方支付违约金。</w:t>
      </w:r>
    </w:p>
    <w:p w14:paraId="651C81AB">
      <w:pPr>
        <w:keepNext w:val="0"/>
        <w:keepLines w:val="0"/>
        <w:pageBreakBefore w:val="0"/>
        <w:kinsoku/>
        <w:wordWrap/>
        <w:overflowPunct/>
        <w:topLinePunct w:val="0"/>
        <w:autoSpaceDE/>
        <w:autoSpaceDN/>
        <w:bidi w:val="0"/>
        <w:spacing w:line="460" w:lineRule="exact"/>
        <w:ind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14.8因乙方自身原因导致无法继续施工的，自停止正常施工7日内完成清场、退场工作，同时按本合同暂定总价款（含税）20%向甲方支付违约金，并承担由此给甲方造成的一切损失。</w:t>
      </w:r>
    </w:p>
    <w:p w14:paraId="0D01B36E">
      <w:pPr>
        <w:keepNext w:val="0"/>
        <w:keepLines w:val="0"/>
        <w:pageBreakBefore w:val="0"/>
        <w:kinsoku/>
        <w:wordWrap/>
        <w:overflowPunct/>
        <w:topLinePunct w:val="0"/>
        <w:autoSpaceDE/>
        <w:autoSpaceDN/>
        <w:bidi w:val="0"/>
        <w:spacing w:line="46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14.9由于乙方原因，造成工程施工停滞，如业主指定甲方接手余下工程的，乙方自愿承担本项目所有的债务，对甲方造成经济损失的，乙方应予以赔偿，并自愿以其全部财产（包括施工机械、房屋、交通工具、现金存款等）提供担保，且乙方须向甲方承担合同总额30%的违约责任。</w:t>
      </w:r>
    </w:p>
    <w:p w14:paraId="20692DBC">
      <w:pPr>
        <w:keepNext w:val="0"/>
        <w:keepLines w:val="0"/>
        <w:pageBreakBefore w:val="0"/>
        <w:kinsoku/>
        <w:wordWrap/>
        <w:overflowPunct/>
        <w:topLinePunct w:val="0"/>
        <w:autoSpaceDE/>
        <w:autoSpaceDN/>
        <w:bidi w:val="0"/>
        <w:spacing w:line="460" w:lineRule="exact"/>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14.10</w:t>
      </w:r>
      <w:r>
        <w:rPr>
          <w:rFonts w:hint="eastAsia" w:ascii="仿宋" w:hAnsi="仿宋" w:eastAsia="仿宋" w:cs="仿宋"/>
          <w:color w:val="auto"/>
          <w:sz w:val="24"/>
          <w:highlight w:val="none"/>
        </w:rPr>
        <w:t>本合同生效后，如任何一方违约，守约方为维护权益向违约方追偿一切费用，包括但不限于律师费、诉讼费、保全费、鉴定费、差旅费圴由违约方承担</w:t>
      </w:r>
      <w:r>
        <w:rPr>
          <w:rFonts w:hint="eastAsia" w:ascii="仿宋" w:hAnsi="仿宋" w:eastAsia="仿宋" w:cs="仿宋"/>
          <w:color w:val="auto"/>
          <w:sz w:val="24"/>
          <w:highlight w:val="none"/>
          <w:lang w:eastAsia="zh-CN"/>
        </w:rPr>
        <w:t>。</w:t>
      </w:r>
    </w:p>
    <w:p w14:paraId="72537F1D">
      <w:pPr>
        <w:keepNext w:val="0"/>
        <w:keepLines w:val="0"/>
        <w:pageBreakBefore w:val="0"/>
        <w:numPr>
          <w:ilvl w:val="0"/>
          <w:numId w:val="2"/>
        </w:numPr>
        <w:kinsoku/>
        <w:wordWrap/>
        <w:overflowPunct/>
        <w:topLinePunct w:val="0"/>
        <w:autoSpaceDE/>
        <w:autoSpaceDN/>
        <w:bidi w:val="0"/>
        <w:spacing w:line="460" w:lineRule="exact"/>
        <w:textAlignment w:val="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合同终止</w:t>
      </w:r>
    </w:p>
    <w:p w14:paraId="3E32FA9F">
      <w:pPr>
        <w:keepNext w:val="0"/>
        <w:keepLines w:val="0"/>
        <w:pageBreakBefore w:val="0"/>
        <w:numPr>
          <w:ilvl w:val="0"/>
          <w:numId w:val="0"/>
        </w:numPr>
        <w:kinsoku/>
        <w:wordWrap/>
        <w:overflowPunct/>
        <w:topLinePunct w:val="0"/>
        <w:autoSpaceDE/>
        <w:autoSpaceDN/>
        <w:bidi w:val="0"/>
        <w:spacing w:line="460" w:lineRule="exact"/>
        <w:ind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15.1因解除而终止。</w:t>
      </w:r>
    </w:p>
    <w:p w14:paraId="66693EF3">
      <w:pPr>
        <w:keepNext w:val="0"/>
        <w:keepLines w:val="0"/>
        <w:pageBreakBefore w:val="0"/>
        <w:kinsoku/>
        <w:wordWrap/>
        <w:overflowPunct/>
        <w:topLinePunct w:val="0"/>
        <w:autoSpaceDE/>
        <w:autoSpaceDN/>
        <w:bidi w:val="0"/>
        <w:spacing w:line="460" w:lineRule="exact"/>
        <w:ind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15.1.1由于乙方违约造成本合同不能履行或不能完全履行，如果甲方认为本合同已无必要继续履行或乙方在收到甲方要求其纠正违约的通知后仍不纠正其违约行为，则甲方有权向乙方发出解除本合同的书面通知，该通知自送达乙方时生效，乙方应按本合同约定承担违约责任。</w:t>
      </w:r>
    </w:p>
    <w:p w14:paraId="1AB57901">
      <w:pPr>
        <w:keepNext w:val="0"/>
        <w:keepLines w:val="0"/>
        <w:pageBreakBefore w:val="0"/>
        <w:kinsoku/>
        <w:wordWrap/>
        <w:overflowPunct/>
        <w:topLinePunct w:val="0"/>
        <w:autoSpaceDE/>
        <w:autoSpaceDN/>
        <w:bidi w:val="0"/>
        <w:spacing w:line="460" w:lineRule="exact"/>
        <w:ind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15.1.2由于甲方违约造成本合同不能履行或不能完全履行，如果甲方在收到乙方要求其纠正违约的通知后仍不纠正其违约行为，则乙方有权向甲方发出解除本合同的书面通知，该通知自送达甲方时生效，甲方应向乙方支付双方确认已完成工作量的款项，并按本合同约定承担违约责任；</w:t>
      </w:r>
    </w:p>
    <w:p w14:paraId="23614BC9">
      <w:pPr>
        <w:keepNext w:val="0"/>
        <w:keepLines w:val="0"/>
        <w:pageBreakBefore w:val="0"/>
        <w:kinsoku/>
        <w:wordWrap/>
        <w:overflowPunct/>
        <w:topLinePunct w:val="0"/>
        <w:autoSpaceDE/>
        <w:autoSpaceDN/>
        <w:bidi w:val="0"/>
        <w:spacing w:line="460" w:lineRule="exact"/>
        <w:ind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15.1.3合同一方依本合同其他条款约定行使解除权的，合同自解除通知送达之日起终止。违约方应当向另一方支付违约金或赔偿损失；</w:t>
      </w:r>
    </w:p>
    <w:p w14:paraId="100F1FED">
      <w:pPr>
        <w:keepNext w:val="0"/>
        <w:keepLines w:val="0"/>
        <w:pageBreakBefore w:val="0"/>
        <w:kinsoku/>
        <w:wordWrap/>
        <w:overflowPunct/>
        <w:topLinePunct w:val="0"/>
        <w:autoSpaceDE/>
        <w:autoSpaceDN/>
        <w:bidi w:val="0"/>
        <w:spacing w:line="460" w:lineRule="exact"/>
        <w:ind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15.1.4合同终止后，不防碍一方向违约方追究违约责任。</w:t>
      </w:r>
    </w:p>
    <w:p w14:paraId="2EE9E102">
      <w:pPr>
        <w:keepNext w:val="0"/>
        <w:keepLines w:val="0"/>
        <w:pageBreakBefore w:val="0"/>
        <w:kinsoku/>
        <w:wordWrap/>
        <w:overflowPunct/>
        <w:topLinePunct w:val="0"/>
        <w:autoSpaceDE/>
        <w:autoSpaceDN/>
        <w:bidi w:val="0"/>
        <w:spacing w:line="460" w:lineRule="exact"/>
        <w:ind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15.2有下列情形之一的，合同权利义务终止。</w:t>
      </w:r>
    </w:p>
    <w:p w14:paraId="6659CAC4">
      <w:pPr>
        <w:keepNext w:val="0"/>
        <w:keepLines w:val="0"/>
        <w:pageBreakBefore w:val="0"/>
        <w:kinsoku/>
        <w:wordWrap/>
        <w:overflowPunct/>
        <w:topLinePunct w:val="0"/>
        <w:autoSpaceDE/>
        <w:autoSpaceDN/>
        <w:bidi w:val="0"/>
        <w:spacing w:line="460" w:lineRule="exact"/>
        <w:ind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15.2.1本合同因已按约定履行完毕而自然终止；</w:t>
      </w:r>
    </w:p>
    <w:p w14:paraId="3D16CE6B">
      <w:pPr>
        <w:keepNext w:val="0"/>
        <w:keepLines w:val="0"/>
        <w:pageBreakBefore w:val="0"/>
        <w:kinsoku/>
        <w:wordWrap/>
        <w:overflowPunct/>
        <w:topLinePunct w:val="0"/>
        <w:autoSpaceDE/>
        <w:autoSpaceDN/>
        <w:bidi w:val="0"/>
        <w:spacing w:line="460" w:lineRule="exact"/>
        <w:ind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15.2.2本合同经各方协商一致而终止；</w:t>
      </w:r>
    </w:p>
    <w:p w14:paraId="6D8655DE">
      <w:pPr>
        <w:keepNext w:val="0"/>
        <w:keepLines w:val="0"/>
        <w:pageBreakBefore w:val="0"/>
        <w:kinsoku/>
        <w:wordWrap/>
        <w:overflowPunct/>
        <w:topLinePunct w:val="0"/>
        <w:autoSpaceDE/>
        <w:autoSpaceDN/>
        <w:bidi w:val="0"/>
        <w:spacing w:line="460" w:lineRule="exact"/>
        <w:ind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15.2.3本合同因一方出现本合同约定的违约情形，另一方发出解除合同的通知；</w:t>
      </w:r>
    </w:p>
    <w:p w14:paraId="294ED0A8">
      <w:pPr>
        <w:keepNext w:val="0"/>
        <w:keepLines w:val="0"/>
        <w:pageBreakBefore w:val="0"/>
        <w:kinsoku/>
        <w:wordWrap/>
        <w:overflowPunct/>
        <w:topLinePunct w:val="0"/>
        <w:autoSpaceDE/>
        <w:autoSpaceDN/>
        <w:bidi w:val="0"/>
        <w:spacing w:line="460" w:lineRule="exact"/>
        <w:ind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15.2.4法律法规规定终止的其他情形。</w:t>
      </w:r>
    </w:p>
    <w:p w14:paraId="0E9CE7E0">
      <w:pPr>
        <w:keepNext w:val="0"/>
        <w:keepLines w:val="0"/>
        <w:pageBreakBefore w:val="0"/>
        <w:kinsoku/>
        <w:wordWrap/>
        <w:overflowPunct/>
        <w:topLinePunct w:val="0"/>
        <w:autoSpaceDE/>
        <w:autoSpaceDN/>
        <w:bidi w:val="0"/>
        <w:spacing w:line="460" w:lineRule="exact"/>
        <w:textAlignment w:val="auto"/>
        <w:rPr>
          <w:rFonts w:ascii="仿宋" w:hAnsi="仿宋" w:eastAsia="仿宋" w:cs="仿宋"/>
          <w:b/>
          <w:bCs/>
          <w:color w:val="auto"/>
          <w:sz w:val="24"/>
          <w:highlight w:val="none"/>
        </w:rPr>
      </w:pPr>
      <w:r>
        <w:rPr>
          <w:rFonts w:hint="eastAsia" w:ascii="仿宋" w:hAnsi="仿宋" w:eastAsia="仿宋" w:cs="仿宋"/>
          <w:b/>
          <w:bCs/>
          <w:color w:val="auto"/>
          <w:sz w:val="24"/>
          <w:highlight w:val="none"/>
        </w:rPr>
        <w:t>十六、不可抗力</w:t>
      </w:r>
    </w:p>
    <w:p w14:paraId="7879DD6C">
      <w:pPr>
        <w:keepNext w:val="0"/>
        <w:keepLines w:val="0"/>
        <w:pageBreakBefore w:val="0"/>
        <w:kinsoku/>
        <w:wordWrap/>
        <w:overflowPunct/>
        <w:topLinePunct w:val="0"/>
        <w:autoSpaceDE/>
        <w:autoSpaceDN/>
        <w:bidi w:val="0"/>
        <w:spacing w:line="460" w:lineRule="exact"/>
        <w:ind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16.1不可抗力包括因战争、动乱、空中飞行物体坠落或其他非甲方、乙方责任造成（如：政府因素、爆炸、火灾等）。</w:t>
      </w:r>
    </w:p>
    <w:p w14:paraId="15524049">
      <w:pPr>
        <w:keepNext w:val="0"/>
        <w:keepLines w:val="0"/>
        <w:pageBreakBefore w:val="0"/>
        <w:kinsoku/>
        <w:wordWrap/>
        <w:overflowPunct/>
        <w:topLinePunct w:val="0"/>
        <w:autoSpaceDE/>
        <w:autoSpaceDN/>
        <w:bidi w:val="0"/>
        <w:spacing w:line="460" w:lineRule="exact"/>
        <w:ind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16.2不可抗力事件发生后，乙方应立即通知甲方和监理工程师，并在力所有及的条件下迅速采取措施，尽力减少损失，甲方应协助乙方采取措施。甲方和监理工程师认为应当暂停施工的，乙方应暂停施工。不可抗力事件结束后48小时内乙方向甲方和监理工程师通报受害情况和损失情况，及预计清理和修复的费用。不可抗力事件持续发生，乙方应每隔7天向工程师报告一次受害情况。不可抗力事件结束后14天内，乙方向工程师提交清理和修复费用的正式报告及有关资料。</w:t>
      </w:r>
    </w:p>
    <w:p w14:paraId="5589654D">
      <w:pPr>
        <w:keepNext w:val="0"/>
        <w:keepLines w:val="0"/>
        <w:pageBreakBefore w:val="0"/>
        <w:kinsoku/>
        <w:wordWrap/>
        <w:overflowPunct/>
        <w:topLinePunct w:val="0"/>
        <w:autoSpaceDE/>
        <w:autoSpaceDN/>
        <w:bidi w:val="0"/>
        <w:spacing w:line="460" w:lineRule="exact"/>
        <w:ind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16.</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因合同一方迟延履行合同后发生不可抗力的，不能免除迟延履行方的相应责任。</w:t>
      </w:r>
    </w:p>
    <w:p w14:paraId="164EB596">
      <w:pPr>
        <w:keepNext w:val="0"/>
        <w:keepLines w:val="0"/>
        <w:pageBreakBefore w:val="0"/>
        <w:kinsoku/>
        <w:wordWrap/>
        <w:overflowPunct/>
        <w:topLinePunct w:val="0"/>
        <w:autoSpaceDE/>
        <w:autoSpaceDN/>
        <w:bidi w:val="0"/>
        <w:spacing w:line="460" w:lineRule="exact"/>
        <w:textAlignment w:val="auto"/>
        <w:rPr>
          <w:rFonts w:ascii="仿宋" w:hAnsi="仿宋" w:eastAsia="仿宋" w:cs="仿宋"/>
          <w:b/>
          <w:bCs/>
          <w:color w:val="auto"/>
          <w:sz w:val="24"/>
          <w:highlight w:val="none"/>
        </w:rPr>
      </w:pPr>
      <w:r>
        <w:rPr>
          <w:rFonts w:hint="eastAsia" w:ascii="仿宋" w:hAnsi="仿宋" w:eastAsia="仿宋" w:cs="仿宋"/>
          <w:b/>
          <w:bCs/>
          <w:color w:val="auto"/>
          <w:sz w:val="24"/>
          <w:highlight w:val="none"/>
        </w:rPr>
        <w:t>十七、保密条款</w:t>
      </w:r>
    </w:p>
    <w:p w14:paraId="598496B8">
      <w:pPr>
        <w:keepNext w:val="0"/>
        <w:keepLines w:val="0"/>
        <w:pageBreakBefore w:val="0"/>
        <w:kinsoku/>
        <w:wordWrap/>
        <w:overflowPunct/>
        <w:topLinePunct w:val="0"/>
        <w:autoSpaceDE/>
        <w:autoSpaceDN/>
        <w:bidi w:val="0"/>
        <w:spacing w:line="460" w:lineRule="exact"/>
        <w:ind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17.1在本合同订立前、履行中及终止后，未经合同其他方书面同意，任何一方对本合同和各方相互提供的资料、信息（包括但不限于商业秘密、技术资料、图纸、数据、以及与业务有关的客户的信息及其他信息等）负保密责任。</w:t>
      </w:r>
    </w:p>
    <w:p w14:paraId="7618A095">
      <w:pPr>
        <w:keepNext w:val="0"/>
        <w:keepLines w:val="0"/>
        <w:pageBreakBefore w:val="0"/>
        <w:kinsoku/>
        <w:wordWrap/>
        <w:overflowPunct/>
        <w:topLinePunct w:val="0"/>
        <w:autoSpaceDE/>
        <w:autoSpaceDN/>
        <w:bidi w:val="0"/>
        <w:spacing w:line="460" w:lineRule="exact"/>
        <w:ind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17.2一方违反上述约定导致合同其他方遭受损失或不利影响的，责任方应按工程预算总价款的10%向合同其他方支付违约金，违约金不足以赔偿合同其他方损失的，应按合同其他方的实际损失赔偿。</w:t>
      </w:r>
    </w:p>
    <w:p w14:paraId="0DF67221">
      <w:pPr>
        <w:keepNext w:val="0"/>
        <w:keepLines w:val="0"/>
        <w:pageBreakBefore w:val="0"/>
        <w:kinsoku/>
        <w:wordWrap/>
        <w:overflowPunct/>
        <w:topLinePunct w:val="0"/>
        <w:autoSpaceDE/>
        <w:autoSpaceDN/>
        <w:bidi w:val="0"/>
        <w:spacing w:line="460" w:lineRule="exact"/>
        <w:ind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17.3保密条款具有独立性，不受本合同的终止或解除的影响。</w:t>
      </w:r>
    </w:p>
    <w:p w14:paraId="1E91ACCD">
      <w:pPr>
        <w:keepNext w:val="0"/>
        <w:keepLines w:val="0"/>
        <w:pageBreakBefore w:val="0"/>
        <w:kinsoku/>
        <w:wordWrap/>
        <w:overflowPunct/>
        <w:topLinePunct w:val="0"/>
        <w:autoSpaceDE/>
        <w:autoSpaceDN/>
        <w:bidi w:val="0"/>
        <w:spacing w:line="460" w:lineRule="exact"/>
        <w:textAlignment w:val="auto"/>
        <w:rPr>
          <w:rFonts w:ascii="仿宋" w:hAnsi="仿宋" w:eastAsia="仿宋" w:cs="仿宋"/>
          <w:b/>
          <w:bCs/>
          <w:color w:val="auto"/>
          <w:sz w:val="24"/>
          <w:highlight w:val="none"/>
        </w:rPr>
      </w:pPr>
      <w:r>
        <w:rPr>
          <w:rFonts w:hint="eastAsia" w:ascii="仿宋" w:hAnsi="仿宋" w:eastAsia="仿宋" w:cs="仿宋"/>
          <w:b/>
          <w:bCs/>
          <w:color w:val="auto"/>
          <w:sz w:val="24"/>
          <w:highlight w:val="none"/>
        </w:rPr>
        <w:t>十八、争议的解决</w:t>
      </w:r>
    </w:p>
    <w:p w14:paraId="118F6164">
      <w:pPr>
        <w:keepNext w:val="0"/>
        <w:keepLines w:val="0"/>
        <w:pageBreakBefore w:val="0"/>
        <w:kinsoku/>
        <w:wordWrap/>
        <w:overflowPunct/>
        <w:topLinePunct w:val="0"/>
        <w:autoSpaceDE/>
        <w:autoSpaceDN/>
        <w:bidi w:val="0"/>
        <w:spacing w:line="460" w:lineRule="exact"/>
        <w:ind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凡因执行本合同所发生的或与本合同有关的一切争议，合同各方应通过友好协商解决；如果协商不成，任何一方均可向合同履行地（即工程所在地）人民法院诉讼解决。</w:t>
      </w:r>
    </w:p>
    <w:p w14:paraId="1155DE65">
      <w:pPr>
        <w:keepNext w:val="0"/>
        <w:keepLines w:val="0"/>
        <w:pageBreakBefore w:val="0"/>
        <w:kinsoku/>
        <w:wordWrap/>
        <w:overflowPunct/>
        <w:topLinePunct w:val="0"/>
        <w:autoSpaceDE/>
        <w:autoSpaceDN/>
        <w:bidi w:val="0"/>
        <w:spacing w:line="460" w:lineRule="exact"/>
        <w:textAlignment w:val="auto"/>
        <w:rPr>
          <w:rFonts w:ascii="楷体" w:hAnsi="楷体" w:eastAsia="楷体"/>
          <w:b/>
          <w:color w:val="auto"/>
          <w:sz w:val="24"/>
          <w:highlight w:val="none"/>
        </w:rPr>
      </w:pPr>
      <w:r>
        <w:rPr>
          <w:rFonts w:hint="eastAsia" w:ascii="仿宋" w:hAnsi="仿宋" w:eastAsia="仿宋" w:cs="仿宋"/>
          <w:b/>
          <w:color w:val="auto"/>
          <w:sz w:val="24"/>
          <w:highlight w:val="none"/>
        </w:rPr>
        <w:t>十九</w:t>
      </w:r>
      <w:r>
        <w:rPr>
          <w:rFonts w:hint="eastAsia" w:ascii="仿宋" w:hAnsi="仿宋" w:eastAsia="仿宋" w:cs="仿宋"/>
          <w:b/>
          <w:bCs/>
          <w:color w:val="auto"/>
          <w:sz w:val="24"/>
          <w:highlight w:val="none"/>
        </w:rPr>
        <w:t>、其它</w:t>
      </w:r>
    </w:p>
    <w:p w14:paraId="46401566">
      <w:pPr>
        <w:keepNext w:val="0"/>
        <w:keepLines w:val="0"/>
        <w:pageBreakBefore w:val="0"/>
        <w:kinsoku/>
        <w:wordWrap/>
        <w:overflowPunct/>
        <w:topLinePunct w:val="0"/>
        <w:autoSpaceDE/>
        <w:autoSpaceDN/>
        <w:bidi w:val="0"/>
        <w:spacing w:line="460" w:lineRule="exact"/>
        <w:ind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19.1本合同未尽事宜，由甲乙双方友好协商，另签订补充协议。补充协议与本合同具同等法律效力。</w:t>
      </w:r>
    </w:p>
    <w:p w14:paraId="2359C464">
      <w:pPr>
        <w:keepNext w:val="0"/>
        <w:keepLines w:val="0"/>
        <w:pageBreakBefore w:val="0"/>
        <w:kinsoku/>
        <w:wordWrap/>
        <w:overflowPunct/>
        <w:topLinePunct w:val="0"/>
        <w:autoSpaceDE/>
        <w:autoSpaceDN/>
        <w:bidi w:val="0"/>
        <w:spacing w:line="460" w:lineRule="exact"/>
        <w:ind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19.2本合同一式</w:t>
      </w:r>
      <w:r>
        <w:rPr>
          <w:rFonts w:hint="eastAsia" w:ascii="仿宋" w:hAnsi="仿宋" w:eastAsia="仿宋" w:cs="仿宋"/>
          <w:color w:val="auto"/>
          <w:sz w:val="24"/>
          <w:highlight w:val="none"/>
          <w:u w:val="single"/>
        </w:rPr>
        <w:t xml:space="preserve"> 叁 </w:t>
      </w:r>
      <w:r>
        <w:rPr>
          <w:rFonts w:hint="eastAsia" w:ascii="仿宋" w:hAnsi="仿宋" w:eastAsia="仿宋" w:cs="仿宋"/>
          <w:color w:val="auto"/>
          <w:sz w:val="24"/>
          <w:highlight w:val="none"/>
        </w:rPr>
        <w:t>份，甲方</w:t>
      </w:r>
      <w:r>
        <w:rPr>
          <w:rFonts w:hint="eastAsia" w:ascii="仿宋" w:hAnsi="仿宋" w:eastAsia="仿宋" w:cs="仿宋"/>
          <w:color w:val="auto"/>
          <w:sz w:val="24"/>
          <w:highlight w:val="none"/>
          <w:u w:val="single"/>
        </w:rPr>
        <w:t xml:space="preserve"> 贰 </w:t>
      </w:r>
      <w:r>
        <w:rPr>
          <w:rFonts w:hint="eastAsia" w:ascii="仿宋" w:hAnsi="仿宋" w:eastAsia="仿宋" w:cs="仿宋"/>
          <w:color w:val="auto"/>
          <w:sz w:val="24"/>
          <w:highlight w:val="none"/>
        </w:rPr>
        <w:t>份，乙方</w:t>
      </w:r>
      <w:r>
        <w:rPr>
          <w:rFonts w:hint="eastAsia" w:ascii="仿宋" w:hAnsi="仿宋" w:eastAsia="仿宋" w:cs="仿宋"/>
          <w:color w:val="auto"/>
          <w:sz w:val="24"/>
          <w:highlight w:val="none"/>
          <w:u w:val="single"/>
        </w:rPr>
        <w:t xml:space="preserve"> 壹 </w:t>
      </w:r>
      <w:r>
        <w:rPr>
          <w:rFonts w:hint="eastAsia" w:ascii="仿宋" w:hAnsi="仿宋" w:eastAsia="仿宋" w:cs="仿宋"/>
          <w:color w:val="auto"/>
          <w:sz w:val="24"/>
          <w:highlight w:val="none"/>
        </w:rPr>
        <w:t>份，每份均具同等法律效力。</w:t>
      </w:r>
    </w:p>
    <w:p w14:paraId="4D7E7581">
      <w:pPr>
        <w:keepNext w:val="0"/>
        <w:keepLines w:val="0"/>
        <w:pageBreakBefore w:val="0"/>
        <w:kinsoku/>
        <w:wordWrap/>
        <w:overflowPunct/>
        <w:topLinePunct w:val="0"/>
        <w:autoSpaceDE/>
        <w:autoSpaceDN/>
        <w:bidi w:val="0"/>
        <w:spacing w:line="460" w:lineRule="exact"/>
        <w:ind w:firstLine="48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19.3本合同自双方签字盖章后生效。</w:t>
      </w:r>
    </w:p>
    <w:p w14:paraId="38029C19">
      <w:pPr>
        <w:keepNext w:val="0"/>
        <w:keepLines w:val="0"/>
        <w:pageBreakBefore w:val="0"/>
        <w:kinsoku/>
        <w:wordWrap/>
        <w:overflowPunct/>
        <w:topLinePunct w:val="0"/>
        <w:autoSpaceDE/>
        <w:autoSpaceDN/>
        <w:bidi w:val="0"/>
        <w:spacing w:line="460" w:lineRule="exact"/>
        <w:ind w:firstLine="48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19.4合同各方通讯地址变更的，应及时通知对方。</w:t>
      </w:r>
    </w:p>
    <w:p w14:paraId="119A470D">
      <w:pPr>
        <w:keepNext w:val="0"/>
        <w:keepLines w:val="0"/>
        <w:pageBreakBefore w:val="0"/>
        <w:kinsoku/>
        <w:wordWrap/>
        <w:overflowPunct/>
        <w:topLinePunct w:val="0"/>
        <w:autoSpaceDE/>
        <w:autoSpaceDN/>
        <w:bidi w:val="0"/>
        <w:spacing w:line="460" w:lineRule="exact"/>
        <w:ind w:firstLine="48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19.5本合同附件与本合同具有同等法律效力。</w:t>
      </w:r>
    </w:p>
    <w:p w14:paraId="2421A767">
      <w:pPr>
        <w:keepNext w:val="0"/>
        <w:keepLines w:val="0"/>
        <w:pageBreakBefore w:val="0"/>
        <w:kinsoku/>
        <w:wordWrap/>
        <w:overflowPunct/>
        <w:topLinePunct w:val="0"/>
        <w:autoSpaceDE/>
        <w:autoSpaceDN/>
        <w:bidi w:val="0"/>
        <w:snapToGrid w:val="0"/>
        <w:spacing w:line="460" w:lineRule="exact"/>
        <w:ind w:firstLine="460" w:firstLineChars="192"/>
        <w:textAlignment w:val="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19.6其它约定：</w:t>
      </w:r>
      <w:r>
        <w:rPr>
          <w:rFonts w:hint="eastAsia" w:ascii="仿宋" w:hAnsi="仿宋" w:eastAsia="仿宋" w:cs="仿宋"/>
          <w:color w:val="auto"/>
          <w:sz w:val="24"/>
          <w:highlight w:val="none"/>
          <w:u w:val="single"/>
        </w:rPr>
        <w:t xml:space="preserve">  附件1《廉洁协议》作为本合同的附件，与本合同具有同等法律效力。                                                       </w:t>
      </w:r>
    </w:p>
    <w:p w14:paraId="29AA2745">
      <w:pPr>
        <w:pStyle w:val="2"/>
        <w:rPr>
          <w:rFonts w:hint="eastAsia" w:ascii="仿宋" w:hAnsi="仿宋" w:eastAsia="仿宋" w:cs="仿宋"/>
          <w:color w:val="auto"/>
          <w:sz w:val="24"/>
          <w:highlight w:val="none"/>
          <w:u w:val="single"/>
        </w:rPr>
      </w:pPr>
    </w:p>
    <w:p w14:paraId="4CFAA42A">
      <w:pPr>
        <w:pStyle w:val="2"/>
        <w:rPr>
          <w:rFonts w:hint="eastAsia" w:ascii="仿宋" w:hAnsi="仿宋" w:eastAsia="仿宋" w:cs="仿宋"/>
          <w:color w:val="auto"/>
          <w:sz w:val="24"/>
          <w:highlight w:val="none"/>
          <w:u w:val="single"/>
        </w:rPr>
      </w:pPr>
    </w:p>
    <w:p w14:paraId="76246122">
      <w:pPr>
        <w:pStyle w:val="2"/>
        <w:rPr>
          <w:rFonts w:hint="eastAsia" w:ascii="仿宋" w:hAnsi="仿宋" w:eastAsia="仿宋" w:cs="仿宋"/>
          <w:color w:val="auto"/>
          <w:sz w:val="24"/>
          <w:highlight w:val="none"/>
          <w:u w:val="single"/>
        </w:rPr>
      </w:pPr>
    </w:p>
    <w:p w14:paraId="6204C794">
      <w:pPr>
        <w:pStyle w:val="4"/>
        <w:keepNext w:val="0"/>
        <w:keepLines w:val="0"/>
        <w:pageBreakBefore w:val="0"/>
        <w:widowControl w:val="0"/>
        <w:kinsoku/>
        <w:wordWrap/>
        <w:overflowPunct/>
        <w:topLinePunct w:val="0"/>
        <w:autoSpaceDE/>
        <w:autoSpaceDN/>
        <w:bidi w:val="0"/>
        <w:adjustRightInd/>
        <w:snapToGrid/>
        <w:spacing w:line="400" w:lineRule="exact"/>
        <w:ind w:firstLine="241" w:firstLineChars="100"/>
        <w:textAlignment w:val="auto"/>
        <w:rPr>
          <w:rFonts w:hint="eastAsia" w:ascii="仿宋" w:hAnsi="仿宋" w:eastAsia="仿宋" w:cs="仿宋"/>
          <w:b/>
          <w:bCs/>
          <w:color w:val="160B11"/>
          <w:kern w:val="0"/>
          <w:sz w:val="24"/>
          <w:szCs w:val="24"/>
          <w:highlight w:val="none"/>
          <w:lang w:val="en-US" w:eastAsia="zh-CN" w:bidi="ar-SA"/>
        </w:rPr>
      </w:pPr>
      <w:r>
        <w:rPr>
          <w:rFonts w:hint="eastAsia" w:ascii="仿宋" w:hAnsi="仿宋" w:eastAsia="仿宋" w:cs="仿宋"/>
          <w:b/>
          <w:bCs/>
          <w:color w:val="160B11"/>
          <w:kern w:val="0"/>
          <w:sz w:val="24"/>
          <w:szCs w:val="24"/>
          <w:highlight w:val="none"/>
          <w:lang w:val="en-US" w:eastAsia="zh-CN" w:bidi="ar-SA"/>
        </w:rPr>
        <w:t>甲方（盖章）：                         乙方（盖章）：</w:t>
      </w:r>
    </w:p>
    <w:p w14:paraId="262FCE60">
      <w:pPr>
        <w:pStyle w:val="4"/>
        <w:keepNext w:val="0"/>
        <w:keepLines w:val="0"/>
        <w:pageBreakBefore w:val="0"/>
        <w:widowControl w:val="0"/>
        <w:kinsoku/>
        <w:wordWrap/>
        <w:overflowPunct/>
        <w:topLinePunct w:val="0"/>
        <w:autoSpaceDE/>
        <w:autoSpaceDN/>
        <w:bidi w:val="0"/>
        <w:adjustRightInd/>
        <w:snapToGrid/>
        <w:spacing w:line="400" w:lineRule="exact"/>
        <w:ind w:firstLine="241" w:firstLineChars="100"/>
        <w:textAlignment w:val="auto"/>
        <w:rPr>
          <w:rFonts w:hint="default" w:ascii="仿宋" w:hAnsi="仿宋" w:eastAsia="仿宋" w:cs="仿宋"/>
          <w:b/>
          <w:bCs/>
          <w:color w:val="160B11"/>
          <w:kern w:val="0"/>
          <w:sz w:val="24"/>
          <w:szCs w:val="24"/>
          <w:highlight w:val="none"/>
          <w:lang w:val="en-US" w:eastAsia="zh-CN" w:bidi="ar-SA"/>
        </w:rPr>
      </w:pPr>
      <w:r>
        <w:rPr>
          <w:rFonts w:hint="eastAsia" w:ascii="仿宋" w:hAnsi="仿宋" w:eastAsia="仿宋" w:cs="仿宋"/>
          <w:b/>
          <w:bCs/>
          <w:color w:val="160B11"/>
          <w:kern w:val="0"/>
          <w:sz w:val="24"/>
          <w:szCs w:val="24"/>
          <w:highlight w:val="none"/>
          <w:lang w:val="en-US" w:eastAsia="zh-CN" w:bidi="ar-SA"/>
        </w:rPr>
        <w:t>法定代表人（签字）：                   法定代表人（签字）：</w:t>
      </w:r>
    </w:p>
    <w:p w14:paraId="2FAB99B4">
      <w:pPr>
        <w:pStyle w:val="4"/>
        <w:keepNext w:val="0"/>
        <w:keepLines w:val="0"/>
        <w:pageBreakBefore w:val="0"/>
        <w:widowControl w:val="0"/>
        <w:kinsoku/>
        <w:wordWrap/>
        <w:overflowPunct/>
        <w:topLinePunct w:val="0"/>
        <w:autoSpaceDE/>
        <w:autoSpaceDN/>
        <w:bidi w:val="0"/>
        <w:adjustRightInd/>
        <w:snapToGrid/>
        <w:spacing w:line="400" w:lineRule="exact"/>
        <w:ind w:firstLine="241" w:firstLineChars="100"/>
        <w:textAlignment w:val="auto"/>
        <w:rPr>
          <w:rFonts w:hint="eastAsia" w:ascii="仿宋" w:hAnsi="仿宋" w:eastAsia="仿宋" w:cs="仿宋"/>
          <w:b/>
          <w:bCs/>
          <w:color w:val="160B11"/>
          <w:kern w:val="0"/>
          <w:sz w:val="24"/>
          <w:szCs w:val="24"/>
          <w:highlight w:val="none"/>
          <w:lang w:val="en-US" w:eastAsia="zh-CN" w:bidi="ar-SA"/>
        </w:rPr>
      </w:pPr>
      <w:r>
        <w:rPr>
          <w:rFonts w:hint="eastAsia" w:ascii="仿宋" w:hAnsi="仿宋" w:eastAsia="仿宋" w:cs="仿宋"/>
          <w:b/>
          <w:bCs/>
          <w:color w:val="160B11"/>
          <w:kern w:val="0"/>
          <w:sz w:val="24"/>
          <w:szCs w:val="24"/>
          <w:highlight w:val="none"/>
          <w:lang w:val="en-US" w:eastAsia="zh-CN" w:bidi="ar-SA"/>
        </w:rPr>
        <w:t>或授权委托人（签字）：                 或授权委托人（签字）：</w:t>
      </w:r>
    </w:p>
    <w:p w14:paraId="4E0CF91B">
      <w:pPr>
        <w:pStyle w:val="4"/>
        <w:keepNext w:val="0"/>
        <w:keepLines w:val="0"/>
        <w:pageBreakBefore w:val="0"/>
        <w:widowControl w:val="0"/>
        <w:kinsoku/>
        <w:wordWrap/>
        <w:overflowPunct/>
        <w:topLinePunct w:val="0"/>
        <w:autoSpaceDE/>
        <w:autoSpaceDN/>
        <w:bidi w:val="0"/>
        <w:adjustRightInd/>
        <w:snapToGrid/>
        <w:spacing w:line="400" w:lineRule="exact"/>
        <w:ind w:firstLine="241" w:firstLineChars="100"/>
        <w:textAlignment w:val="auto"/>
        <w:rPr>
          <w:rFonts w:hint="eastAsia" w:ascii="仿宋" w:hAnsi="仿宋" w:eastAsia="仿宋" w:cs="仿宋"/>
          <w:b/>
          <w:bCs/>
          <w:color w:val="160B11"/>
          <w:kern w:val="0"/>
          <w:sz w:val="24"/>
          <w:szCs w:val="24"/>
          <w:highlight w:val="none"/>
          <w:u w:val="single"/>
          <w:lang w:val="en-US" w:eastAsia="zh-CN" w:bidi="ar-SA"/>
        </w:rPr>
      </w:pPr>
      <w:r>
        <w:rPr>
          <w:rFonts w:hint="eastAsia" w:ascii="仿宋" w:hAnsi="仿宋" w:eastAsia="仿宋" w:cs="仿宋"/>
          <w:b/>
          <w:bCs/>
          <w:color w:val="160B11"/>
          <w:kern w:val="0"/>
          <w:sz w:val="24"/>
          <w:szCs w:val="24"/>
          <w:highlight w:val="none"/>
          <w:lang w:val="en-US" w:eastAsia="zh-CN" w:bidi="ar-SA"/>
        </w:rPr>
        <w:t>联系电话：</w:t>
      </w:r>
      <w:r>
        <w:rPr>
          <w:rFonts w:hint="eastAsia" w:ascii="仿宋" w:hAnsi="仿宋" w:eastAsia="仿宋" w:cs="仿宋"/>
          <w:b/>
          <w:bCs/>
          <w:color w:val="160B11"/>
          <w:sz w:val="24"/>
          <w:szCs w:val="24"/>
          <w:highlight w:val="none"/>
          <w:u w:val="single"/>
          <w:vertAlign w:val="baseline"/>
          <w:lang w:val="en-US" w:eastAsia="zh-CN"/>
        </w:rPr>
        <w:t xml:space="preserve">                        </w:t>
      </w:r>
      <w:r>
        <w:rPr>
          <w:rFonts w:hint="eastAsia" w:ascii="仿宋" w:hAnsi="仿宋" w:eastAsia="仿宋" w:cs="仿宋"/>
          <w:b/>
          <w:bCs/>
          <w:color w:val="160B11"/>
          <w:sz w:val="24"/>
          <w:szCs w:val="24"/>
          <w:highlight w:val="none"/>
          <w:u w:val="none"/>
          <w:vertAlign w:val="baseline"/>
          <w:lang w:val="en-US" w:eastAsia="zh-CN"/>
        </w:rPr>
        <w:t xml:space="preserve"> </w:t>
      </w:r>
      <w:r>
        <w:rPr>
          <w:rFonts w:hint="eastAsia" w:ascii="仿宋" w:hAnsi="仿宋" w:eastAsia="仿宋" w:cs="仿宋"/>
          <w:b/>
          <w:bCs/>
          <w:color w:val="160B11"/>
          <w:kern w:val="0"/>
          <w:sz w:val="24"/>
          <w:szCs w:val="24"/>
          <w:highlight w:val="none"/>
          <w:lang w:val="en-US" w:eastAsia="zh-CN" w:bidi="ar-SA"/>
        </w:rPr>
        <w:t xml:space="preserve">    联系电话：</w:t>
      </w:r>
      <w:r>
        <w:rPr>
          <w:rFonts w:hint="eastAsia" w:ascii="仿宋" w:hAnsi="仿宋" w:eastAsia="仿宋" w:cs="仿宋"/>
          <w:b/>
          <w:bCs/>
          <w:color w:val="160B11"/>
          <w:kern w:val="0"/>
          <w:sz w:val="24"/>
          <w:szCs w:val="24"/>
          <w:highlight w:val="none"/>
          <w:u w:val="single"/>
          <w:lang w:val="en-US" w:eastAsia="zh-CN" w:bidi="ar-SA"/>
        </w:rPr>
        <w:t xml:space="preserve">                          </w:t>
      </w:r>
    </w:p>
    <w:p w14:paraId="7C72F7A8">
      <w:pPr>
        <w:pStyle w:val="4"/>
        <w:keepNext w:val="0"/>
        <w:keepLines w:val="0"/>
        <w:pageBreakBefore w:val="0"/>
        <w:widowControl w:val="0"/>
        <w:kinsoku/>
        <w:wordWrap/>
        <w:overflowPunct/>
        <w:topLinePunct w:val="0"/>
        <w:autoSpaceDE/>
        <w:autoSpaceDN/>
        <w:bidi w:val="0"/>
        <w:adjustRightInd/>
        <w:snapToGrid/>
        <w:spacing w:line="400" w:lineRule="exact"/>
        <w:ind w:firstLine="241" w:firstLineChars="100"/>
        <w:textAlignment w:val="auto"/>
        <w:rPr>
          <w:rFonts w:hint="eastAsia"/>
          <w:color w:val="160B11"/>
          <w:highlight w:val="none"/>
          <w:lang w:val="en-US" w:eastAsia="zh-CN"/>
        </w:rPr>
      </w:pPr>
      <w:r>
        <w:rPr>
          <w:rFonts w:hint="eastAsia" w:ascii="仿宋" w:hAnsi="仿宋" w:eastAsia="仿宋" w:cs="仿宋"/>
          <w:b/>
          <w:bCs/>
          <w:color w:val="160B11"/>
          <w:kern w:val="0"/>
          <w:sz w:val="24"/>
          <w:szCs w:val="24"/>
          <w:highlight w:val="none"/>
          <w:lang w:val="en-US" w:eastAsia="zh-CN" w:bidi="ar-SA"/>
        </w:rPr>
        <w:t>地址：</w:t>
      </w:r>
      <w:r>
        <w:rPr>
          <w:rFonts w:hint="eastAsia" w:ascii="仿宋" w:hAnsi="仿宋" w:eastAsia="仿宋" w:cs="仿宋"/>
          <w:b/>
          <w:bCs/>
          <w:color w:val="160B11"/>
          <w:sz w:val="24"/>
          <w:szCs w:val="24"/>
          <w:highlight w:val="none"/>
          <w:u w:val="single"/>
          <w:vertAlign w:val="baseline"/>
          <w:lang w:val="en-US" w:eastAsia="zh-CN"/>
        </w:rPr>
        <w:t xml:space="preserve">湖北省咸宁市赤壁市周瑜路100号 </w:t>
      </w:r>
      <w:r>
        <w:rPr>
          <w:rFonts w:hint="eastAsia" w:ascii="仿宋" w:hAnsi="仿宋" w:eastAsia="仿宋" w:cs="仿宋"/>
          <w:b/>
          <w:bCs/>
          <w:color w:val="160B11"/>
          <w:sz w:val="24"/>
          <w:szCs w:val="24"/>
          <w:highlight w:val="none"/>
          <w:u w:val="none"/>
          <w:vertAlign w:val="baseline"/>
          <w:lang w:val="en-US" w:eastAsia="zh-CN"/>
        </w:rPr>
        <w:t xml:space="preserve">  地址：</w:t>
      </w:r>
      <w:r>
        <w:rPr>
          <w:rFonts w:hint="eastAsia" w:ascii="仿宋" w:hAnsi="仿宋" w:eastAsia="仿宋" w:cs="仿宋"/>
          <w:b/>
          <w:bCs/>
          <w:color w:val="160B11"/>
          <w:sz w:val="24"/>
          <w:szCs w:val="24"/>
          <w:highlight w:val="none"/>
          <w:u w:val="single"/>
          <w:vertAlign w:val="baseline"/>
          <w:lang w:val="en-US" w:eastAsia="zh-CN"/>
        </w:rPr>
        <w:t xml:space="preserve">                             </w:t>
      </w:r>
    </w:p>
    <w:p w14:paraId="35BE4112">
      <w:pPr>
        <w:keepNext w:val="0"/>
        <w:keepLines w:val="0"/>
        <w:pageBreakBefore w:val="0"/>
        <w:widowControl w:val="0"/>
        <w:kinsoku/>
        <w:wordWrap/>
        <w:overflowPunct/>
        <w:topLinePunct w:val="0"/>
        <w:autoSpaceDE/>
        <w:autoSpaceDN/>
        <w:bidi w:val="0"/>
        <w:adjustRightInd/>
        <w:snapToGrid/>
        <w:spacing w:line="400" w:lineRule="exact"/>
        <w:ind w:firstLine="241" w:firstLineChars="100"/>
        <w:textAlignment w:val="auto"/>
        <w:rPr>
          <w:rFonts w:hint="eastAsia" w:ascii="仿宋" w:hAnsi="仿宋" w:eastAsia="仿宋" w:cs="仿宋"/>
          <w:b/>
          <w:bCs/>
          <w:color w:val="160B11"/>
          <w:sz w:val="24"/>
          <w:szCs w:val="24"/>
          <w:highlight w:val="none"/>
          <w:u w:val="single"/>
          <w:vertAlign w:val="baseline"/>
          <w:lang w:val="en-US" w:eastAsia="zh-CN"/>
        </w:rPr>
      </w:pPr>
      <w:r>
        <w:rPr>
          <w:rFonts w:hint="eastAsia" w:ascii="仿宋" w:hAnsi="仿宋" w:eastAsia="仿宋" w:cs="仿宋"/>
          <w:b/>
          <w:bCs/>
          <w:color w:val="160B11"/>
          <w:sz w:val="24"/>
          <w:szCs w:val="24"/>
          <w:highlight w:val="none"/>
          <w:u w:val="none"/>
          <w:vertAlign w:val="baseline"/>
          <w:lang w:val="en-US" w:eastAsia="zh-CN"/>
        </w:rPr>
        <w:t>签约日期：</w:t>
      </w:r>
      <w:r>
        <w:rPr>
          <w:rFonts w:hint="eastAsia" w:ascii="仿宋" w:hAnsi="仿宋" w:eastAsia="仿宋" w:cs="仿宋"/>
          <w:b/>
          <w:bCs/>
          <w:color w:val="160B11"/>
          <w:sz w:val="24"/>
          <w:szCs w:val="24"/>
          <w:highlight w:val="none"/>
          <w:u w:val="single"/>
          <w:vertAlign w:val="baseline"/>
          <w:lang w:val="en-US" w:eastAsia="zh-CN"/>
        </w:rPr>
        <w:t xml:space="preserve">                        </w:t>
      </w:r>
      <w:r>
        <w:rPr>
          <w:rFonts w:hint="eastAsia" w:ascii="仿宋" w:hAnsi="仿宋" w:eastAsia="仿宋" w:cs="仿宋"/>
          <w:b/>
          <w:bCs/>
          <w:color w:val="160B11"/>
          <w:sz w:val="24"/>
          <w:szCs w:val="24"/>
          <w:highlight w:val="none"/>
          <w:u w:val="none"/>
          <w:vertAlign w:val="baseline"/>
          <w:lang w:val="en-US" w:eastAsia="zh-CN"/>
        </w:rPr>
        <w:t xml:space="preserve">     签约日期：</w:t>
      </w:r>
      <w:r>
        <w:rPr>
          <w:rFonts w:hint="eastAsia" w:ascii="仿宋" w:hAnsi="仿宋" w:eastAsia="仿宋" w:cs="仿宋"/>
          <w:b/>
          <w:bCs/>
          <w:color w:val="160B11"/>
          <w:sz w:val="24"/>
          <w:szCs w:val="24"/>
          <w:highlight w:val="none"/>
          <w:u w:val="single"/>
          <w:vertAlign w:val="baseline"/>
          <w:lang w:val="en-US" w:eastAsia="zh-CN"/>
        </w:rPr>
        <w:t xml:space="preserve">                    </w:t>
      </w:r>
    </w:p>
    <w:p w14:paraId="62B01B76">
      <w:pPr>
        <w:keepNext w:val="0"/>
        <w:keepLines w:val="0"/>
        <w:pageBreakBefore w:val="0"/>
        <w:kinsoku/>
        <w:wordWrap/>
        <w:overflowPunct/>
        <w:topLinePunct w:val="0"/>
        <w:autoSpaceDE/>
        <w:autoSpaceDN/>
        <w:bidi w:val="0"/>
        <w:adjustRightInd/>
        <w:snapToGrid/>
        <w:spacing w:line="440" w:lineRule="exact"/>
        <w:ind w:firstLine="241" w:firstLineChars="100"/>
        <w:textAlignment w:val="auto"/>
        <w:rPr>
          <w:rFonts w:hint="eastAsia" w:ascii="仿宋" w:hAnsi="仿宋" w:eastAsia="仿宋" w:cs="仿宋"/>
          <w:b/>
          <w:bCs/>
          <w:color w:val="C00000"/>
          <w:kern w:val="0"/>
          <w:sz w:val="24"/>
          <w:szCs w:val="24"/>
          <w:highlight w:val="none"/>
          <w:lang w:val="en-US" w:eastAsia="zh-CN" w:bidi="ar-SA"/>
        </w:rPr>
      </w:pPr>
    </w:p>
    <w:p w14:paraId="2B4B5156">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color w:val="C00000"/>
          <w:kern w:val="0"/>
          <w:sz w:val="24"/>
          <w:szCs w:val="24"/>
          <w:highlight w:val="none"/>
          <w:lang w:val="en-US" w:eastAsia="zh-CN" w:bidi="ar-SA"/>
        </w:rPr>
      </w:pPr>
    </w:p>
    <w:p w14:paraId="0B042909">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ascii="仿宋" w:hAnsi="仿宋" w:eastAsia="仿宋" w:cs="仿宋"/>
          <w:b/>
          <w:bCs/>
          <w:color w:val="C00000"/>
          <w:kern w:val="0"/>
          <w:sz w:val="24"/>
          <w:szCs w:val="24"/>
          <w:highlight w:val="none"/>
          <w:lang w:val="en-US" w:eastAsia="zh-CN" w:bidi="ar-SA"/>
        </w:rPr>
      </w:pPr>
      <w:r>
        <w:rPr>
          <w:rFonts w:hint="eastAsia" w:ascii="仿宋" w:hAnsi="仿宋" w:eastAsia="仿宋" w:cs="仿宋"/>
          <w:b/>
          <w:bCs/>
          <w:color w:val="C00000"/>
          <w:kern w:val="0"/>
          <w:sz w:val="24"/>
          <w:szCs w:val="24"/>
          <w:highlight w:val="none"/>
          <w:lang w:val="en-US" w:eastAsia="zh-CN" w:bidi="ar-SA"/>
        </w:rPr>
        <w:t xml:space="preserve">  附件：合同后需附营业执照、法人身份证。非法人签字的需提供经办人身份证、法人授权委托书。</w:t>
      </w:r>
    </w:p>
    <w:p w14:paraId="54967DFC">
      <w:pPr>
        <w:rPr>
          <w:rFonts w:hint="eastAsia"/>
          <w:highlight w:val="none"/>
        </w:rPr>
      </w:pPr>
      <w:r>
        <w:rPr>
          <w:rFonts w:hint="eastAsia"/>
          <w:highlight w:val="none"/>
        </w:rPr>
        <w:br w:type="page"/>
      </w:r>
    </w:p>
    <w:p w14:paraId="4A1921CD">
      <w:pPr>
        <w:spacing w:line="360" w:lineRule="auto"/>
        <w:rPr>
          <w:rFonts w:ascii="仿宋" w:hAnsi="仿宋" w:eastAsia="仿宋" w:cs="仿宋"/>
          <w:color w:val="auto"/>
          <w:spacing w:val="8"/>
          <w:sz w:val="24"/>
          <w:highlight w:val="none"/>
        </w:rPr>
      </w:pPr>
      <w:r>
        <w:rPr>
          <w:rFonts w:hint="eastAsia" w:ascii="仿宋" w:hAnsi="仿宋" w:eastAsia="仿宋" w:cs="仿宋"/>
          <w:color w:val="auto"/>
          <w:spacing w:val="8"/>
          <w:sz w:val="24"/>
          <w:highlight w:val="none"/>
        </w:rPr>
        <w:t xml:space="preserve">附件1          </w:t>
      </w:r>
    </w:p>
    <w:p w14:paraId="7F7CE767">
      <w:pPr>
        <w:spacing w:line="360" w:lineRule="auto"/>
        <w:jc w:val="center"/>
        <w:rPr>
          <w:color w:val="auto"/>
          <w:highlight w:val="none"/>
        </w:rPr>
      </w:pPr>
      <w:r>
        <w:rPr>
          <w:rFonts w:hint="eastAsia" w:ascii="方正小标宋_GBK" w:hAnsi="方正小标宋_GBK" w:eastAsia="方正小标宋_GBK" w:cs="方正小标宋_GBK"/>
          <w:b/>
          <w:color w:val="auto"/>
          <w:sz w:val="30"/>
          <w:szCs w:val="30"/>
          <w:highlight w:val="none"/>
        </w:rPr>
        <w:t>廉洁协议</w:t>
      </w:r>
    </w:p>
    <w:p w14:paraId="627DE7DB">
      <w:pPr>
        <w:spacing w:line="360" w:lineRule="auto"/>
        <w:rPr>
          <w:rFonts w:ascii="仿宋" w:hAnsi="仿宋" w:eastAsia="仿宋" w:cs="仿宋"/>
          <w:b/>
          <w:color w:val="auto"/>
          <w:sz w:val="24"/>
          <w:highlight w:val="none"/>
        </w:rPr>
      </w:pPr>
      <w:r>
        <w:rPr>
          <w:rFonts w:hint="eastAsia" w:ascii="仿宋" w:hAnsi="仿宋" w:eastAsia="仿宋" w:cs="仿宋"/>
          <w:b/>
          <w:color w:val="auto"/>
          <w:sz w:val="24"/>
          <w:highlight w:val="none"/>
        </w:rPr>
        <w:t>甲方：</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eastAsia="zh-CN"/>
        </w:rPr>
        <w:t>湖北赤马建设集团有限公司</w:t>
      </w:r>
      <w:r>
        <w:rPr>
          <w:rFonts w:hint="eastAsia" w:ascii="仿宋" w:hAnsi="仿宋" w:eastAsia="仿宋" w:cs="仿宋"/>
          <w:color w:val="auto"/>
          <w:sz w:val="24"/>
          <w:highlight w:val="none"/>
          <w:u w:val="single"/>
        </w:rPr>
        <w:t xml:space="preserve">                                                               </w:t>
      </w:r>
    </w:p>
    <w:p w14:paraId="2FB96E39">
      <w:pPr>
        <w:spacing w:line="360" w:lineRule="auto"/>
        <w:rPr>
          <w:rFonts w:ascii="仿宋" w:hAnsi="仿宋" w:eastAsia="仿宋" w:cs="仿宋"/>
          <w:b/>
          <w:color w:val="auto"/>
          <w:sz w:val="24"/>
          <w:highlight w:val="none"/>
          <w:u w:val="single"/>
        </w:rPr>
      </w:pPr>
      <w:r>
        <w:rPr>
          <w:rFonts w:hint="eastAsia" w:ascii="仿宋" w:hAnsi="仿宋" w:eastAsia="仿宋" w:cs="仿宋"/>
          <w:b/>
          <w:color w:val="auto"/>
          <w:sz w:val="24"/>
          <w:highlight w:val="none"/>
        </w:rPr>
        <w:t>乙方：</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u w:val="single"/>
        </w:rPr>
        <w:t xml:space="preserve">                                                               </w:t>
      </w:r>
    </w:p>
    <w:p w14:paraId="74827545">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为了在工程建设中保持廉洁自律的工作作风，防止各种不正当行为的发生，结合工程建设的特点，甲乙双方订立协议如下：</w:t>
      </w:r>
    </w:p>
    <w:p w14:paraId="5511F93A">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一、甲乙双方应当自觉遵守国家、地方法律法规以及本协议的约定，在建设工程承发包、签约、履行过程中廉洁自律。</w:t>
      </w:r>
    </w:p>
    <w:p w14:paraId="1E943C7B">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二、甲方及其工作人员不得以任何形式向乙方索要和收受回扣等好处费。</w:t>
      </w:r>
    </w:p>
    <w:p w14:paraId="721B20D1">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三、甲方工作人员应当保持与乙方的正常业务交往，不得接受乙方的礼金、有价证券和贵重物品，不得在乙方报销任何应由其个人支付的费用。</w:t>
      </w:r>
    </w:p>
    <w:p w14:paraId="3A44E552">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四、甲方工作人员不得参加可能对公正开展业务有影响的宴请和娱乐活动。如甲方工作人员确因实际情况须参加宴请、进行娱乐活动的，须事先报公司批准。</w:t>
      </w:r>
    </w:p>
    <w:p w14:paraId="3D19C158">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五、甲方工作人员不得要求或者接受乙方为其住房装修、婚丧嫁娶、家属和子女的工作安排以及出国等提供方便。</w:t>
      </w:r>
    </w:p>
    <w:p w14:paraId="3047DBC3">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六、乙方不得接受甲方工作人员介绍的家属或者亲友从事与甲方工程有关的材料设备供应、工程分包等经济活动。</w:t>
      </w:r>
    </w:p>
    <w:p w14:paraId="05B59637">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七、乙方应当通过正常途径开展相关业务，不得为获取某些不正当利益而向甲方工作人员赠送礼金、有价证券和贵重物品等，或给甲方工作人员报销其个人费用，或邀请甲方工作人员外出旅游和进入营业性娱乐场所，或为甲方工作人员住房装修、婚丧嫁娶、家属和子女的工作安排以及出国等提供方便。</w:t>
      </w:r>
    </w:p>
    <w:p w14:paraId="5F4B7927">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八、乙方不得为谋取私利与甲方工作人员就工程承包、工程费用、材料设备供应、工程量变动、工程验收、工程质量问题处理等进行私下商谈或者私下达成协议。</w:t>
      </w:r>
    </w:p>
    <w:p w14:paraId="4B3D716F">
      <w:pPr>
        <w:spacing w:line="360" w:lineRule="auto"/>
        <w:ind w:firstLine="480" w:firstLineChars="200"/>
        <w:rPr>
          <w:rFonts w:ascii="仿宋" w:hAnsi="仿宋" w:eastAsia="仿宋" w:cs="仿宋"/>
          <w:b/>
          <w:bCs/>
          <w:color w:val="auto"/>
          <w:sz w:val="24"/>
          <w:highlight w:val="none"/>
        </w:rPr>
      </w:pPr>
      <w:r>
        <w:rPr>
          <w:rFonts w:hint="eastAsia" w:ascii="仿宋" w:hAnsi="仿宋" w:eastAsia="仿宋" w:cs="仿宋"/>
          <w:color w:val="auto"/>
          <w:sz w:val="24"/>
          <w:highlight w:val="none"/>
        </w:rPr>
        <w:t>九、乙方如发现甲方工作人员有违反上述协议者，应向甲方举报。甲方不得找任何借口对乙方进行报复。</w:t>
      </w:r>
      <w:r>
        <w:rPr>
          <w:rFonts w:hint="eastAsia" w:ascii="仿宋" w:hAnsi="仿宋" w:eastAsia="仿宋" w:cs="仿宋"/>
          <w:b/>
          <w:bCs/>
          <w:color w:val="auto"/>
          <w:sz w:val="24"/>
          <w:highlight w:val="none"/>
        </w:rPr>
        <w:t>甲方对举报属实和严格遵守廉洁协议的乙方，在同等条件下给予承接后续工程的优先邀请参与权。</w:t>
      </w:r>
    </w:p>
    <w:p w14:paraId="1E887EEB">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十、甲方发现乙方有违反本协议或者采用不正当的手段行贿甲方工作人员，</w:t>
      </w:r>
      <w:r>
        <w:rPr>
          <w:rFonts w:hint="eastAsia" w:ascii="仿宋" w:hAnsi="仿宋" w:eastAsia="仿宋" w:cs="仿宋"/>
          <w:b/>
          <w:bCs/>
          <w:color w:val="auto"/>
          <w:sz w:val="24"/>
          <w:highlight w:val="none"/>
        </w:rPr>
        <w:t>甲方根据具体情节和造成的后果追究乙方工程合同造价1%—5%的违约金。</w:t>
      </w:r>
      <w:r>
        <w:rPr>
          <w:rFonts w:hint="eastAsia" w:ascii="仿宋" w:hAnsi="仿宋" w:eastAsia="仿宋" w:cs="仿宋"/>
          <w:color w:val="auto"/>
          <w:sz w:val="24"/>
          <w:highlight w:val="none"/>
        </w:rPr>
        <w:t>由此给甲方造成的损失均由乙方承担。甲方有权按合同终止和解除条款执行。</w:t>
      </w:r>
    </w:p>
    <w:p w14:paraId="483828C7">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十一、本廉洁协议作为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eastAsia="zh-CN"/>
        </w:rPr>
        <w:t>赤壁市赤马港街道古城墙安置点片区、官塘驿镇化工小区片区老旧小区改造配套基础设施建设</w:t>
      </w:r>
      <w:r>
        <w:rPr>
          <w:rFonts w:hint="eastAsia" w:ascii="仿宋" w:hAnsi="仿宋" w:eastAsia="仿宋" w:cs="仿宋"/>
          <w:color w:val="auto"/>
          <w:sz w:val="24"/>
          <w:highlight w:val="none"/>
          <w:u w:val="single"/>
        </w:rPr>
        <w:t>”项目</w:t>
      </w:r>
      <w:r>
        <w:rPr>
          <w:rFonts w:hint="eastAsia" w:ascii="仿宋" w:hAnsi="仿宋" w:eastAsia="仿宋" w:cs="仿宋"/>
          <w:color w:val="auto"/>
          <w:sz w:val="24"/>
          <w:highlight w:val="none"/>
          <w:u w:val="single"/>
          <w:lang w:eastAsia="zh-CN"/>
        </w:rPr>
        <w:t>“</w:t>
      </w:r>
      <w:r>
        <w:rPr>
          <w:rFonts w:hint="eastAsia" w:ascii="仿宋" w:hAnsi="仿宋" w:eastAsia="仿宋" w:cs="仿宋"/>
          <w:color w:val="auto"/>
          <w:sz w:val="24"/>
          <w:highlight w:val="none"/>
          <w:u w:val="single"/>
          <w:lang w:val="en-US" w:eastAsia="zh-CN"/>
        </w:rPr>
        <w:t>官塘驿镇化工小区横跨与并行G107国道排水箱涵劳务”</w:t>
      </w:r>
      <w:r>
        <w:rPr>
          <w:rFonts w:hint="eastAsia" w:ascii="仿宋" w:hAnsi="仿宋" w:eastAsia="仿宋" w:cs="仿宋"/>
          <w:color w:val="auto"/>
          <w:sz w:val="24"/>
          <w:highlight w:val="none"/>
          <w:u w:val="none"/>
          <w:lang w:val="en-US" w:eastAsia="zh-CN"/>
        </w:rPr>
        <w:t>工程</w:t>
      </w:r>
      <w:r>
        <w:rPr>
          <w:rFonts w:hint="eastAsia" w:ascii="仿宋" w:hAnsi="仿宋" w:eastAsia="仿宋" w:cs="仿宋"/>
          <w:color w:val="auto"/>
          <w:sz w:val="24"/>
          <w:highlight w:val="none"/>
          <w:u w:val="none"/>
        </w:rPr>
        <w:t>施工</w:t>
      </w:r>
      <w:r>
        <w:rPr>
          <w:rFonts w:hint="eastAsia" w:ascii="仿宋" w:hAnsi="仿宋" w:eastAsia="仿宋" w:cs="仿宋"/>
          <w:color w:val="auto"/>
          <w:sz w:val="24"/>
          <w:highlight w:val="none"/>
        </w:rPr>
        <w:t>合同的附件，与合同具有同等法律效力，自双方签字盖章后生效。</w:t>
      </w:r>
    </w:p>
    <w:p w14:paraId="536B45F0">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十二、本协议一式</w:t>
      </w:r>
      <w:r>
        <w:rPr>
          <w:rFonts w:hint="eastAsia" w:ascii="仿宋" w:hAnsi="仿宋" w:eastAsia="仿宋" w:cs="仿宋"/>
          <w:color w:val="auto"/>
          <w:sz w:val="24"/>
          <w:highlight w:val="none"/>
          <w:u w:val="single"/>
        </w:rPr>
        <w:t xml:space="preserve"> 叁 </w:t>
      </w:r>
      <w:r>
        <w:rPr>
          <w:rFonts w:hint="eastAsia" w:ascii="仿宋" w:hAnsi="仿宋" w:eastAsia="仿宋" w:cs="仿宋"/>
          <w:color w:val="auto"/>
          <w:sz w:val="24"/>
          <w:highlight w:val="none"/>
        </w:rPr>
        <w:t>份，甲方</w:t>
      </w:r>
      <w:r>
        <w:rPr>
          <w:rFonts w:hint="eastAsia" w:ascii="仿宋" w:hAnsi="仿宋" w:eastAsia="仿宋" w:cs="仿宋"/>
          <w:color w:val="auto"/>
          <w:sz w:val="24"/>
          <w:highlight w:val="none"/>
          <w:u w:val="single"/>
        </w:rPr>
        <w:t xml:space="preserve"> 贰 </w:t>
      </w:r>
      <w:r>
        <w:rPr>
          <w:rFonts w:hint="eastAsia" w:ascii="仿宋" w:hAnsi="仿宋" w:eastAsia="仿宋" w:cs="仿宋"/>
          <w:color w:val="auto"/>
          <w:sz w:val="24"/>
          <w:highlight w:val="none"/>
        </w:rPr>
        <w:t>份，乙方</w:t>
      </w:r>
      <w:r>
        <w:rPr>
          <w:rFonts w:hint="eastAsia" w:ascii="仿宋" w:hAnsi="仿宋" w:eastAsia="仿宋" w:cs="仿宋"/>
          <w:color w:val="auto"/>
          <w:sz w:val="24"/>
          <w:highlight w:val="none"/>
          <w:u w:val="single"/>
        </w:rPr>
        <w:t xml:space="preserve"> 壹 </w:t>
      </w:r>
      <w:r>
        <w:rPr>
          <w:rFonts w:hint="eastAsia" w:ascii="仿宋" w:hAnsi="仿宋" w:eastAsia="仿宋" w:cs="仿宋"/>
          <w:color w:val="auto"/>
          <w:sz w:val="24"/>
          <w:highlight w:val="none"/>
        </w:rPr>
        <w:t>份。</w:t>
      </w:r>
    </w:p>
    <w:p w14:paraId="6A5356E2">
      <w:pPr>
        <w:spacing w:line="360" w:lineRule="auto"/>
        <w:ind w:firstLine="480" w:firstLineChars="200"/>
        <w:rPr>
          <w:rFonts w:hint="eastAsia" w:ascii="仿宋" w:hAnsi="仿宋" w:eastAsia="仿宋" w:cs="仿宋"/>
          <w:color w:val="auto"/>
          <w:sz w:val="24"/>
          <w:highlight w:val="none"/>
        </w:rPr>
      </w:pPr>
    </w:p>
    <w:p w14:paraId="56BFE3D0">
      <w:pPr>
        <w:pStyle w:val="4"/>
        <w:rPr>
          <w:rFonts w:ascii="仿宋" w:hAnsi="仿宋" w:eastAsia="仿宋" w:cs="仿宋"/>
          <w:color w:val="auto"/>
          <w:sz w:val="24"/>
          <w:highlight w:val="none"/>
        </w:rPr>
      </w:pPr>
    </w:p>
    <w:p w14:paraId="5E6C3B46">
      <w:pPr>
        <w:pStyle w:val="4"/>
        <w:rPr>
          <w:rFonts w:ascii="仿宋" w:hAnsi="仿宋" w:eastAsia="仿宋" w:cs="仿宋"/>
          <w:color w:val="auto"/>
          <w:sz w:val="24"/>
          <w:highlight w:val="none"/>
        </w:rPr>
      </w:pPr>
    </w:p>
    <w:p w14:paraId="0D9D93C6">
      <w:pPr>
        <w:pStyle w:val="5"/>
        <w:rPr>
          <w:highlight w:val="none"/>
        </w:rPr>
      </w:pPr>
    </w:p>
    <w:p w14:paraId="48EB610A">
      <w:pPr>
        <w:spacing w:line="360" w:lineRule="auto"/>
        <w:ind w:firstLine="240" w:firstLineChars="100"/>
        <w:rPr>
          <w:rFonts w:ascii="仿宋" w:hAnsi="仿宋" w:eastAsia="仿宋" w:cs="仿宋"/>
          <w:color w:val="auto"/>
          <w:sz w:val="24"/>
          <w:highlight w:val="none"/>
        </w:rPr>
      </w:pPr>
      <w:r>
        <w:rPr>
          <w:rFonts w:hint="eastAsia" w:ascii="仿宋" w:hAnsi="仿宋" w:eastAsia="仿宋" w:cs="仿宋"/>
          <w:color w:val="auto"/>
          <w:sz w:val="24"/>
          <w:highlight w:val="none"/>
        </w:rPr>
        <w:t>甲方：                                     乙方：</w:t>
      </w:r>
    </w:p>
    <w:p w14:paraId="0D1795FA">
      <w:pPr>
        <w:spacing w:line="360" w:lineRule="auto"/>
        <w:ind w:firstLine="240" w:firstLineChars="100"/>
        <w:rPr>
          <w:rFonts w:ascii="仿宋" w:hAnsi="仿宋" w:eastAsia="仿宋" w:cs="仿宋"/>
          <w:color w:val="auto"/>
          <w:sz w:val="24"/>
          <w:highlight w:val="none"/>
        </w:rPr>
      </w:pPr>
      <w:r>
        <w:rPr>
          <w:rFonts w:hint="eastAsia" w:ascii="仿宋" w:hAnsi="仿宋" w:eastAsia="仿宋" w:cs="仿宋"/>
          <w:color w:val="auto"/>
          <w:sz w:val="24"/>
          <w:highlight w:val="none"/>
        </w:rPr>
        <w:t>法定代表人                                 法定代表人</w:t>
      </w:r>
    </w:p>
    <w:p w14:paraId="1D1CBE23">
      <w:pPr>
        <w:spacing w:line="360" w:lineRule="auto"/>
        <w:ind w:firstLine="240" w:firstLineChars="100"/>
        <w:rPr>
          <w:rFonts w:ascii="仿宋" w:hAnsi="仿宋" w:eastAsia="仿宋" w:cs="仿宋"/>
          <w:color w:val="auto"/>
          <w:sz w:val="24"/>
          <w:highlight w:val="none"/>
        </w:rPr>
      </w:pPr>
      <w:r>
        <w:rPr>
          <w:rFonts w:hint="eastAsia" w:ascii="仿宋" w:hAnsi="仿宋" w:eastAsia="仿宋" w:cs="仿宋"/>
          <w:color w:val="auto"/>
          <w:sz w:val="24"/>
          <w:highlight w:val="none"/>
        </w:rPr>
        <w:t>（或授权签约人）：                         （或授权签约人）：</w:t>
      </w:r>
    </w:p>
    <w:p w14:paraId="20DCD351">
      <w:pPr>
        <w:spacing w:line="360" w:lineRule="auto"/>
        <w:ind w:firstLine="240" w:firstLineChars="100"/>
        <w:rPr>
          <w:rFonts w:ascii="仿宋" w:hAnsi="仿宋" w:eastAsia="仿宋" w:cs="仿宋"/>
          <w:color w:val="auto"/>
          <w:sz w:val="24"/>
          <w:highlight w:val="none"/>
        </w:rPr>
      </w:pPr>
      <w:r>
        <w:rPr>
          <w:rFonts w:hint="eastAsia" w:ascii="仿宋" w:hAnsi="仿宋" w:eastAsia="仿宋" w:cs="仿宋"/>
          <w:color w:val="auto"/>
          <w:sz w:val="24"/>
          <w:highlight w:val="none"/>
        </w:rPr>
        <w:t>地址：                                     地址：</w:t>
      </w:r>
    </w:p>
    <w:p w14:paraId="215E1D78">
      <w:pPr>
        <w:spacing w:line="360" w:lineRule="auto"/>
        <w:ind w:firstLine="240" w:firstLineChars="100"/>
        <w:rPr>
          <w:rFonts w:ascii="仿宋" w:hAnsi="仿宋" w:eastAsia="仿宋" w:cs="仿宋"/>
          <w:color w:val="auto"/>
          <w:sz w:val="24"/>
          <w:highlight w:val="none"/>
        </w:rPr>
      </w:pPr>
      <w:r>
        <w:rPr>
          <w:rFonts w:hint="eastAsia" w:ascii="仿宋" w:hAnsi="仿宋" w:eastAsia="仿宋" w:cs="仿宋"/>
          <w:color w:val="auto"/>
          <w:sz w:val="24"/>
          <w:highlight w:val="none"/>
        </w:rPr>
        <w:t>电话：                                     电话：</w:t>
      </w:r>
    </w:p>
    <w:p w14:paraId="59DB79C8">
      <w:pPr>
        <w:ind w:firstLine="240" w:firstLineChars="100"/>
        <w:rPr>
          <w:highlight w:val="none"/>
        </w:rPr>
      </w:pPr>
      <w:r>
        <w:rPr>
          <w:rFonts w:hint="eastAsia" w:ascii="仿宋" w:hAnsi="仿宋" w:eastAsia="仿宋" w:cs="仿宋"/>
          <w:color w:val="auto"/>
          <w:sz w:val="24"/>
          <w:highlight w:val="none"/>
        </w:rPr>
        <w:t>签约日期：                                 签约日期：</w:t>
      </w:r>
      <w:r>
        <w:rPr>
          <w:rFonts w:hint="eastAsia" w:ascii="仿宋" w:hAnsi="仿宋" w:eastAsia="仿宋" w:cs="仿宋"/>
          <w:color w:val="FFFFFF"/>
          <w:sz w:val="24"/>
          <w:highlight w:val="none"/>
        </w:rPr>
        <w:t>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embedRegular r:id="rId1" w:fontKey="{391AC9A8-754C-42EF-9F36-A62A8B0CB5CC}"/>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FB7D8A93-0C1F-4849-8295-E18D3A6653F1}"/>
  </w:font>
  <w:font w:name="方正小标宋_GBK">
    <w:panose1 w:val="03000509000000000000"/>
    <w:charset w:val="86"/>
    <w:family w:val="auto"/>
    <w:pitch w:val="default"/>
    <w:sig w:usb0="00000001" w:usb1="080E0000" w:usb2="00000000" w:usb3="00000000" w:csb0="00040000" w:csb1="00000000"/>
    <w:embedRegular r:id="rId3" w:fontKey="{C7BBE1EF-4912-485B-AA92-FC9F3800B874}"/>
  </w:font>
  <w:font w:name="仿宋_GB2312">
    <w:panose1 w:val="02010609030101010101"/>
    <w:charset w:val="86"/>
    <w:family w:val="modern"/>
    <w:pitch w:val="default"/>
    <w:sig w:usb0="00000001" w:usb1="080E0000" w:usb2="00000000" w:usb3="00000000" w:csb0="00040000" w:csb1="00000000"/>
    <w:embedRegular r:id="rId4" w:fontKey="{F5C4FE56-5002-4F39-AB58-BA23762853F6}"/>
  </w:font>
  <w:font w:name="微软雅黑">
    <w:panose1 w:val="020B0503020204020204"/>
    <w:charset w:val="86"/>
    <w:family w:val="swiss"/>
    <w:pitch w:val="default"/>
    <w:sig w:usb0="80000287" w:usb1="2ACF3C50" w:usb2="00000016" w:usb3="00000000" w:csb0="0004001F" w:csb1="00000000"/>
    <w:embedRegular r:id="rId5" w:fontKey="{71294AA0-D0A0-4FC3-A26B-9AE0035B65F7}"/>
  </w:font>
  <w:font w:name="楷体">
    <w:panose1 w:val="02010609060101010101"/>
    <w:charset w:val="86"/>
    <w:family w:val="auto"/>
    <w:pitch w:val="default"/>
    <w:sig w:usb0="800002BF" w:usb1="38CF7CFA" w:usb2="00000016" w:usb3="00000000" w:csb0="00040001" w:csb1="00000000"/>
    <w:embedRegular r:id="rId6" w:fontKey="{EE2F4839-FA67-48BB-BDFE-7CADBDDFFEC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F9401C">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7C3AA9">
                          <w:pPr>
                            <w:pStyle w:val="7"/>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07C3AA9">
                    <w:pPr>
                      <w:pStyle w:val="7"/>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2AF014">
    <w:pPr>
      <w:pStyle w:val="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4EA3A1">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154EA3A1">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7E3DE2">
    <w:pPr>
      <w:pStyle w:val="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F187EE">
                          <w:pPr>
                            <w:pStyle w:val="7"/>
                          </w:pPr>
                          <w:r>
                            <w:rPr>
                              <w:rFonts w:hint="eastAsia"/>
                            </w:rPr>
                            <w:fldChar w:fldCharType="begin"/>
                          </w:r>
                          <w:r>
                            <w:rPr>
                              <w:rFonts w:hint="eastAsia"/>
                            </w:rPr>
                            <w:instrText xml:space="preserve"> PAGE  \* MERGEFORMAT </w:instrText>
                          </w:r>
                          <w:r>
                            <w:rPr>
                              <w:rFonts w:hint="eastAsia"/>
                            </w:rPr>
                            <w:fldChar w:fldCharType="separate"/>
                          </w:r>
                          <w:r>
                            <w:rPr>
                              <w:rFonts w:hint="eastAsia"/>
                            </w:rPr>
                            <w:t>7</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0BF187EE">
                    <w:pPr>
                      <w:pStyle w:val="7"/>
                    </w:pPr>
                    <w:r>
                      <w:rPr>
                        <w:rFonts w:hint="eastAsia"/>
                      </w:rPr>
                      <w:fldChar w:fldCharType="begin"/>
                    </w:r>
                    <w:r>
                      <w:rPr>
                        <w:rFonts w:hint="eastAsia"/>
                      </w:rPr>
                      <w:instrText xml:space="preserve"> PAGE  \* MERGEFORMAT </w:instrText>
                    </w:r>
                    <w:r>
                      <w:rPr>
                        <w:rFonts w:hint="eastAsia"/>
                      </w:rPr>
                      <w:fldChar w:fldCharType="separate"/>
                    </w:r>
                    <w:r>
                      <w:rPr>
                        <w:rFonts w:hint="eastAsia"/>
                      </w:rPr>
                      <w:t>7</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73C20">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ADB7CD"/>
    <w:multiLevelType w:val="singleLevel"/>
    <w:tmpl w:val="DCADB7CD"/>
    <w:lvl w:ilvl="0" w:tentative="0">
      <w:start w:val="15"/>
      <w:numFmt w:val="chineseCounting"/>
      <w:suff w:val="nothing"/>
      <w:lvlText w:val="%1、"/>
      <w:lvlJc w:val="left"/>
      <w:rPr>
        <w:rFonts w:hint="eastAsia"/>
      </w:rPr>
    </w:lvl>
  </w:abstractNum>
  <w:abstractNum w:abstractNumId="1">
    <w:nsid w:val="524677C7"/>
    <w:multiLevelType w:val="multilevel"/>
    <w:tmpl w:val="524677C7"/>
    <w:lvl w:ilvl="0" w:tentative="0">
      <w:start w:val="1"/>
      <w:numFmt w:val="chineseCounting"/>
      <w:suff w:val="nothing"/>
      <w:lvlText w:val="第%1章  "/>
      <w:lvlJc w:val="left"/>
      <w:pPr>
        <w:tabs>
          <w:tab w:val="left" w:pos="0"/>
        </w:tabs>
        <w:ind w:left="432" w:hanging="432"/>
      </w:pPr>
      <w:rPr>
        <w:rFonts w:hint="eastAsia" w:ascii="宋体" w:hAnsi="宋体" w:cs="宋体"/>
        <w:b/>
        <w:bCs/>
        <w:sz w:val="24"/>
        <w:szCs w:val="24"/>
      </w:rPr>
    </w:lvl>
    <w:lvl w:ilvl="1" w:tentative="0">
      <w:start w:val="1"/>
      <w:numFmt w:val="chineseCounting"/>
      <w:pStyle w:val="3"/>
      <w:suff w:val="nothing"/>
      <w:lvlText w:val="第%2节 "/>
      <w:lvlJc w:val="left"/>
      <w:pPr>
        <w:tabs>
          <w:tab w:val="left" w:pos="0"/>
        </w:tabs>
        <w:ind w:left="575" w:hanging="575"/>
      </w:pPr>
      <w:rPr>
        <w:rFonts w:hint="eastAsia" w:ascii="宋体" w:hAnsi="宋体" w:eastAsia="宋体" w:cs="宋体"/>
        <w:b/>
        <w:bCs/>
        <w:sz w:val="24"/>
        <w:szCs w:val="24"/>
      </w:rPr>
    </w:lvl>
    <w:lvl w:ilvl="2" w:tentative="0">
      <w:start w:val="1"/>
      <w:numFmt w:val="decimal"/>
      <w:suff w:val="nothing"/>
      <w:lvlText w:val="%3."/>
      <w:lvlJc w:val="left"/>
      <w:pPr>
        <w:tabs>
          <w:tab w:val="left" w:pos="420"/>
        </w:tabs>
        <w:ind w:left="720" w:hanging="720"/>
      </w:pPr>
      <w:rPr>
        <w:rFonts w:hint="eastAsia" w:ascii="宋体" w:hAnsi="宋体" w:cs="宋体"/>
        <w:bCs/>
        <w:sz w:val="24"/>
        <w:szCs w:val="24"/>
      </w:rPr>
    </w:lvl>
    <w:lvl w:ilvl="3" w:tentative="0">
      <w:start w:val="1"/>
      <w:numFmt w:val="decimal"/>
      <w:isLgl/>
      <w:suff w:val="nothing"/>
      <w:lvlText w:val="%3.%4."/>
      <w:lvlJc w:val="left"/>
      <w:pPr>
        <w:tabs>
          <w:tab w:val="left" w:pos="0"/>
        </w:tabs>
        <w:ind w:left="864" w:hanging="864"/>
      </w:pPr>
      <w:rPr>
        <w:rFonts w:hint="eastAsia" w:ascii="宋体" w:hAnsi="宋体" w:cs="宋体"/>
        <w:b/>
        <w:bCs/>
        <w:sz w:val="24"/>
        <w:szCs w:val="24"/>
      </w:rPr>
    </w:lvl>
    <w:lvl w:ilvl="4" w:tentative="0">
      <w:start w:val="1"/>
      <w:numFmt w:val="decimal"/>
      <w:suff w:val="nothing"/>
      <w:lvlText w:val="%3.%4.%5."/>
      <w:lvlJc w:val="left"/>
      <w:pPr>
        <w:tabs>
          <w:tab w:val="left" w:pos="0"/>
        </w:tabs>
        <w:ind w:left="1008" w:hanging="1008"/>
      </w:pPr>
      <w:rPr>
        <w:rFonts w:hint="eastAsia" w:ascii="宋体" w:hAnsi="宋体" w:cs="宋体"/>
        <w:bCs/>
        <w:sz w:val="24"/>
        <w:szCs w:val="24"/>
      </w:rPr>
    </w:lvl>
    <w:lvl w:ilvl="5" w:tentative="0">
      <w:start w:val="1"/>
      <w:numFmt w:val="decimal"/>
      <w:isLgl/>
      <w:lvlText w:val="%1.%2.%3.%4.%5.%6."/>
      <w:lvlJc w:val="left"/>
      <w:pPr>
        <w:ind w:left="1151" w:hanging="1151"/>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wMzgwNmQ1MzNmNTdhODc5YWM5ODcyZmIxNDZiYWQifQ=="/>
  </w:docVars>
  <w:rsids>
    <w:rsidRoot w:val="6B00599A"/>
    <w:rsid w:val="00066EBC"/>
    <w:rsid w:val="00B00584"/>
    <w:rsid w:val="00E15234"/>
    <w:rsid w:val="00F56EAC"/>
    <w:rsid w:val="01696379"/>
    <w:rsid w:val="018A7679"/>
    <w:rsid w:val="01916B58"/>
    <w:rsid w:val="02765E52"/>
    <w:rsid w:val="02CD0931"/>
    <w:rsid w:val="035D3297"/>
    <w:rsid w:val="03DA7585"/>
    <w:rsid w:val="04380F52"/>
    <w:rsid w:val="045B5CDC"/>
    <w:rsid w:val="048605CC"/>
    <w:rsid w:val="04B36EE7"/>
    <w:rsid w:val="04B54A0D"/>
    <w:rsid w:val="04FE03C6"/>
    <w:rsid w:val="055E6E53"/>
    <w:rsid w:val="05882122"/>
    <w:rsid w:val="06916400"/>
    <w:rsid w:val="06E80BC8"/>
    <w:rsid w:val="06E975E0"/>
    <w:rsid w:val="073A38EF"/>
    <w:rsid w:val="07603FE2"/>
    <w:rsid w:val="089072B0"/>
    <w:rsid w:val="08FC7102"/>
    <w:rsid w:val="09140E95"/>
    <w:rsid w:val="09307369"/>
    <w:rsid w:val="098B3F8E"/>
    <w:rsid w:val="09BB0BE6"/>
    <w:rsid w:val="09C97BD5"/>
    <w:rsid w:val="09DC47EA"/>
    <w:rsid w:val="0A216BE1"/>
    <w:rsid w:val="0A5E49C9"/>
    <w:rsid w:val="0A95202C"/>
    <w:rsid w:val="0B5331D2"/>
    <w:rsid w:val="0B574F31"/>
    <w:rsid w:val="0B5A7B47"/>
    <w:rsid w:val="0B9D61FB"/>
    <w:rsid w:val="0BB27EF8"/>
    <w:rsid w:val="0BFE4EEC"/>
    <w:rsid w:val="0BFE66F4"/>
    <w:rsid w:val="0C13117C"/>
    <w:rsid w:val="0C180E00"/>
    <w:rsid w:val="0D4000F2"/>
    <w:rsid w:val="0D6B71B3"/>
    <w:rsid w:val="0D817B82"/>
    <w:rsid w:val="0DD2674A"/>
    <w:rsid w:val="0DEE0F90"/>
    <w:rsid w:val="0E5B6625"/>
    <w:rsid w:val="0E6F3E7F"/>
    <w:rsid w:val="0E960DA4"/>
    <w:rsid w:val="0F8A6A96"/>
    <w:rsid w:val="0FE12B5A"/>
    <w:rsid w:val="10C06C14"/>
    <w:rsid w:val="10F073E0"/>
    <w:rsid w:val="110D6A8D"/>
    <w:rsid w:val="1154735C"/>
    <w:rsid w:val="119648A4"/>
    <w:rsid w:val="11C049F1"/>
    <w:rsid w:val="124F777A"/>
    <w:rsid w:val="12E34E3B"/>
    <w:rsid w:val="1364073B"/>
    <w:rsid w:val="139D148E"/>
    <w:rsid w:val="146F3399"/>
    <w:rsid w:val="14A23DD3"/>
    <w:rsid w:val="14E76E65"/>
    <w:rsid w:val="155E0B6C"/>
    <w:rsid w:val="1562558E"/>
    <w:rsid w:val="15DE12EC"/>
    <w:rsid w:val="164815CA"/>
    <w:rsid w:val="17CA0947"/>
    <w:rsid w:val="17D53502"/>
    <w:rsid w:val="18441ED8"/>
    <w:rsid w:val="185A4886"/>
    <w:rsid w:val="18782DEF"/>
    <w:rsid w:val="18E0295D"/>
    <w:rsid w:val="18F31102"/>
    <w:rsid w:val="18F41CA0"/>
    <w:rsid w:val="1934402C"/>
    <w:rsid w:val="1990114D"/>
    <w:rsid w:val="19933997"/>
    <w:rsid w:val="1997072D"/>
    <w:rsid w:val="19A370D2"/>
    <w:rsid w:val="19AE61A3"/>
    <w:rsid w:val="19B117EF"/>
    <w:rsid w:val="1A02029D"/>
    <w:rsid w:val="1A193C78"/>
    <w:rsid w:val="1A6C0A04"/>
    <w:rsid w:val="1A921D8E"/>
    <w:rsid w:val="1A970F8E"/>
    <w:rsid w:val="1A98475D"/>
    <w:rsid w:val="1ABD1635"/>
    <w:rsid w:val="1B0B3181"/>
    <w:rsid w:val="1BB11F7A"/>
    <w:rsid w:val="1C422BD3"/>
    <w:rsid w:val="1C7B4336"/>
    <w:rsid w:val="1CAB368A"/>
    <w:rsid w:val="1D6C6F6F"/>
    <w:rsid w:val="1D90344A"/>
    <w:rsid w:val="1DF83E91"/>
    <w:rsid w:val="1E7948A6"/>
    <w:rsid w:val="1E9D2211"/>
    <w:rsid w:val="1F4629DA"/>
    <w:rsid w:val="1F4D3D68"/>
    <w:rsid w:val="1F550E6F"/>
    <w:rsid w:val="1F973235"/>
    <w:rsid w:val="1FF41255"/>
    <w:rsid w:val="20340A84"/>
    <w:rsid w:val="20361E49"/>
    <w:rsid w:val="203C7AA5"/>
    <w:rsid w:val="206378FA"/>
    <w:rsid w:val="217038B5"/>
    <w:rsid w:val="21F93D33"/>
    <w:rsid w:val="226F2247"/>
    <w:rsid w:val="2322375E"/>
    <w:rsid w:val="238D3364"/>
    <w:rsid w:val="23AD74CB"/>
    <w:rsid w:val="24773635"/>
    <w:rsid w:val="247E3E05"/>
    <w:rsid w:val="24833D88"/>
    <w:rsid w:val="25396B3D"/>
    <w:rsid w:val="25783B09"/>
    <w:rsid w:val="25AF1EFC"/>
    <w:rsid w:val="25C92E20"/>
    <w:rsid w:val="25F34F3E"/>
    <w:rsid w:val="263317DE"/>
    <w:rsid w:val="265B3E95"/>
    <w:rsid w:val="265B709E"/>
    <w:rsid w:val="26667E05"/>
    <w:rsid w:val="26B66697"/>
    <w:rsid w:val="26EF7DFB"/>
    <w:rsid w:val="270A69E3"/>
    <w:rsid w:val="27180ABF"/>
    <w:rsid w:val="272A2BE1"/>
    <w:rsid w:val="276B1DE8"/>
    <w:rsid w:val="2786250D"/>
    <w:rsid w:val="27D426D3"/>
    <w:rsid w:val="29585407"/>
    <w:rsid w:val="298760C9"/>
    <w:rsid w:val="29A50C45"/>
    <w:rsid w:val="2A1B48F5"/>
    <w:rsid w:val="2A2102CB"/>
    <w:rsid w:val="2A617339"/>
    <w:rsid w:val="2B2D2CA0"/>
    <w:rsid w:val="2B7B641B"/>
    <w:rsid w:val="2BE37B42"/>
    <w:rsid w:val="2BEB750E"/>
    <w:rsid w:val="2BEE3941"/>
    <w:rsid w:val="2C2E6CCF"/>
    <w:rsid w:val="2C49669C"/>
    <w:rsid w:val="2C565E91"/>
    <w:rsid w:val="2C82701B"/>
    <w:rsid w:val="2D012FD3"/>
    <w:rsid w:val="2D6E0CE8"/>
    <w:rsid w:val="2E1159A9"/>
    <w:rsid w:val="2E1660EB"/>
    <w:rsid w:val="2E1B7727"/>
    <w:rsid w:val="2EC90A21"/>
    <w:rsid w:val="2F1321AD"/>
    <w:rsid w:val="2F257B0D"/>
    <w:rsid w:val="2F2A5E74"/>
    <w:rsid w:val="2F362A26"/>
    <w:rsid w:val="2F6C1A8A"/>
    <w:rsid w:val="2F8530AA"/>
    <w:rsid w:val="2FBC5A9D"/>
    <w:rsid w:val="2FFE4C0B"/>
    <w:rsid w:val="300761B5"/>
    <w:rsid w:val="304F4CB0"/>
    <w:rsid w:val="308617B2"/>
    <w:rsid w:val="308C2706"/>
    <w:rsid w:val="31682A9F"/>
    <w:rsid w:val="32804020"/>
    <w:rsid w:val="32807394"/>
    <w:rsid w:val="328B4E7C"/>
    <w:rsid w:val="32DD63C8"/>
    <w:rsid w:val="32DE46F0"/>
    <w:rsid w:val="32DF0D23"/>
    <w:rsid w:val="33266952"/>
    <w:rsid w:val="33664130"/>
    <w:rsid w:val="33B20B88"/>
    <w:rsid w:val="33F064C6"/>
    <w:rsid w:val="34A246FE"/>
    <w:rsid w:val="34AA6C38"/>
    <w:rsid w:val="34F30AB6"/>
    <w:rsid w:val="353236A2"/>
    <w:rsid w:val="35B00946"/>
    <w:rsid w:val="35CE4807"/>
    <w:rsid w:val="36115D7B"/>
    <w:rsid w:val="36201D7F"/>
    <w:rsid w:val="36380E96"/>
    <w:rsid w:val="36B20982"/>
    <w:rsid w:val="36C418A2"/>
    <w:rsid w:val="36DC4C50"/>
    <w:rsid w:val="37023232"/>
    <w:rsid w:val="37BC0A08"/>
    <w:rsid w:val="37BE13C4"/>
    <w:rsid w:val="380F177D"/>
    <w:rsid w:val="3846641D"/>
    <w:rsid w:val="38BE6A73"/>
    <w:rsid w:val="38EF5A38"/>
    <w:rsid w:val="3932132C"/>
    <w:rsid w:val="39897C3B"/>
    <w:rsid w:val="399C171C"/>
    <w:rsid w:val="39C26482"/>
    <w:rsid w:val="39CB3DB0"/>
    <w:rsid w:val="39CC7EFA"/>
    <w:rsid w:val="3A5E1DCC"/>
    <w:rsid w:val="3AE56A91"/>
    <w:rsid w:val="3AEC222F"/>
    <w:rsid w:val="3AF752BA"/>
    <w:rsid w:val="3B037AD7"/>
    <w:rsid w:val="3B20036A"/>
    <w:rsid w:val="3B5657C2"/>
    <w:rsid w:val="3BD056AD"/>
    <w:rsid w:val="3C38111B"/>
    <w:rsid w:val="3C3C6D1C"/>
    <w:rsid w:val="3CAB7EC8"/>
    <w:rsid w:val="3CD45671"/>
    <w:rsid w:val="3D313673"/>
    <w:rsid w:val="3D74475E"/>
    <w:rsid w:val="3DB355B0"/>
    <w:rsid w:val="3DC6320C"/>
    <w:rsid w:val="3EDF07ED"/>
    <w:rsid w:val="3EF801C8"/>
    <w:rsid w:val="3F165ACD"/>
    <w:rsid w:val="3FA64198"/>
    <w:rsid w:val="3FE1257F"/>
    <w:rsid w:val="402B37FA"/>
    <w:rsid w:val="405D772B"/>
    <w:rsid w:val="40A91F3C"/>
    <w:rsid w:val="40BC26A4"/>
    <w:rsid w:val="40D63D23"/>
    <w:rsid w:val="41362456"/>
    <w:rsid w:val="4148218A"/>
    <w:rsid w:val="41D67795"/>
    <w:rsid w:val="421309EA"/>
    <w:rsid w:val="429A6A15"/>
    <w:rsid w:val="42C46384"/>
    <w:rsid w:val="42FE4F4C"/>
    <w:rsid w:val="432F53AF"/>
    <w:rsid w:val="43507058"/>
    <w:rsid w:val="43792945"/>
    <w:rsid w:val="4408207F"/>
    <w:rsid w:val="44250560"/>
    <w:rsid w:val="44932B59"/>
    <w:rsid w:val="44AE07F4"/>
    <w:rsid w:val="44D426B2"/>
    <w:rsid w:val="454A0D26"/>
    <w:rsid w:val="456A0921"/>
    <w:rsid w:val="45F40814"/>
    <w:rsid w:val="46187D80"/>
    <w:rsid w:val="464C22A2"/>
    <w:rsid w:val="46FF32EA"/>
    <w:rsid w:val="470237A0"/>
    <w:rsid w:val="47627C63"/>
    <w:rsid w:val="47B30DF0"/>
    <w:rsid w:val="47D12CB3"/>
    <w:rsid w:val="480E3A5D"/>
    <w:rsid w:val="480E5EDB"/>
    <w:rsid w:val="48645AFB"/>
    <w:rsid w:val="486D24D6"/>
    <w:rsid w:val="49044BE8"/>
    <w:rsid w:val="49BF4FB3"/>
    <w:rsid w:val="49C85CE1"/>
    <w:rsid w:val="4A4B54CB"/>
    <w:rsid w:val="4A66387E"/>
    <w:rsid w:val="4A7B2581"/>
    <w:rsid w:val="4A7F3839"/>
    <w:rsid w:val="4AB82F5E"/>
    <w:rsid w:val="4BAD5A0B"/>
    <w:rsid w:val="4C107D48"/>
    <w:rsid w:val="4C87040D"/>
    <w:rsid w:val="4CB87E8C"/>
    <w:rsid w:val="4CC35285"/>
    <w:rsid w:val="4D2C2D52"/>
    <w:rsid w:val="4D654B77"/>
    <w:rsid w:val="4E604FB7"/>
    <w:rsid w:val="4F025552"/>
    <w:rsid w:val="4F0B7E54"/>
    <w:rsid w:val="502B5150"/>
    <w:rsid w:val="506532D5"/>
    <w:rsid w:val="50B44173"/>
    <w:rsid w:val="511A58F1"/>
    <w:rsid w:val="517D5E7F"/>
    <w:rsid w:val="51975E29"/>
    <w:rsid w:val="52182D71"/>
    <w:rsid w:val="523964F1"/>
    <w:rsid w:val="52567A2E"/>
    <w:rsid w:val="533D0066"/>
    <w:rsid w:val="54B35714"/>
    <w:rsid w:val="552D3719"/>
    <w:rsid w:val="55425432"/>
    <w:rsid w:val="5591199E"/>
    <w:rsid w:val="55A27C63"/>
    <w:rsid w:val="55BF6A67"/>
    <w:rsid w:val="55C92676"/>
    <w:rsid w:val="5614285B"/>
    <w:rsid w:val="56304A0F"/>
    <w:rsid w:val="566C6D08"/>
    <w:rsid w:val="571E156B"/>
    <w:rsid w:val="57A04676"/>
    <w:rsid w:val="57D8796C"/>
    <w:rsid w:val="587924FF"/>
    <w:rsid w:val="58E14F46"/>
    <w:rsid w:val="59587520"/>
    <w:rsid w:val="598633F7"/>
    <w:rsid w:val="59E218A0"/>
    <w:rsid w:val="59EC4266"/>
    <w:rsid w:val="5A1153B7"/>
    <w:rsid w:val="5A35774A"/>
    <w:rsid w:val="5B773940"/>
    <w:rsid w:val="5B9D1C21"/>
    <w:rsid w:val="5BB90364"/>
    <w:rsid w:val="5C630FAA"/>
    <w:rsid w:val="5CFD7E74"/>
    <w:rsid w:val="5D1F192E"/>
    <w:rsid w:val="5DE9484F"/>
    <w:rsid w:val="5E323B4E"/>
    <w:rsid w:val="5E671A49"/>
    <w:rsid w:val="5EFF39EF"/>
    <w:rsid w:val="5F81171E"/>
    <w:rsid w:val="5FF64EB9"/>
    <w:rsid w:val="60575AEE"/>
    <w:rsid w:val="6086064B"/>
    <w:rsid w:val="60EB3768"/>
    <w:rsid w:val="6144645C"/>
    <w:rsid w:val="633A4AA2"/>
    <w:rsid w:val="639E415F"/>
    <w:rsid w:val="643E2A52"/>
    <w:rsid w:val="64F67AC0"/>
    <w:rsid w:val="65411653"/>
    <w:rsid w:val="656C5B97"/>
    <w:rsid w:val="657C0A77"/>
    <w:rsid w:val="66091638"/>
    <w:rsid w:val="66187ACD"/>
    <w:rsid w:val="669C565E"/>
    <w:rsid w:val="675E7762"/>
    <w:rsid w:val="6800471E"/>
    <w:rsid w:val="683D381B"/>
    <w:rsid w:val="686C7B12"/>
    <w:rsid w:val="6894298C"/>
    <w:rsid w:val="689618A9"/>
    <w:rsid w:val="689D04D5"/>
    <w:rsid w:val="693266DD"/>
    <w:rsid w:val="694E2184"/>
    <w:rsid w:val="6A3A3CB0"/>
    <w:rsid w:val="6A697DC9"/>
    <w:rsid w:val="6AD03FAC"/>
    <w:rsid w:val="6AF9611F"/>
    <w:rsid w:val="6B00599A"/>
    <w:rsid w:val="6B0A1339"/>
    <w:rsid w:val="6B442289"/>
    <w:rsid w:val="6BA32D92"/>
    <w:rsid w:val="6BBC3D3A"/>
    <w:rsid w:val="6C937EAD"/>
    <w:rsid w:val="6C9C4FB4"/>
    <w:rsid w:val="6CD53356"/>
    <w:rsid w:val="6D05031B"/>
    <w:rsid w:val="6D521359"/>
    <w:rsid w:val="6D8D48E2"/>
    <w:rsid w:val="6D9E6DEF"/>
    <w:rsid w:val="6E1A6AD8"/>
    <w:rsid w:val="6EB56B0D"/>
    <w:rsid w:val="6EED7336"/>
    <w:rsid w:val="70001CFE"/>
    <w:rsid w:val="700C6116"/>
    <w:rsid w:val="706978A3"/>
    <w:rsid w:val="70D66093"/>
    <w:rsid w:val="717779D3"/>
    <w:rsid w:val="71AF7537"/>
    <w:rsid w:val="726A39CE"/>
    <w:rsid w:val="72F71B93"/>
    <w:rsid w:val="73005B71"/>
    <w:rsid w:val="730F3710"/>
    <w:rsid w:val="73925D92"/>
    <w:rsid w:val="7449286B"/>
    <w:rsid w:val="74D15A17"/>
    <w:rsid w:val="75934F9C"/>
    <w:rsid w:val="764870EB"/>
    <w:rsid w:val="7730111A"/>
    <w:rsid w:val="774E77F3"/>
    <w:rsid w:val="78843BF1"/>
    <w:rsid w:val="78E50E93"/>
    <w:rsid w:val="7924256D"/>
    <w:rsid w:val="79312F28"/>
    <w:rsid w:val="796C5D0E"/>
    <w:rsid w:val="79A731EA"/>
    <w:rsid w:val="79C326DD"/>
    <w:rsid w:val="7A5E5838"/>
    <w:rsid w:val="7A7024C8"/>
    <w:rsid w:val="7A897B90"/>
    <w:rsid w:val="7B095AB4"/>
    <w:rsid w:val="7B2D1A89"/>
    <w:rsid w:val="7B2E771F"/>
    <w:rsid w:val="7B4038F6"/>
    <w:rsid w:val="7B7C1A2E"/>
    <w:rsid w:val="7BAB0D70"/>
    <w:rsid w:val="7C0A188B"/>
    <w:rsid w:val="7C730922"/>
    <w:rsid w:val="7CA852AF"/>
    <w:rsid w:val="7D1C7A9E"/>
    <w:rsid w:val="7D2E0C76"/>
    <w:rsid w:val="7DC3599D"/>
    <w:rsid w:val="7DDA709A"/>
    <w:rsid w:val="7DFC62B9"/>
    <w:rsid w:val="7DFD787D"/>
    <w:rsid w:val="7E0E7262"/>
    <w:rsid w:val="7E1C79B7"/>
    <w:rsid w:val="7ECF39A4"/>
    <w:rsid w:val="7F472486"/>
    <w:rsid w:val="7FCE5591"/>
    <w:rsid w:val="7FDC1E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unhideWhenUsed/>
    <w:qFormat/>
    <w:uiPriority w:val="0"/>
    <w:pPr>
      <w:keepNext/>
      <w:keepLines/>
      <w:numPr>
        <w:ilvl w:val="1"/>
        <w:numId w:val="1"/>
      </w:numPr>
      <w:spacing w:beforeLines="0" w:beforeAutospacing="0" w:afterLines="0" w:afterAutospacing="0" w:line="360" w:lineRule="auto"/>
      <w:ind w:left="0" w:firstLine="0" w:firstLineChars="0"/>
      <w:jc w:val="left"/>
      <w:outlineLvl w:val="1"/>
    </w:pPr>
    <w:rPr>
      <w:b/>
      <w:color w:val="auto"/>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4">
    <w:name w:val="Body Text"/>
    <w:basedOn w:val="1"/>
    <w:next w:val="5"/>
    <w:qFormat/>
    <w:uiPriority w:val="0"/>
    <w:pPr>
      <w:spacing w:after="120"/>
    </w:pPr>
  </w:style>
  <w:style w:type="paragraph" w:customStyle="1" w:styleId="5">
    <w:name w:val="Default"/>
    <w:qFormat/>
    <w:uiPriority w:val="6"/>
    <w:pPr>
      <w:widowControl w:val="0"/>
      <w:autoSpaceDE w:val="0"/>
      <w:autoSpaceDN w:val="0"/>
      <w:adjustRightInd w:val="0"/>
    </w:pPr>
    <w:rPr>
      <w:rFonts w:ascii="Calibri" w:hAnsi="Calibri" w:eastAsia="Calibri" w:cs="Times New Roman"/>
      <w:color w:val="000000"/>
      <w:sz w:val="24"/>
      <w:szCs w:val="24"/>
      <w:lang w:val="en-US" w:eastAsia="zh-CN" w:bidi="ar-SA"/>
    </w:rPr>
  </w:style>
  <w:style w:type="paragraph" w:styleId="6">
    <w:name w:val="Plain Text"/>
    <w:basedOn w:val="1"/>
    <w:next w:val="1"/>
    <w:qFormat/>
    <w:uiPriority w:val="99"/>
    <w:rPr>
      <w:rFonts w:ascii="宋体" w:hAnsi="Courier New"/>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List"/>
    <w:basedOn w:val="1"/>
    <w:qFormat/>
    <w:uiPriority w:val="0"/>
    <w:pPr>
      <w:ind w:left="420" w:hanging="420"/>
    </w:pPr>
    <w:rPr>
      <w:szCs w:val="20"/>
    </w:rPr>
  </w:style>
  <w:style w:type="paragraph" w:styleId="10">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39</Pages>
  <Words>6618</Words>
  <Characters>6816</Characters>
  <Lines>0</Lines>
  <Paragraphs>0</Paragraphs>
  <TotalTime>4</TotalTime>
  <ScaleCrop>false</ScaleCrop>
  <LinksUpToDate>false</LinksUpToDate>
  <CharactersWithSpaces>7758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2022-10-07T10:57:00Z</dcterms:created>
  <dc:creator>Administrator</dc:creator>
  <cp:lastModifiedBy>选择性失忆</cp:lastModifiedBy>
  <cp:lastPrinted>2023-08-08T13:28:00Z</cp:lastPrinted>
  <dcterms:modified xsi:type="dcterms:W3CDTF">2025-11-27T09:11:06Z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1E4E11EF907349D38E4A6D943427EF7F_13</vt:lpwstr>
  </property>
  <property fmtid="{D5CDD505-2E9C-101B-9397-08002B2CF9AE}" pid="4" name="KSOTemplateDocerSaveRecord">
    <vt:lpwstr>eyJoZGlkIjoiZjE2NjE0ZDAzZTc5Y2VhM2M5MmIzNTQ4NGExMzEzNGUiLCJ1c2VySWQiOiI1MDY4MDQwOTgifQ==</vt:lpwstr>
  </property>
</Properties>
</file>